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CD" w:rsidRPr="0023313E" w:rsidRDefault="005C60CD">
      <w:pPr>
        <w:rPr>
          <w:rFonts w:ascii="Times New Roman" w:hAnsi="Times New Roman" w:cs="Times New Roman"/>
        </w:rPr>
      </w:pPr>
    </w:p>
    <w:p w:rsidR="0023313E" w:rsidRPr="0023313E" w:rsidRDefault="0023313E">
      <w:pPr>
        <w:rPr>
          <w:rFonts w:ascii="Times New Roman" w:hAnsi="Times New Roman" w:cs="Times New Roman"/>
        </w:rPr>
      </w:pPr>
    </w:p>
    <w:p w:rsidR="0023313E" w:rsidRPr="0023313E" w:rsidRDefault="0023313E">
      <w:pPr>
        <w:rPr>
          <w:rFonts w:ascii="Times New Roman" w:hAnsi="Times New Roman" w:cs="Times New Roman"/>
        </w:rPr>
      </w:pPr>
    </w:p>
    <w:p w:rsidR="0023313E" w:rsidRDefault="0023313E">
      <w:pPr>
        <w:rPr>
          <w:rFonts w:ascii="Times New Roman" w:hAnsi="Times New Roman" w:cs="Times New Roman"/>
        </w:rPr>
      </w:pPr>
    </w:p>
    <w:p w:rsidR="0023313E" w:rsidRDefault="0023313E">
      <w:pPr>
        <w:rPr>
          <w:rFonts w:ascii="Times New Roman" w:hAnsi="Times New Roman" w:cs="Times New Roman"/>
        </w:rPr>
      </w:pPr>
    </w:p>
    <w:p w:rsidR="0023313E" w:rsidRDefault="0023313E">
      <w:pPr>
        <w:rPr>
          <w:rFonts w:ascii="Times New Roman" w:hAnsi="Times New Roman" w:cs="Times New Roman"/>
        </w:rPr>
      </w:pPr>
    </w:p>
    <w:p w:rsidR="0023313E" w:rsidRDefault="0023313E">
      <w:pPr>
        <w:rPr>
          <w:rFonts w:ascii="Times New Roman" w:hAnsi="Times New Roman" w:cs="Times New Roman"/>
        </w:rPr>
      </w:pPr>
    </w:p>
    <w:p w:rsidR="0023313E" w:rsidRDefault="0023313E">
      <w:pPr>
        <w:rPr>
          <w:rFonts w:ascii="Times New Roman" w:hAnsi="Times New Roman" w:cs="Times New Roman"/>
        </w:rPr>
      </w:pPr>
    </w:p>
    <w:p w:rsidR="0023313E" w:rsidRDefault="0023313E">
      <w:pPr>
        <w:rPr>
          <w:rFonts w:ascii="Times New Roman" w:hAnsi="Times New Roman" w:cs="Times New Roman"/>
        </w:rPr>
      </w:pPr>
    </w:p>
    <w:p w:rsidR="0023313E" w:rsidRPr="0023313E" w:rsidRDefault="0023313E">
      <w:pPr>
        <w:rPr>
          <w:rFonts w:ascii="Times New Roman" w:hAnsi="Times New Roman" w:cs="Times New Roman"/>
        </w:rPr>
      </w:pPr>
    </w:p>
    <w:p w:rsidR="0023313E" w:rsidRPr="0023313E" w:rsidRDefault="0023313E" w:rsidP="0023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3E">
        <w:rPr>
          <w:rFonts w:ascii="Times New Roman" w:hAnsi="Times New Roman" w:cs="Times New Roman"/>
          <w:b/>
          <w:sz w:val="28"/>
          <w:szCs w:val="28"/>
        </w:rPr>
        <w:t>ИЗМЕНЕНИЯ В ГЕНЕРАЛЬНЫЙ ПЛАН</w:t>
      </w:r>
    </w:p>
    <w:p w:rsidR="0023313E" w:rsidRDefault="0023313E" w:rsidP="0023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3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3313E" w:rsidRPr="0023313E" w:rsidRDefault="0023313E" w:rsidP="0023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3E">
        <w:rPr>
          <w:rFonts w:ascii="Times New Roman" w:hAnsi="Times New Roman" w:cs="Times New Roman"/>
          <w:b/>
          <w:sz w:val="28"/>
          <w:szCs w:val="28"/>
        </w:rPr>
        <w:t xml:space="preserve"> КИКЕРИНСКОЕ СЕЛЬСКОЕ ПОСЕЛЕНИЕ</w:t>
      </w:r>
    </w:p>
    <w:p w:rsidR="0023313E" w:rsidRPr="0023313E" w:rsidRDefault="0023313E" w:rsidP="0023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3E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23313E" w:rsidRPr="0023313E" w:rsidRDefault="0023313E" w:rsidP="0023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3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3313E" w:rsidRDefault="0023313E">
      <w:pPr>
        <w:rPr>
          <w:rFonts w:ascii="Times New Roman" w:hAnsi="Times New Roman" w:cs="Times New Roman"/>
        </w:rPr>
      </w:pPr>
    </w:p>
    <w:p w:rsidR="00987922" w:rsidRDefault="00987922">
      <w:pPr>
        <w:rPr>
          <w:rFonts w:ascii="Times New Roman" w:hAnsi="Times New Roman" w:cs="Times New Roman"/>
        </w:rPr>
        <w:sectPr w:rsidR="00987922" w:rsidSect="00987922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478D7" w:rsidRDefault="00F478D7">
      <w:pPr>
        <w:rPr>
          <w:rFonts w:ascii="Times New Roman" w:hAnsi="Times New Roman" w:cs="Times New Roman"/>
        </w:rPr>
      </w:pPr>
    </w:p>
    <w:p w:rsidR="00F478D7" w:rsidRDefault="00F478D7">
      <w:pPr>
        <w:rPr>
          <w:rFonts w:ascii="Times New Roman" w:hAnsi="Times New Roman" w:cs="Times New Roman"/>
        </w:rPr>
      </w:pPr>
    </w:p>
    <w:p w:rsidR="00F478D7" w:rsidRDefault="00F478D7">
      <w:pPr>
        <w:rPr>
          <w:rFonts w:ascii="Times New Roman" w:hAnsi="Times New Roman" w:cs="Times New Roman"/>
        </w:rPr>
      </w:pPr>
    </w:p>
    <w:p w:rsidR="00F478D7" w:rsidRDefault="00F478D7">
      <w:pPr>
        <w:rPr>
          <w:rFonts w:ascii="Times New Roman" w:hAnsi="Times New Roman" w:cs="Times New Roman"/>
        </w:rPr>
      </w:pPr>
    </w:p>
    <w:p w:rsidR="00F478D7" w:rsidRDefault="00F478D7">
      <w:pPr>
        <w:rPr>
          <w:rFonts w:ascii="Times New Roman" w:hAnsi="Times New Roman" w:cs="Times New Roman"/>
        </w:rPr>
      </w:pPr>
    </w:p>
    <w:p w:rsidR="00F478D7" w:rsidRDefault="00F478D7">
      <w:pPr>
        <w:rPr>
          <w:rFonts w:ascii="Times New Roman" w:hAnsi="Times New Roman" w:cs="Times New Roman"/>
        </w:rPr>
      </w:pPr>
    </w:p>
    <w:p w:rsidR="00F478D7" w:rsidRDefault="00F478D7">
      <w:pPr>
        <w:rPr>
          <w:rFonts w:ascii="Times New Roman" w:hAnsi="Times New Roman" w:cs="Times New Roman"/>
        </w:rPr>
      </w:pPr>
    </w:p>
    <w:p w:rsidR="00F478D7" w:rsidRDefault="00F478D7">
      <w:pPr>
        <w:rPr>
          <w:rFonts w:ascii="Times New Roman" w:hAnsi="Times New Roman" w:cs="Times New Roman"/>
        </w:rPr>
      </w:pPr>
    </w:p>
    <w:p w:rsidR="00F478D7" w:rsidRDefault="00F478D7">
      <w:pPr>
        <w:rPr>
          <w:rFonts w:ascii="Times New Roman" w:hAnsi="Times New Roman" w:cs="Times New Roman"/>
        </w:rPr>
      </w:pPr>
    </w:p>
    <w:p w:rsidR="00F478D7" w:rsidRPr="0023313E" w:rsidRDefault="00F478D7">
      <w:pPr>
        <w:rPr>
          <w:rFonts w:ascii="Times New Roman" w:hAnsi="Times New Roman" w:cs="Times New Roman"/>
        </w:rPr>
      </w:pPr>
    </w:p>
    <w:p w:rsidR="00F478D7" w:rsidRDefault="00F478D7" w:rsidP="00233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D7">
        <w:rPr>
          <w:rFonts w:ascii="Times New Roman" w:hAnsi="Times New Roman" w:cs="Times New Roman"/>
          <w:b/>
          <w:sz w:val="28"/>
          <w:szCs w:val="28"/>
        </w:rPr>
        <w:t xml:space="preserve">ПОЛОЖЕНИЕ О ТЕРРИТОРИАЛЬНОМ </w:t>
      </w:r>
    </w:p>
    <w:p w:rsidR="00763C06" w:rsidRPr="00F478D7" w:rsidRDefault="00F478D7" w:rsidP="00233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D7">
        <w:rPr>
          <w:rFonts w:ascii="Times New Roman" w:hAnsi="Times New Roman" w:cs="Times New Roman"/>
          <w:b/>
          <w:sz w:val="28"/>
          <w:szCs w:val="28"/>
        </w:rPr>
        <w:t>ПЛАНИРОВАНИИ</w:t>
      </w:r>
    </w:p>
    <w:p w:rsidR="00763C06" w:rsidRDefault="00763C06">
      <w:r>
        <w:br w:type="page"/>
      </w:r>
    </w:p>
    <w:p w:rsidR="00763C06" w:rsidRPr="0023313E" w:rsidRDefault="00763C06" w:rsidP="000D4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3E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0D401D" w:rsidRPr="000D401D" w:rsidRDefault="000D401D" w:rsidP="000D401D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1D">
        <w:rPr>
          <w:rFonts w:ascii="Times New Roman" w:hAnsi="Times New Roman" w:cs="Times New Roman"/>
          <w:sz w:val="28"/>
          <w:szCs w:val="28"/>
        </w:rPr>
        <w:t xml:space="preserve">Изменения в генеральный план муниципального образования </w:t>
      </w:r>
      <w:proofErr w:type="spellStart"/>
      <w:proofErr w:type="gramStart"/>
      <w:r w:rsidRPr="000D401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0D401D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0D401D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0D401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D401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подготовлен</w:t>
      </w:r>
      <w:r w:rsidR="00D521EC">
        <w:rPr>
          <w:rFonts w:ascii="Times New Roman" w:hAnsi="Times New Roman" w:cs="Times New Roman"/>
          <w:sz w:val="28"/>
          <w:szCs w:val="28"/>
        </w:rPr>
        <w:t>ы</w:t>
      </w:r>
      <w:r w:rsidRPr="000D401D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главы администрации муниципального образования </w:t>
      </w:r>
      <w:proofErr w:type="spellStart"/>
      <w:r w:rsidRPr="000D401D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0D401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</w:t>
      </w:r>
      <w:r w:rsidR="004D78D7">
        <w:rPr>
          <w:rFonts w:ascii="Times New Roman" w:hAnsi="Times New Roman" w:cs="Times New Roman"/>
          <w:sz w:val="28"/>
          <w:szCs w:val="28"/>
        </w:rPr>
        <w:t>дской области от 18.04.2018</w:t>
      </w:r>
      <w:r w:rsidRPr="000D401D">
        <w:rPr>
          <w:rFonts w:ascii="Times New Roman" w:hAnsi="Times New Roman" w:cs="Times New Roman"/>
          <w:sz w:val="28"/>
          <w:szCs w:val="28"/>
        </w:rPr>
        <w:t xml:space="preserve"> № 379.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изменений в генеральный план </w:t>
      </w:r>
      <w:r w:rsidRPr="000D40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Pr="000D401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0D401D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0D401D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0D401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D401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подготовлена актуализированная версия генерального плана.</w:t>
      </w:r>
    </w:p>
    <w:p w:rsidR="000D401D" w:rsidRPr="000D401D" w:rsidRDefault="000D401D" w:rsidP="000D401D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1D">
        <w:rPr>
          <w:rFonts w:ascii="Times New Roman" w:hAnsi="Times New Roman" w:cs="Times New Roman"/>
          <w:sz w:val="28"/>
          <w:szCs w:val="28"/>
        </w:rPr>
        <w:t xml:space="preserve">В генеральном плане определены этапы территориального планирования: </w:t>
      </w:r>
    </w:p>
    <w:p w:rsidR="000D401D" w:rsidRPr="000D401D" w:rsidRDefault="000D401D" w:rsidP="000D401D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1D">
        <w:rPr>
          <w:rFonts w:ascii="Times New Roman" w:hAnsi="Times New Roman" w:cs="Times New Roman"/>
          <w:sz w:val="28"/>
          <w:szCs w:val="28"/>
        </w:rPr>
        <w:t>- первая очередь – 2020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01D" w:rsidRPr="000D401D" w:rsidRDefault="000D401D" w:rsidP="000D401D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1D">
        <w:rPr>
          <w:rFonts w:ascii="Times New Roman" w:hAnsi="Times New Roman" w:cs="Times New Roman"/>
          <w:sz w:val="28"/>
          <w:szCs w:val="28"/>
        </w:rPr>
        <w:t>- расчетный срок – 2030 год.</w:t>
      </w:r>
    </w:p>
    <w:p w:rsidR="000D401D" w:rsidRDefault="000D401D" w:rsidP="000D401D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численность населения, предусмотренная генеральным планом:</w:t>
      </w:r>
    </w:p>
    <w:p w:rsidR="000D401D" w:rsidRDefault="000D401D" w:rsidP="000D401D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первую очередь территориального планирования – 2477 чел.;</w:t>
      </w:r>
    </w:p>
    <w:p w:rsidR="000D401D" w:rsidRPr="0023313E" w:rsidRDefault="000D401D" w:rsidP="000D401D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расчетный срок территориального планирования – 2611 чел.</w:t>
      </w:r>
    </w:p>
    <w:p w:rsidR="00763C06" w:rsidRDefault="00763C06">
      <w:pPr>
        <w:sectPr w:rsidR="00763C06" w:rsidSect="0098792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63C06" w:rsidRPr="00E963D8" w:rsidRDefault="00E963D8" w:rsidP="00E963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3D8">
        <w:rPr>
          <w:rFonts w:ascii="Times New Roman" w:hAnsi="Times New Roman" w:cs="Times New Roman"/>
          <w:sz w:val="28"/>
          <w:szCs w:val="28"/>
        </w:rPr>
        <w:lastRenderedPageBreak/>
        <w:t>Сведения о видах, назначении и наименовании планируемых для размещения объектов местного значения поселения, их основные характеристики, их местоположение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3339"/>
        <w:gridCol w:w="1984"/>
        <w:gridCol w:w="1276"/>
        <w:gridCol w:w="1701"/>
        <w:gridCol w:w="1984"/>
        <w:gridCol w:w="1907"/>
        <w:gridCol w:w="1842"/>
      </w:tblGrid>
      <w:tr w:rsidR="00E963D8" w:rsidRPr="00E963D8" w:rsidTr="00492272">
        <w:tc>
          <w:tcPr>
            <w:tcW w:w="846" w:type="dxa"/>
            <w:vMerge w:val="restart"/>
            <w:vAlign w:val="center"/>
          </w:tcPr>
          <w:p w:rsidR="00E963D8" w:rsidRPr="00E963D8" w:rsidRDefault="00E963D8" w:rsidP="007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7B4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39" w:type="dxa"/>
            <w:vMerge w:val="restart"/>
            <w:vAlign w:val="center"/>
          </w:tcPr>
          <w:p w:rsidR="00E963D8" w:rsidRPr="00E963D8" w:rsidRDefault="00E963D8" w:rsidP="007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gridSpan w:val="2"/>
            <w:vAlign w:val="center"/>
          </w:tcPr>
          <w:p w:rsidR="00E963D8" w:rsidRPr="00E963D8" w:rsidRDefault="00E963D8" w:rsidP="007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E963D8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701" w:type="dxa"/>
            <w:vMerge w:val="restart"/>
            <w:vAlign w:val="center"/>
          </w:tcPr>
          <w:p w:rsidR="00E963D8" w:rsidRPr="00E963D8" w:rsidRDefault="00E963D8" w:rsidP="005C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8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  <w:r w:rsidR="00233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7B9">
              <w:rPr>
                <w:rFonts w:ascii="Times New Roman" w:hAnsi="Times New Roman" w:cs="Times New Roman"/>
                <w:sz w:val="28"/>
                <w:szCs w:val="28"/>
              </w:rPr>
              <w:t>(населенный пункт</w:t>
            </w:r>
            <w:r w:rsidRPr="00E963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6B6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F478D7">
              <w:rPr>
                <w:rFonts w:ascii="Times New Roman" w:hAnsi="Times New Roman" w:cs="Times New Roman"/>
                <w:sz w:val="28"/>
                <w:szCs w:val="28"/>
              </w:rPr>
              <w:t xml:space="preserve"> - номер</w:t>
            </w:r>
            <w:r w:rsidR="00BE6B6C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зоны</w:t>
            </w:r>
            <w:r w:rsidRPr="00E963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E963D8" w:rsidRPr="00E963D8" w:rsidRDefault="00E963D8" w:rsidP="007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07B9">
              <w:rPr>
                <w:rFonts w:ascii="Times New Roman" w:hAnsi="Times New Roman" w:cs="Times New Roman"/>
                <w:sz w:val="28"/>
                <w:szCs w:val="28"/>
              </w:rPr>
              <w:t>ид зоны с особыми условиями</w:t>
            </w:r>
            <w:r w:rsidR="001E0F5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территории</w:t>
            </w:r>
            <w:r w:rsidR="005C07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3D8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</w:t>
            </w:r>
          </w:p>
        </w:tc>
        <w:tc>
          <w:tcPr>
            <w:tcW w:w="1907" w:type="dxa"/>
            <w:vMerge w:val="restart"/>
            <w:vAlign w:val="center"/>
          </w:tcPr>
          <w:p w:rsidR="00E963D8" w:rsidRPr="00E963D8" w:rsidRDefault="00E963D8" w:rsidP="007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8">
              <w:rPr>
                <w:rFonts w:ascii="Times New Roman" w:hAnsi="Times New Roman" w:cs="Times New Roman"/>
                <w:sz w:val="28"/>
                <w:szCs w:val="28"/>
              </w:rPr>
              <w:t>Статус объекта</w:t>
            </w:r>
          </w:p>
        </w:tc>
        <w:tc>
          <w:tcPr>
            <w:tcW w:w="1842" w:type="dxa"/>
            <w:vMerge w:val="restart"/>
            <w:vAlign w:val="center"/>
          </w:tcPr>
          <w:p w:rsidR="00E963D8" w:rsidRPr="00E963D8" w:rsidRDefault="00E963D8" w:rsidP="0078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8">
              <w:rPr>
                <w:rFonts w:ascii="Times New Roman" w:hAnsi="Times New Roman" w:cs="Times New Roman"/>
                <w:sz w:val="28"/>
                <w:szCs w:val="28"/>
              </w:rPr>
              <w:t>Этап территориального планирования</w:t>
            </w:r>
          </w:p>
        </w:tc>
      </w:tr>
      <w:tr w:rsidR="00E963D8" w:rsidRPr="00E963D8" w:rsidTr="00492272">
        <w:tc>
          <w:tcPr>
            <w:tcW w:w="846" w:type="dxa"/>
            <w:vMerge/>
          </w:tcPr>
          <w:p w:rsidR="00E963D8" w:rsidRPr="00E963D8" w:rsidRDefault="00E963D8" w:rsidP="0078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E963D8" w:rsidRPr="00E963D8" w:rsidRDefault="00E963D8" w:rsidP="0078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963D8" w:rsidRPr="00E963D8" w:rsidRDefault="003C7593" w:rsidP="0064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характеристики, е</w:t>
            </w:r>
            <w:r w:rsidR="00E963D8" w:rsidRPr="00E963D8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1276" w:type="dxa"/>
            <w:vAlign w:val="center"/>
          </w:tcPr>
          <w:p w:rsidR="00E963D8" w:rsidRPr="00E963D8" w:rsidRDefault="00E963D8" w:rsidP="0064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3D8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</w:t>
            </w:r>
          </w:p>
        </w:tc>
        <w:tc>
          <w:tcPr>
            <w:tcW w:w="1701" w:type="dxa"/>
            <w:vMerge/>
          </w:tcPr>
          <w:p w:rsidR="00E963D8" w:rsidRPr="00E963D8" w:rsidRDefault="00E963D8" w:rsidP="0078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963D8" w:rsidRPr="00E963D8" w:rsidRDefault="00E963D8" w:rsidP="0078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E963D8" w:rsidRPr="00E963D8" w:rsidRDefault="00E963D8" w:rsidP="0078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963D8" w:rsidRPr="00E963D8" w:rsidRDefault="00E963D8" w:rsidP="00785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2A" w:rsidRPr="00E963D8" w:rsidTr="00492272">
        <w:tc>
          <w:tcPr>
            <w:tcW w:w="846" w:type="dxa"/>
          </w:tcPr>
          <w:p w:rsidR="0001762A" w:rsidRPr="00E963D8" w:rsidRDefault="0001762A" w:rsidP="0078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33" w:type="dxa"/>
            <w:gridSpan w:val="7"/>
          </w:tcPr>
          <w:p w:rsidR="0001762A" w:rsidRPr="00E963D8" w:rsidRDefault="0001762A" w:rsidP="0078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электроснабжения</w:t>
            </w:r>
          </w:p>
        </w:tc>
      </w:tr>
      <w:tr w:rsidR="00BE6B6C" w:rsidRPr="00E963D8" w:rsidTr="00492272">
        <w:tc>
          <w:tcPr>
            <w:tcW w:w="846" w:type="dxa"/>
          </w:tcPr>
          <w:p w:rsidR="00BE6B6C" w:rsidRDefault="0001762A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39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84" w:type="dxa"/>
          </w:tcPr>
          <w:p w:rsidR="00BE6B6C" w:rsidRDefault="00CC4A9A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  <w:r w:rsidR="00BE6B6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1341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BE6B6C" w:rsidRPr="00E963D8" w:rsidRDefault="00647E39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B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BE6B6C" w:rsidRPr="00E963D8" w:rsidRDefault="0001762A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r w:rsidR="00BE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B6C"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 w:rsidR="00BE6B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7E39">
              <w:rPr>
                <w:rFonts w:ascii="Times New Roman" w:hAnsi="Times New Roman" w:cs="Times New Roman"/>
                <w:sz w:val="28"/>
                <w:szCs w:val="28"/>
              </w:rPr>
              <w:t>Ж2-1.3</w:t>
            </w:r>
          </w:p>
        </w:tc>
        <w:tc>
          <w:tcPr>
            <w:tcW w:w="1984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10 м</w:t>
            </w:r>
          </w:p>
        </w:tc>
        <w:tc>
          <w:tcPr>
            <w:tcW w:w="1907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01762A" w:rsidRPr="00E963D8" w:rsidTr="00492272">
        <w:tc>
          <w:tcPr>
            <w:tcW w:w="846" w:type="dxa"/>
          </w:tcPr>
          <w:p w:rsidR="0001762A" w:rsidRDefault="0001762A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39" w:type="dxa"/>
          </w:tcPr>
          <w:p w:rsidR="0001762A" w:rsidRDefault="0001762A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84" w:type="dxa"/>
          </w:tcPr>
          <w:p w:rsidR="0001762A" w:rsidRDefault="00CC4A9A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r w:rsidR="000176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01762A" w:rsidRDefault="0001762A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1762A" w:rsidRDefault="00647E3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62A">
              <w:rPr>
                <w:rFonts w:ascii="Times New Roman" w:hAnsi="Times New Roman" w:cs="Times New Roman"/>
                <w:sz w:val="28"/>
                <w:szCs w:val="28"/>
              </w:rPr>
              <w:t xml:space="preserve">оселок </w:t>
            </w:r>
            <w:proofErr w:type="spellStart"/>
            <w:r w:rsidR="0001762A"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01762A" w:rsidRDefault="0001762A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10 м</w:t>
            </w:r>
          </w:p>
        </w:tc>
        <w:tc>
          <w:tcPr>
            <w:tcW w:w="1907" w:type="dxa"/>
          </w:tcPr>
          <w:p w:rsidR="0001762A" w:rsidRDefault="0001762A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01762A" w:rsidRDefault="0001762A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BE6B6C" w:rsidRPr="00E963D8" w:rsidTr="00492272">
        <w:tc>
          <w:tcPr>
            <w:tcW w:w="846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7E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9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84" w:type="dxa"/>
          </w:tcPr>
          <w:p w:rsidR="00BE6B6C" w:rsidRDefault="00CC4A9A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Мощность, кВ</w:t>
            </w:r>
            <w:r w:rsidR="001341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Ж1-7.1</w:t>
            </w:r>
          </w:p>
        </w:tc>
        <w:tc>
          <w:tcPr>
            <w:tcW w:w="1984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10 м</w:t>
            </w:r>
          </w:p>
        </w:tc>
        <w:tc>
          <w:tcPr>
            <w:tcW w:w="1907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местного значения поселения</w:t>
            </w:r>
          </w:p>
        </w:tc>
        <w:tc>
          <w:tcPr>
            <w:tcW w:w="1842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срок</w:t>
            </w:r>
          </w:p>
        </w:tc>
      </w:tr>
      <w:tr w:rsidR="00BE6B6C" w:rsidRPr="00E963D8" w:rsidTr="00492272">
        <w:tc>
          <w:tcPr>
            <w:tcW w:w="846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47E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9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84" w:type="dxa"/>
          </w:tcPr>
          <w:p w:rsidR="00BE6B6C" w:rsidRDefault="00CC4A9A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Мощность, кВ</w:t>
            </w:r>
            <w:r w:rsidR="001341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Ж1-7.2</w:t>
            </w:r>
          </w:p>
        </w:tc>
        <w:tc>
          <w:tcPr>
            <w:tcW w:w="1984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10 м</w:t>
            </w:r>
          </w:p>
        </w:tc>
        <w:tc>
          <w:tcPr>
            <w:tcW w:w="1907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BE6B6C" w:rsidRPr="00E963D8" w:rsidTr="00492272">
        <w:tc>
          <w:tcPr>
            <w:tcW w:w="846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C67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9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84" w:type="dxa"/>
          </w:tcPr>
          <w:p w:rsidR="00BE6B6C" w:rsidRDefault="00CC4A9A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Мощность, кВ</w:t>
            </w:r>
            <w:r w:rsidR="001341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Ж1-7.3</w:t>
            </w:r>
          </w:p>
        </w:tc>
        <w:tc>
          <w:tcPr>
            <w:tcW w:w="1984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10 м</w:t>
            </w:r>
          </w:p>
        </w:tc>
        <w:tc>
          <w:tcPr>
            <w:tcW w:w="1907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BE6B6C" w:rsidRPr="00E963D8" w:rsidRDefault="00BE6B6C" w:rsidP="00BE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7C6761" w:rsidRPr="00E963D8" w:rsidTr="00492272">
        <w:tc>
          <w:tcPr>
            <w:tcW w:w="846" w:type="dxa"/>
          </w:tcPr>
          <w:p w:rsidR="007C6761" w:rsidRDefault="007C6761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339" w:type="dxa"/>
          </w:tcPr>
          <w:p w:rsidR="007C6761" w:rsidRDefault="007C6761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84" w:type="dxa"/>
          </w:tcPr>
          <w:p w:rsidR="007C6761" w:rsidRDefault="00CC4A9A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r w:rsidR="007C67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7C6761" w:rsidRDefault="007C6761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7C6761" w:rsidRDefault="007C6761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7C6761" w:rsidRDefault="007C6761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10 м</w:t>
            </w:r>
          </w:p>
        </w:tc>
        <w:tc>
          <w:tcPr>
            <w:tcW w:w="1907" w:type="dxa"/>
          </w:tcPr>
          <w:p w:rsidR="007C6761" w:rsidRDefault="007C6761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7C6761" w:rsidRDefault="007C6761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2F266C" w:rsidRPr="00E963D8" w:rsidTr="00492272">
        <w:tc>
          <w:tcPr>
            <w:tcW w:w="846" w:type="dxa"/>
          </w:tcPr>
          <w:p w:rsidR="002F266C" w:rsidRDefault="00CC4A9A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33" w:type="dxa"/>
            <w:gridSpan w:val="7"/>
          </w:tcPr>
          <w:p w:rsidR="002F266C" w:rsidRDefault="002F266C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теплоснабжения</w:t>
            </w:r>
          </w:p>
        </w:tc>
      </w:tr>
      <w:tr w:rsidR="002F266C" w:rsidRPr="00E963D8" w:rsidTr="00492272">
        <w:tc>
          <w:tcPr>
            <w:tcW w:w="846" w:type="dxa"/>
          </w:tcPr>
          <w:p w:rsidR="002F266C" w:rsidRDefault="00CC4A9A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39" w:type="dxa"/>
          </w:tcPr>
          <w:p w:rsidR="002F266C" w:rsidRDefault="00CC4A9A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9A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CC4A9A">
              <w:rPr>
                <w:rFonts w:ascii="Times New Roman" w:hAnsi="Times New Roman" w:cs="Times New Roman"/>
                <w:sz w:val="28"/>
                <w:szCs w:val="28"/>
              </w:rPr>
              <w:t>-модульная газовая котельная</w:t>
            </w:r>
          </w:p>
        </w:tc>
        <w:tc>
          <w:tcPr>
            <w:tcW w:w="1984" w:type="dxa"/>
          </w:tcPr>
          <w:p w:rsidR="002F266C" w:rsidRDefault="00CC4A9A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  <w:r w:rsidR="001E0F5F">
              <w:rPr>
                <w:rFonts w:ascii="Times New Roman" w:hAnsi="Times New Roman" w:cs="Times New Roman"/>
                <w:sz w:val="28"/>
                <w:szCs w:val="28"/>
              </w:rPr>
              <w:t>Гкал/ч</w:t>
            </w:r>
          </w:p>
        </w:tc>
        <w:tc>
          <w:tcPr>
            <w:tcW w:w="1276" w:type="dxa"/>
          </w:tcPr>
          <w:p w:rsidR="002F266C" w:rsidRDefault="00CC4A9A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701" w:type="dxa"/>
          </w:tcPr>
          <w:p w:rsidR="002F266C" w:rsidRDefault="00CC4A9A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1881">
              <w:rPr>
                <w:rFonts w:ascii="Times New Roman" w:hAnsi="Times New Roman" w:cs="Times New Roman"/>
                <w:sz w:val="28"/>
                <w:szCs w:val="28"/>
              </w:rPr>
              <w:t>ТИ-2</w:t>
            </w:r>
          </w:p>
        </w:tc>
        <w:tc>
          <w:tcPr>
            <w:tcW w:w="1984" w:type="dxa"/>
          </w:tcPr>
          <w:p w:rsidR="002F266C" w:rsidRDefault="00F42B60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зона, расчетная</w:t>
            </w:r>
          </w:p>
        </w:tc>
        <w:tc>
          <w:tcPr>
            <w:tcW w:w="1907" w:type="dxa"/>
          </w:tcPr>
          <w:p w:rsidR="002F266C" w:rsidRDefault="00CC4A9A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объект капитального строительства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поселения</w:t>
            </w:r>
          </w:p>
        </w:tc>
        <w:tc>
          <w:tcPr>
            <w:tcW w:w="1842" w:type="dxa"/>
          </w:tcPr>
          <w:p w:rsidR="002F266C" w:rsidRDefault="00CC4A9A" w:rsidP="007C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срок</w:t>
            </w:r>
          </w:p>
        </w:tc>
      </w:tr>
      <w:tr w:rsidR="00F42B60" w:rsidRPr="00E963D8" w:rsidTr="00492272">
        <w:tc>
          <w:tcPr>
            <w:tcW w:w="846" w:type="dxa"/>
          </w:tcPr>
          <w:p w:rsidR="00F42B60" w:rsidRDefault="0075594C" w:rsidP="00F4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F42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F42B60" w:rsidRDefault="00F42B60" w:rsidP="00F4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9A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CC4A9A">
              <w:rPr>
                <w:rFonts w:ascii="Times New Roman" w:hAnsi="Times New Roman" w:cs="Times New Roman"/>
                <w:sz w:val="28"/>
                <w:szCs w:val="28"/>
              </w:rPr>
              <w:t>-модульная газовая котельная</w:t>
            </w:r>
          </w:p>
        </w:tc>
        <w:tc>
          <w:tcPr>
            <w:tcW w:w="1984" w:type="dxa"/>
          </w:tcPr>
          <w:p w:rsidR="00F42B60" w:rsidRDefault="00F42B60" w:rsidP="00F4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  <w:r w:rsidR="001E0F5F">
              <w:rPr>
                <w:rFonts w:ascii="Times New Roman" w:hAnsi="Times New Roman" w:cs="Times New Roman"/>
                <w:sz w:val="28"/>
                <w:szCs w:val="28"/>
              </w:rPr>
              <w:t>Гкал/ч</w:t>
            </w:r>
          </w:p>
        </w:tc>
        <w:tc>
          <w:tcPr>
            <w:tcW w:w="1276" w:type="dxa"/>
          </w:tcPr>
          <w:p w:rsidR="00F42B60" w:rsidRDefault="00F42B60" w:rsidP="00F4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:rsidR="00F42B60" w:rsidRDefault="00F42B60" w:rsidP="00F4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594C">
              <w:rPr>
                <w:rFonts w:ascii="Times New Roman" w:hAnsi="Times New Roman" w:cs="Times New Roman"/>
                <w:sz w:val="28"/>
                <w:szCs w:val="28"/>
              </w:rPr>
              <w:t>Ж2-1.4</w:t>
            </w:r>
          </w:p>
        </w:tc>
        <w:tc>
          <w:tcPr>
            <w:tcW w:w="1984" w:type="dxa"/>
          </w:tcPr>
          <w:p w:rsidR="00F42B60" w:rsidRDefault="00F42B60" w:rsidP="00F4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зона, расчетная</w:t>
            </w:r>
          </w:p>
        </w:tc>
        <w:tc>
          <w:tcPr>
            <w:tcW w:w="1907" w:type="dxa"/>
          </w:tcPr>
          <w:p w:rsidR="00F42B60" w:rsidRDefault="00F42B60" w:rsidP="00F4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F42B60" w:rsidRDefault="00F42B60" w:rsidP="00F4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75594C" w:rsidRPr="00E963D8" w:rsidTr="00492272">
        <w:tc>
          <w:tcPr>
            <w:tcW w:w="846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339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9A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CC4A9A">
              <w:rPr>
                <w:rFonts w:ascii="Times New Roman" w:hAnsi="Times New Roman" w:cs="Times New Roman"/>
                <w:sz w:val="28"/>
                <w:szCs w:val="28"/>
              </w:rPr>
              <w:t>-модульная газовая котельная</w:t>
            </w:r>
          </w:p>
        </w:tc>
        <w:tc>
          <w:tcPr>
            <w:tcW w:w="1984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  <w:r w:rsidR="001E0F5F">
              <w:rPr>
                <w:rFonts w:ascii="Times New Roman" w:hAnsi="Times New Roman" w:cs="Times New Roman"/>
                <w:sz w:val="28"/>
                <w:szCs w:val="28"/>
              </w:rPr>
              <w:t>Гкал/ч</w:t>
            </w:r>
          </w:p>
        </w:tc>
        <w:tc>
          <w:tcPr>
            <w:tcW w:w="1276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Восемьдесят первый километр, Ж2-2</w:t>
            </w:r>
          </w:p>
        </w:tc>
        <w:tc>
          <w:tcPr>
            <w:tcW w:w="1984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зона, расчетная</w:t>
            </w:r>
          </w:p>
        </w:tc>
        <w:tc>
          <w:tcPr>
            <w:tcW w:w="1907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75594C" w:rsidRPr="00E963D8" w:rsidTr="00492272">
        <w:tc>
          <w:tcPr>
            <w:tcW w:w="846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339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Теплопровод</w:t>
            </w:r>
          </w:p>
        </w:tc>
        <w:tc>
          <w:tcPr>
            <w:tcW w:w="1984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5 м</w:t>
            </w:r>
          </w:p>
        </w:tc>
        <w:tc>
          <w:tcPr>
            <w:tcW w:w="1907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75594C" w:rsidRPr="00E963D8" w:rsidTr="00492272">
        <w:tc>
          <w:tcPr>
            <w:tcW w:w="846" w:type="dxa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33" w:type="dxa"/>
            <w:gridSpan w:val="7"/>
          </w:tcPr>
          <w:p w:rsidR="0075594C" w:rsidRDefault="0075594C" w:rsidP="0075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газоснабжения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6AA5">
              <w:rPr>
                <w:rFonts w:ascii="Times New Roman" w:hAnsi="Times New Roman" w:cs="Times New Roman"/>
                <w:sz w:val="28"/>
                <w:szCs w:val="28"/>
              </w:rPr>
              <w:t xml:space="preserve">ежпоселковый газопровод от поселка </w:t>
            </w:r>
            <w:proofErr w:type="spellStart"/>
            <w:r w:rsidRPr="00406AA5"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 w:rsidRPr="00406AA5">
              <w:rPr>
                <w:rFonts w:ascii="Times New Roman" w:hAnsi="Times New Roman" w:cs="Times New Roman"/>
                <w:sz w:val="28"/>
                <w:szCs w:val="28"/>
              </w:rPr>
              <w:t xml:space="preserve"> до деревень Мыза-</w:t>
            </w:r>
            <w:proofErr w:type="spellStart"/>
            <w:r w:rsidRPr="00406AA5"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  <w:r w:rsidRPr="00406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6AA5"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  <w:r w:rsidRPr="00406AA5">
              <w:rPr>
                <w:rFonts w:ascii="Times New Roman" w:hAnsi="Times New Roman" w:cs="Times New Roman"/>
                <w:sz w:val="28"/>
                <w:szCs w:val="28"/>
              </w:rPr>
              <w:t>, Липовая Гора.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06AA5" w:rsidRDefault="00373E70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3 м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6AA5">
              <w:rPr>
                <w:rFonts w:ascii="Times New Roman" w:hAnsi="Times New Roman" w:cs="Times New Roman"/>
                <w:sz w:val="28"/>
                <w:szCs w:val="28"/>
              </w:rPr>
              <w:t xml:space="preserve">ежпоселковый газопровод от деревни Малое </w:t>
            </w:r>
            <w:proofErr w:type="spellStart"/>
            <w:r w:rsidRPr="00406AA5"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 w:rsidRPr="00406AA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06AA5">
              <w:rPr>
                <w:rFonts w:ascii="Times New Roman" w:hAnsi="Times New Roman" w:cs="Times New Roman"/>
                <w:sz w:val="28"/>
                <w:szCs w:val="28"/>
              </w:rPr>
              <w:t>деревени</w:t>
            </w:r>
            <w:proofErr w:type="spellEnd"/>
            <w:r w:rsidRPr="00406AA5">
              <w:rPr>
                <w:rFonts w:ascii="Times New Roman" w:hAnsi="Times New Roman" w:cs="Times New Roman"/>
                <w:sz w:val="28"/>
                <w:szCs w:val="28"/>
              </w:rPr>
              <w:t xml:space="preserve"> Роговицы, поселка Восемьдесят первый километр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06AA5" w:rsidRDefault="00373E70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3 м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373E70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406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3 м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очередь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373E70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406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деревня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3 м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очередь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373E70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406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Отделение совхоза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3 м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очередь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373E70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406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определена на основе проекта планировки территории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деревня Мыза-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деревня Липовая Гора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Охранная зона, 3 м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линейный объект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373E70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  <w:r w:rsidR="00406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будет определена на основе проекта планировки территории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Роговицы, поселок Восемьдесят первый километр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3 м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33" w:type="dxa"/>
            <w:gridSpan w:val="7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водоснабжения</w:t>
            </w:r>
          </w:p>
        </w:tc>
      </w:tr>
      <w:tr w:rsidR="00406AA5" w:rsidRPr="00E963D8" w:rsidTr="00492272">
        <w:trPr>
          <w:trHeight w:val="1890"/>
        </w:trPr>
        <w:tc>
          <w:tcPr>
            <w:tcW w:w="84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Водозаборное сооружение, включая: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артезианская скважина;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резервуар чистой воды;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хлоратораторная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насосная станция второго подъёма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Производительность, куб.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Сп1-</w:t>
            </w:r>
            <w:r w:rsidR="000F0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F070D" w:rsidRDefault="000F070D" w:rsidP="000F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>-й пояс зоны санитарной охраны источников питьевого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 метров</w:t>
            </w:r>
          </w:p>
          <w:p w:rsidR="00406AA5" w:rsidRPr="00E963D8" w:rsidRDefault="000F070D" w:rsidP="000F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пояса зон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источников питьевого водоснабжения</w:t>
            </w:r>
          </w:p>
        </w:tc>
        <w:tc>
          <w:tcPr>
            <w:tcW w:w="1907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rPr>
          <w:trHeight w:val="1890"/>
        </w:trPr>
        <w:tc>
          <w:tcPr>
            <w:tcW w:w="84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Водозаборное сооружение, включая: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артезианская скважина;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резервуар чистой воды;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хлоратораторная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насосная станция второго подъёма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Производительность, куб.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406AA5" w:rsidRPr="00E963D8" w:rsidRDefault="000F070D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Сп1-2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>-й пояс зоны санитарной охраны источников питьевого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 метров</w:t>
            </w:r>
          </w:p>
          <w:p w:rsidR="000F070D" w:rsidRPr="00E963D8" w:rsidRDefault="000F070D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пояса зон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охраны источников питьевого водоснабжения</w:t>
            </w:r>
          </w:p>
        </w:tc>
        <w:tc>
          <w:tcPr>
            <w:tcW w:w="1907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  <w:vMerge w:val="restart"/>
          </w:tcPr>
          <w:p w:rsidR="00406AA5" w:rsidRPr="00263F12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339" w:type="dxa"/>
            <w:vMerge w:val="restart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  <w:tc>
          <w:tcPr>
            <w:tcW w:w="1701" w:type="dxa"/>
            <w:vMerge w:val="restart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3 м</w:t>
            </w:r>
          </w:p>
        </w:tc>
        <w:tc>
          <w:tcPr>
            <w:tcW w:w="1907" w:type="dxa"/>
            <w:vMerge w:val="restart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  <w:vMerge w:val="restart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  <w:vMerge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Диаметр, мм</w:t>
            </w:r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  <w:vMerge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AA5" w:rsidRPr="00E963D8" w:rsidTr="00492272">
        <w:tc>
          <w:tcPr>
            <w:tcW w:w="84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Водозаборное сооружение, включая: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артезианская скважина;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резервуар чистой воды;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хлоратораторная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насосная станция второго подъёма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Производительность, куб.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вблизи поселка Восемьдеся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первый километр, Сп1-7</w:t>
            </w:r>
          </w:p>
        </w:tc>
        <w:tc>
          <w:tcPr>
            <w:tcW w:w="1984" w:type="dxa"/>
          </w:tcPr>
          <w:p w:rsidR="000F070D" w:rsidRDefault="000F070D" w:rsidP="000F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 xml:space="preserve">-й пояс зоны санитарной охраны 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питьевого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 метров</w:t>
            </w:r>
          </w:p>
          <w:p w:rsidR="00406AA5" w:rsidRPr="00E963D8" w:rsidRDefault="000F070D" w:rsidP="000F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пояса зон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охраны источников питьевого водоснабжения</w:t>
            </w:r>
          </w:p>
        </w:tc>
        <w:tc>
          <w:tcPr>
            <w:tcW w:w="1907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Планируемый объект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местного значения поселения</w:t>
            </w:r>
          </w:p>
        </w:tc>
        <w:tc>
          <w:tcPr>
            <w:tcW w:w="1842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Pr="00263F12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3339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701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Восемьдесят первый километр, деревня Роговицы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3 м</w:t>
            </w:r>
          </w:p>
        </w:tc>
        <w:tc>
          <w:tcPr>
            <w:tcW w:w="1907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Водозаборное сооружение, включая: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артезианская скважина;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резервуар чистой воды;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хлоратораторная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насосная станция второго подъёма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Производительность, куб.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Сп1-6</w:t>
            </w:r>
          </w:p>
        </w:tc>
        <w:tc>
          <w:tcPr>
            <w:tcW w:w="1984" w:type="dxa"/>
          </w:tcPr>
          <w:p w:rsidR="000F070D" w:rsidRDefault="000F070D" w:rsidP="000F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>-й пояс зоны санитарной охраны источников питьевого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 метров</w:t>
            </w:r>
          </w:p>
          <w:p w:rsidR="00406AA5" w:rsidRPr="00E963D8" w:rsidRDefault="000F070D" w:rsidP="000F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пояса зон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охраны источников питьевого 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</w:t>
            </w:r>
          </w:p>
        </w:tc>
        <w:tc>
          <w:tcPr>
            <w:tcW w:w="1907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Pr="00263F12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3339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701" w:type="dxa"/>
          </w:tcPr>
          <w:p w:rsidR="00406AA5" w:rsidRPr="00D12284" w:rsidRDefault="00406AA5" w:rsidP="00406A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3 м</w:t>
            </w:r>
          </w:p>
        </w:tc>
        <w:tc>
          <w:tcPr>
            <w:tcW w:w="1907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Водозаборное сооружение, включая: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артезианская скважина;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резервуар чистой воды;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хлоратораторная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насосная станция второго подъёма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Производительность, куб.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Мыза-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Сп1-8</w:t>
            </w:r>
          </w:p>
        </w:tc>
        <w:tc>
          <w:tcPr>
            <w:tcW w:w="1984" w:type="dxa"/>
          </w:tcPr>
          <w:p w:rsidR="000F070D" w:rsidRDefault="000F070D" w:rsidP="000F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>-й пояс зоны санитарной охраны источников питьевого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 метров</w:t>
            </w:r>
          </w:p>
          <w:p w:rsidR="00406AA5" w:rsidRPr="00E963D8" w:rsidRDefault="000F070D" w:rsidP="000F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пояса зон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охраны источников питьевого водоснабжения</w:t>
            </w:r>
          </w:p>
        </w:tc>
        <w:tc>
          <w:tcPr>
            <w:tcW w:w="1907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Pr="00263F12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3339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701" w:type="dxa"/>
          </w:tcPr>
          <w:p w:rsidR="00406AA5" w:rsidRPr="00D12284" w:rsidRDefault="00406AA5" w:rsidP="00406A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Мыза-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3 м</w:t>
            </w:r>
          </w:p>
        </w:tc>
        <w:tc>
          <w:tcPr>
            <w:tcW w:w="1907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Водозаборное сооружение, включая: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артезианская скважина;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резервуар чистой воды;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хлоратораторная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насосная станция второго подъёма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Производительность, куб.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Сп1-9</w:t>
            </w:r>
          </w:p>
        </w:tc>
        <w:tc>
          <w:tcPr>
            <w:tcW w:w="1984" w:type="dxa"/>
          </w:tcPr>
          <w:p w:rsidR="000F070D" w:rsidRDefault="000F070D" w:rsidP="000F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>-й пояс зоны санитарной охраны источников питьевого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 метров</w:t>
            </w:r>
          </w:p>
          <w:p w:rsidR="00406AA5" w:rsidRPr="00E963D8" w:rsidRDefault="000F070D" w:rsidP="000F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пояса зон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охраны источников питьевого водоснабжения</w:t>
            </w:r>
          </w:p>
        </w:tc>
        <w:tc>
          <w:tcPr>
            <w:tcW w:w="1907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Pr="00263F12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3339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01" w:type="dxa"/>
          </w:tcPr>
          <w:p w:rsidR="00406AA5" w:rsidRPr="00D12284" w:rsidRDefault="00406AA5" w:rsidP="00406A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3 м</w:t>
            </w:r>
          </w:p>
        </w:tc>
        <w:tc>
          <w:tcPr>
            <w:tcW w:w="1907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Водозаборное сооружение, включая: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артезианская скважина;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резервуар чистой воды;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хлоратораторная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насосная станция второго подъёма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Производительность, куб.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Липовая Гора</w:t>
            </w:r>
          </w:p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Сп1-10</w:t>
            </w:r>
          </w:p>
        </w:tc>
        <w:tc>
          <w:tcPr>
            <w:tcW w:w="1984" w:type="dxa"/>
          </w:tcPr>
          <w:p w:rsidR="000F070D" w:rsidRDefault="000F070D" w:rsidP="000F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>-й пояс зоны санитарной охраны источников питьевого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 метров</w:t>
            </w:r>
          </w:p>
          <w:p w:rsidR="00406AA5" w:rsidRPr="00E963D8" w:rsidRDefault="000F070D" w:rsidP="000F0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пояса зон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</w:t>
            </w:r>
            <w:r w:rsidRPr="0026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источников питьевого водоснабжения</w:t>
            </w:r>
          </w:p>
        </w:tc>
        <w:tc>
          <w:tcPr>
            <w:tcW w:w="1907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Pr="00263F12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4.13.</w:t>
            </w:r>
          </w:p>
        </w:tc>
        <w:tc>
          <w:tcPr>
            <w:tcW w:w="3339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701" w:type="dxa"/>
          </w:tcPr>
          <w:p w:rsidR="00406AA5" w:rsidRPr="00D12284" w:rsidRDefault="00406AA5" w:rsidP="00406A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Липовая Гора</w:t>
            </w:r>
          </w:p>
        </w:tc>
        <w:tc>
          <w:tcPr>
            <w:tcW w:w="1984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3 м</w:t>
            </w:r>
          </w:p>
        </w:tc>
        <w:tc>
          <w:tcPr>
            <w:tcW w:w="1907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DD2BD7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33" w:type="dxa"/>
            <w:gridSpan w:val="7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водоотведения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Производительность, куб/час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Сп1-3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зона, 20 м</w:t>
            </w:r>
          </w:p>
        </w:tc>
        <w:tc>
          <w:tcPr>
            <w:tcW w:w="1907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Pr="00E963D8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канализации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5м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Самотечная ливневая канализация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зона, 3 м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линейный объект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Очистные сооружения ливневой канализации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Производительность, куб/час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Сп1-5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зона, 100 м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сбора снега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Сп1-5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зона, 100 м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DD2BD7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33" w:type="dxa"/>
            <w:gridSpan w:val="7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C6D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Р2-2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DD2BD7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033" w:type="dxa"/>
            <w:gridSpan w:val="7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8E">
              <w:rPr>
                <w:rFonts w:ascii="Times New Roman" w:hAnsi="Times New Roman" w:cs="Times New Roman"/>
                <w:sz w:val="28"/>
                <w:szCs w:val="28"/>
              </w:rPr>
              <w:t>В области создания условий для организации досуга и обеспечения  жителей поселения услугами организаций культуры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10C6D">
              <w:rPr>
                <w:rFonts w:ascii="Times New Roman" w:hAnsi="Times New Roman" w:cs="Times New Roman"/>
                <w:sz w:val="28"/>
                <w:szCs w:val="28"/>
              </w:rPr>
              <w:t>илиала сельского дома культуры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мест, мест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О2-1.1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срок</w:t>
            </w:r>
          </w:p>
        </w:tc>
      </w:tr>
      <w:tr w:rsidR="00406AA5" w:rsidRPr="00E963D8" w:rsidTr="00DD2BD7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033" w:type="dxa"/>
            <w:gridSpan w:val="7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8E">
              <w:rPr>
                <w:rFonts w:ascii="Times New Roman" w:hAnsi="Times New Roman" w:cs="Times New Roman"/>
                <w:sz w:val="28"/>
                <w:szCs w:val="28"/>
              </w:rPr>
              <w:t>В области обеспечения жителей поселения услугами связи,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18E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питания, торговли и бытового обслуживания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6F3">
              <w:rPr>
                <w:rFonts w:ascii="Times New Roman" w:hAnsi="Times New Roman" w:cs="Times New Roman"/>
                <w:sz w:val="28"/>
                <w:szCs w:val="28"/>
              </w:rPr>
              <w:t>Банно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-оздоровительный комплекс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мест, мест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36F3">
              <w:rPr>
                <w:rFonts w:ascii="Times New Roman" w:hAnsi="Times New Roman" w:cs="Times New Roman"/>
                <w:sz w:val="28"/>
                <w:szCs w:val="28"/>
              </w:rPr>
              <w:t>О1-1.2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339" w:type="dxa"/>
          </w:tcPr>
          <w:p w:rsidR="00406AA5" w:rsidRPr="004636F3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 бытового обслуживания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мест, мест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36F3">
              <w:rPr>
                <w:rFonts w:ascii="Times New Roman" w:hAnsi="Times New Roman" w:cs="Times New Roman"/>
                <w:sz w:val="28"/>
                <w:szCs w:val="28"/>
              </w:rPr>
              <w:t>О1-1.2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DD2BD7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033" w:type="dxa"/>
            <w:gridSpan w:val="7"/>
          </w:tcPr>
          <w:p w:rsidR="00406AA5" w:rsidRDefault="00406AA5" w:rsidP="00406AA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36F3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 </w:t>
            </w:r>
            <w:r w:rsidRPr="00F71335">
              <w:rPr>
                <w:rFonts w:ascii="Times New Roman" w:hAnsi="Times New Roman" w:cs="Times New Roman"/>
                <w:sz w:val="28"/>
                <w:szCs w:val="28"/>
              </w:rPr>
              <w:t>обеспечения мер первичной пожарной безопасности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водоем 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Объем, куб.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Восемьдесят первый километр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водоем 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Объем, куб.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Роговицы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водоем 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Объем, куб.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водоем 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Объем, куб.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водоем 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Объем, куб. 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837A41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033" w:type="dxa"/>
            <w:gridSpan w:val="7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8E">
              <w:rPr>
                <w:rFonts w:ascii="Times New Roman" w:hAnsi="Times New Roman" w:cs="Times New Roman"/>
                <w:sz w:val="28"/>
                <w:szCs w:val="28"/>
              </w:rPr>
              <w:t>В области  организация ритуальных услуг и содержание мест захоронения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зона, 100 м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очередь</w:t>
            </w:r>
          </w:p>
        </w:tc>
      </w:tr>
      <w:tr w:rsidR="00406AA5" w:rsidRPr="00E963D8" w:rsidTr="00837A41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033" w:type="dxa"/>
            <w:gridSpan w:val="7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8E">
              <w:rPr>
                <w:rFonts w:ascii="Times New Roman" w:hAnsi="Times New Roman" w:cs="Times New Roman"/>
                <w:sz w:val="28"/>
                <w:szCs w:val="28"/>
              </w:rPr>
              <w:t>В области дорожной деятельности, включая создание и обеспечения функционирования парковок (парковочных мест)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Улично-дорожная сеть 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улично-дорожной сети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Улично-дорожная сеть 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линейный объект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Улично-дорожная сеть 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Роговицы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линейный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срок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Приобъектная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автостоянка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мест, мест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406AA5" w:rsidRPr="00E963D8" w:rsidTr="00DD2BD7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14033" w:type="dxa"/>
            <w:gridSpan w:val="7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области</w:t>
            </w:r>
          </w:p>
        </w:tc>
      </w:tr>
      <w:tr w:rsidR="00406AA5" w:rsidRPr="00E963D8" w:rsidTr="00492272">
        <w:tc>
          <w:tcPr>
            <w:tcW w:w="846" w:type="dxa"/>
          </w:tcPr>
          <w:p w:rsidR="00406AA5" w:rsidRDefault="00406AA5" w:rsidP="00406AA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3339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мест, мест</w:t>
            </w:r>
          </w:p>
        </w:tc>
        <w:tc>
          <w:tcPr>
            <w:tcW w:w="1276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</w:p>
        </w:tc>
        <w:tc>
          <w:tcPr>
            <w:tcW w:w="1984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объект капитального строительства местного значения поселения</w:t>
            </w:r>
          </w:p>
        </w:tc>
        <w:tc>
          <w:tcPr>
            <w:tcW w:w="1842" w:type="dxa"/>
          </w:tcPr>
          <w:p w:rsidR="00406AA5" w:rsidRDefault="00406AA5" w:rsidP="00406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</w:tbl>
    <w:p w:rsidR="00E963D8" w:rsidRDefault="00E963D8"/>
    <w:p w:rsidR="00E963D8" w:rsidRDefault="00E963D8">
      <w:r>
        <w:br w:type="page"/>
      </w:r>
    </w:p>
    <w:p w:rsidR="0029731F" w:rsidRPr="0029731F" w:rsidRDefault="0029731F" w:rsidP="002973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31F">
        <w:rPr>
          <w:rFonts w:ascii="Times New Roman" w:hAnsi="Times New Roman" w:cs="Times New Roman"/>
          <w:sz w:val="28"/>
          <w:szCs w:val="28"/>
        </w:rPr>
        <w:lastRenderedPageBreak/>
        <w:t>Характеристика зон с особыми условиями использования территории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851"/>
        <w:gridCol w:w="4380"/>
        <w:gridCol w:w="5233"/>
        <w:gridCol w:w="4420"/>
      </w:tblGrid>
      <w:tr w:rsidR="0029731F" w:rsidRPr="00DD2BD7" w:rsidTr="00A07489">
        <w:tc>
          <w:tcPr>
            <w:tcW w:w="851" w:type="dxa"/>
            <w:vAlign w:val="center"/>
          </w:tcPr>
          <w:p w:rsidR="0029731F" w:rsidRPr="00DD2BD7" w:rsidRDefault="0029731F" w:rsidP="0064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31F" w:rsidRPr="00DD2BD7" w:rsidRDefault="0029731F" w:rsidP="0064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80" w:type="dxa"/>
            <w:vAlign w:val="center"/>
          </w:tcPr>
          <w:p w:rsidR="0029731F" w:rsidRPr="00DD2BD7" w:rsidRDefault="0029731F" w:rsidP="0064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sz w:val="28"/>
                <w:szCs w:val="28"/>
              </w:rPr>
              <w:t>Вид зон с особыми условиями использования территории</w:t>
            </w:r>
          </w:p>
        </w:tc>
        <w:tc>
          <w:tcPr>
            <w:tcW w:w="5233" w:type="dxa"/>
            <w:vAlign w:val="center"/>
          </w:tcPr>
          <w:p w:rsidR="0029731F" w:rsidRPr="00DD2BD7" w:rsidRDefault="0029731F" w:rsidP="0064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sz w:val="28"/>
                <w:szCs w:val="28"/>
              </w:rPr>
              <w:t>Режим использования или ограничения использования территории</w:t>
            </w:r>
          </w:p>
        </w:tc>
        <w:tc>
          <w:tcPr>
            <w:tcW w:w="4420" w:type="dxa"/>
            <w:vAlign w:val="center"/>
          </w:tcPr>
          <w:p w:rsidR="0029731F" w:rsidRPr="00DD2BD7" w:rsidRDefault="0029731F" w:rsidP="00646D1D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документ, устанавливающий режим использования или ограничения использования территории</w:t>
            </w:r>
          </w:p>
        </w:tc>
      </w:tr>
      <w:tr w:rsidR="005C2C7B" w:rsidRPr="00DD2BD7" w:rsidTr="00A07489">
        <w:tc>
          <w:tcPr>
            <w:tcW w:w="851" w:type="dxa"/>
          </w:tcPr>
          <w:p w:rsidR="005C2C7B" w:rsidRPr="00DD2BD7" w:rsidRDefault="005C2C7B" w:rsidP="00F478D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санитарной охраны водопроводных сооружений</w:t>
            </w:r>
          </w:p>
        </w:tc>
        <w:tc>
          <w:tcPr>
            <w:tcW w:w="5233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</w:t>
            </w:r>
            <w:r w:rsidR="00646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4420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 2.1.4.1110-02 «Зоны санитарной охраны источников водоснабжения и вод</w:t>
            </w:r>
            <w:r w:rsidR="00646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опроводов питьевого назначения»</w:t>
            </w:r>
          </w:p>
        </w:tc>
      </w:tr>
      <w:tr w:rsidR="009E1C31" w:rsidRPr="00DD2BD7" w:rsidTr="00A07489">
        <w:tc>
          <w:tcPr>
            <w:tcW w:w="851" w:type="dxa"/>
            <w:vMerge w:val="restart"/>
          </w:tcPr>
          <w:p w:rsidR="009E1C31" w:rsidRPr="00DD2BD7" w:rsidRDefault="009E1C31" w:rsidP="00F478D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9E1C31" w:rsidRPr="00DD2BD7" w:rsidRDefault="009E1C31" w:rsidP="005C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Зоны санитарной охраны источников водоснабжения. Первого пояса</w:t>
            </w:r>
          </w:p>
        </w:tc>
        <w:tc>
          <w:tcPr>
            <w:tcW w:w="5233" w:type="dxa"/>
          </w:tcPr>
          <w:p w:rsidR="009E1C31" w:rsidRPr="00DD2BD7" w:rsidRDefault="009E1C31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удобрений</w:t>
            </w:r>
          </w:p>
        </w:tc>
        <w:tc>
          <w:tcPr>
            <w:tcW w:w="4420" w:type="dxa"/>
          </w:tcPr>
          <w:p w:rsidR="009E1C31" w:rsidRPr="00DD2BD7" w:rsidRDefault="009E1C31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 2.1.4.1110-02 «Зоны санитарной охраны источников водоснабжения и 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опроводов питьевого назначения»</w:t>
            </w:r>
          </w:p>
        </w:tc>
      </w:tr>
      <w:tr w:rsidR="009E1C31" w:rsidRPr="00DD2BD7" w:rsidTr="00A07489">
        <w:tc>
          <w:tcPr>
            <w:tcW w:w="851" w:type="dxa"/>
            <w:vMerge/>
          </w:tcPr>
          <w:p w:rsidR="009E1C31" w:rsidRPr="00DD2BD7" w:rsidRDefault="009E1C31" w:rsidP="00F478D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9E1C31" w:rsidRDefault="009E1C31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Зоны санитарной охраны источников водоснабжения.</w:t>
            </w:r>
          </w:p>
          <w:p w:rsidR="009E1C31" w:rsidRPr="00DD2BD7" w:rsidRDefault="009E1C31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Второго и третьего поясов </w:t>
            </w:r>
          </w:p>
        </w:tc>
        <w:tc>
          <w:tcPr>
            <w:tcW w:w="5233" w:type="dxa"/>
          </w:tcPr>
          <w:p w:rsidR="009E1C31" w:rsidRPr="00DD2BD7" w:rsidRDefault="009E1C31" w:rsidP="009E1C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Второй, третий пояс (режимов ограничений) включает территорию, предназначенную для предупреждения загрязнения воды источников водоснабжения. В пределах II-III поясов зон санитарной охраны градостроительная деятельность допускается при условии обязательного </w:t>
            </w:r>
            <w:proofErr w:type="spellStart"/>
            <w:r w:rsidRPr="009E1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канализования</w:t>
            </w:r>
            <w:proofErr w:type="spellEnd"/>
            <w:r w:rsidRPr="009E1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зданий и сооружений, благоустройства территории, организации поверхностного стока и </w:t>
            </w:r>
            <w:proofErr w:type="spellStart"/>
            <w:r w:rsidRPr="009E1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4420" w:type="dxa"/>
          </w:tcPr>
          <w:p w:rsidR="009E1C31" w:rsidRPr="00DD2BD7" w:rsidRDefault="009E1C31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 2.1.4.1110-02 «Зоны санитарной охраны источников водоснабжения и 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опроводов питьевого назначения»</w:t>
            </w:r>
          </w:p>
        </w:tc>
      </w:tr>
      <w:tr w:rsidR="005C2C7B" w:rsidRPr="00DD2BD7" w:rsidTr="00A07489">
        <w:tc>
          <w:tcPr>
            <w:tcW w:w="851" w:type="dxa"/>
          </w:tcPr>
          <w:p w:rsidR="005C2C7B" w:rsidRPr="00DD2BD7" w:rsidRDefault="005C2C7B" w:rsidP="00F478D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Санитарно-защитные зоны промышленных объектов и производств</w:t>
            </w:r>
          </w:p>
        </w:tc>
        <w:tc>
          <w:tcPr>
            <w:tcW w:w="5233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</w:t>
            </w:r>
            <w:proofErr w:type="spellStart"/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лечебнопрофилактические</w:t>
            </w:r>
            <w:proofErr w:type="spellEnd"/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оздоровительные учреждения общего пользования.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</w:t>
            </w:r>
            <w:r w:rsidR="00646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повлиять на качество продукции</w:t>
            </w:r>
          </w:p>
        </w:tc>
        <w:tc>
          <w:tcPr>
            <w:tcW w:w="4420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СанПиН 2.2.1/2.1.1.1200-03 «Санитарно-защитные зоны и санитарная классификация предприят</w:t>
            </w:r>
            <w:r w:rsidR="00646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ий, сооружений и иных объектов»</w:t>
            </w:r>
          </w:p>
        </w:tc>
      </w:tr>
      <w:tr w:rsidR="005C2C7B" w:rsidRPr="00DD2BD7" w:rsidTr="00A07489">
        <w:tc>
          <w:tcPr>
            <w:tcW w:w="851" w:type="dxa"/>
          </w:tcPr>
          <w:p w:rsidR="005C2C7B" w:rsidRPr="00DD2BD7" w:rsidRDefault="005C2C7B" w:rsidP="00F478D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Охранные зоны объектов электросетевого хозяйства</w:t>
            </w:r>
          </w:p>
        </w:tc>
        <w:tc>
          <w:tcPr>
            <w:tcW w:w="5233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набрасывать на провода и опоры воздушных линий электропередачи посторонние предметы, а также 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подниматься на опоры воздушных линий электропередачи;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электропередачи, а также в охранных зонах кабельных линий электропередачи;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размещать свалки;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 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складировать или размещать хранилища любых, в том числе горюче-смазочных, материалов;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охранных зонах воздушных линий электропередачи);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строительство, капитальный ремонт, реконструкция или снос зданий и сооружений;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горные, взрывные, мелиоративные работы, в том числе связанные с временным затоплением земель; 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посадка и вырубка деревьев и кустарников;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дноуглубительные, землечерпальные и </w:t>
            </w:r>
            <w:proofErr w:type="spellStart"/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погрузочно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разгрузочные</w:t>
            </w:r>
            <w:proofErr w:type="spellEnd"/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987922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</w:t>
            </w:r>
            <w:r w:rsidR="00987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      </w:r>
          </w:p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складировать или размещать хранилища любых, в том числе горюче-смазочных, материалов;</w:t>
            </w:r>
          </w:p>
          <w:p w:rsidR="005C2C7B" w:rsidRPr="00DD2BD7" w:rsidRDefault="005C2C7B" w:rsidP="009879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</w:t>
            </w:r>
          </w:p>
        </w:tc>
        <w:tc>
          <w:tcPr>
            <w:tcW w:w="4420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Постановление Правительства Российской Федерации от 24.02.2009 №</w:t>
            </w:r>
            <w:r w:rsidR="00987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«О порядке установления охранных зон объектов электросетевого хозяйства и особых условий использования земельных участков, расп</w:t>
            </w:r>
            <w:r w:rsidR="00646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оложенных в границах таких зон»</w:t>
            </w:r>
          </w:p>
        </w:tc>
      </w:tr>
      <w:tr w:rsidR="00400A20" w:rsidRPr="00DD2BD7" w:rsidTr="00A07489">
        <w:tc>
          <w:tcPr>
            <w:tcW w:w="851" w:type="dxa"/>
          </w:tcPr>
          <w:p w:rsidR="00400A20" w:rsidRPr="00DD2BD7" w:rsidRDefault="00400A20" w:rsidP="00F478D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400A20" w:rsidRPr="00DD2BD7" w:rsidRDefault="00400A20" w:rsidP="005C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Придорожные полосы автомобильных дорог</w:t>
            </w:r>
          </w:p>
        </w:tc>
        <w:tc>
          <w:tcPr>
            <w:tcW w:w="5233" w:type="dxa"/>
          </w:tcPr>
          <w:p w:rsidR="00400A20" w:rsidRPr="00DD2BD7" w:rsidRDefault="00400A20" w:rsidP="00837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указателей (далее в настоящей статье - технические требования и условия, подле</w:t>
            </w:r>
            <w:r w:rsidR="0083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жащие обязательному исполнению)</w:t>
            </w:r>
          </w:p>
        </w:tc>
        <w:tc>
          <w:tcPr>
            <w:tcW w:w="4420" w:type="dxa"/>
          </w:tcPr>
          <w:p w:rsidR="00400A20" w:rsidRPr="00DD2BD7" w:rsidRDefault="00400A20" w:rsidP="009E1C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</w:t>
            </w:r>
            <w:r w:rsidR="00646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едеральный закон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646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  <w:r w:rsidR="00987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6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257-ФЗ «</w:t>
            </w: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646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льные акты Российской Федерации»</w:t>
            </w:r>
          </w:p>
        </w:tc>
      </w:tr>
      <w:tr w:rsidR="005C2C7B" w:rsidRPr="00DD2BD7" w:rsidTr="00A07489">
        <w:tc>
          <w:tcPr>
            <w:tcW w:w="851" w:type="dxa"/>
          </w:tcPr>
          <w:p w:rsidR="005C2C7B" w:rsidRPr="00DD2BD7" w:rsidRDefault="005C2C7B" w:rsidP="00F478D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Охранные зоны тепловых сетей</w:t>
            </w:r>
          </w:p>
        </w:tc>
        <w:tc>
          <w:tcPr>
            <w:tcW w:w="5233" w:type="dxa"/>
          </w:tcPr>
          <w:p w:rsidR="005C2C7B" w:rsidRPr="00DD2BD7" w:rsidRDefault="005C2C7B" w:rsidP="009879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Запрещается любая хозяйственная деятельность, за исключением хозяйственной и иной деятельности, при которой обеспечивается безопасность эксплуатации объекта капитального строительства, в том числе и линейного</w:t>
            </w:r>
          </w:p>
        </w:tc>
        <w:tc>
          <w:tcPr>
            <w:tcW w:w="4420" w:type="dxa"/>
          </w:tcPr>
          <w:p w:rsidR="0079611D" w:rsidRPr="0079611D" w:rsidRDefault="00400A20" w:rsidP="007961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r w:rsidR="00987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 w:rsidR="0079611D" w:rsidRPr="0079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строительства и жилищно-коммунального хозяйства </w:t>
            </w:r>
          </w:p>
          <w:p w:rsidR="005C2C7B" w:rsidRPr="00DD2BD7" w:rsidRDefault="0079611D" w:rsidP="007961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0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Российской Федерации </w:t>
            </w:r>
            <w:r w:rsidR="005C2C7B"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17.08.1992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2C7B"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«О типовых правилах охра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 коммунальных тепловых сетей»</w:t>
            </w:r>
          </w:p>
        </w:tc>
      </w:tr>
      <w:tr w:rsidR="005C2C7B" w:rsidRPr="00DD2BD7" w:rsidTr="00A07489">
        <w:tc>
          <w:tcPr>
            <w:tcW w:w="851" w:type="dxa"/>
          </w:tcPr>
          <w:p w:rsidR="005C2C7B" w:rsidRPr="00DD2BD7" w:rsidRDefault="005C2C7B" w:rsidP="00F478D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Охранные зоны канализационных систем и сооружений</w:t>
            </w:r>
          </w:p>
        </w:tc>
        <w:tc>
          <w:tcPr>
            <w:tcW w:w="5233" w:type="dxa"/>
          </w:tcPr>
          <w:p w:rsidR="005C2C7B" w:rsidRPr="00DD2BD7" w:rsidRDefault="005C2C7B" w:rsidP="009879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Запрещается любая хозяйственная деятельность, за исключением хозяйственной и иной деятельности, при которой обеспечивается безопасность эксплуатации объектов</w:t>
            </w:r>
          </w:p>
        </w:tc>
        <w:tc>
          <w:tcPr>
            <w:tcW w:w="4420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 3-02.2001. Правила технической эксплуатации систем и сооружений коммунальн</w:t>
            </w:r>
            <w:r w:rsidR="0079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водоснабжения и канализации</w:t>
            </w:r>
          </w:p>
        </w:tc>
      </w:tr>
      <w:tr w:rsidR="005C2C7B" w:rsidRPr="00DD2BD7" w:rsidTr="00A07489">
        <w:tc>
          <w:tcPr>
            <w:tcW w:w="851" w:type="dxa"/>
          </w:tcPr>
          <w:p w:rsidR="005C2C7B" w:rsidRPr="00DD2BD7" w:rsidRDefault="005C2C7B" w:rsidP="00F478D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Охранная зона газопроводов и систем газоснабжения</w:t>
            </w:r>
          </w:p>
        </w:tc>
        <w:tc>
          <w:tcPr>
            <w:tcW w:w="5233" w:type="dxa"/>
          </w:tcPr>
          <w:p w:rsidR="005C2C7B" w:rsidRPr="00DD2BD7" w:rsidRDefault="005C2C7B" w:rsidP="009879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Запрещается любая хозяйственная деятельность, за исключением хозяйственной и иной деятельности, при которой обеспечивается безопасность эксплуатации объекта капитального строительства, в том числе и линейного</w:t>
            </w:r>
          </w:p>
        </w:tc>
        <w:tc>
          <w:tcPr>
            <w:tcW w:w="4420" w:type="dxa"/>
          </w:tcPr>
          <w:p w:rsidR="005C2C7B" w:rsidRPr="00DD2BD7" w:rsidRDefault="005C2C7B" w:rsidP="005C2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31.03.1999 № 69-ФЗ «О газоснабжении в Российской Федерации»; Постановление Правительства Российской Федерации от 20.11.2000 № 878 «Об утверждении Правил охра</w:t>
            </w:r>
            <w:r w:rsidR="00796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 газораспределительных сетей»</w:t>
            </w:r>
          </w:p>
        </w:tc>
      </w:tr>
    </w:tbl>
    <w:p w:rsidR="0029731F" w:rsidRDefault="0029731F" w:rsidP="0029731F">
      <w:pPr>
        <w:pStyle w:val="a4"/>
      </w:pPr>
    </w:p>
    <w:p w:rsidR="0029731F" w:rsidRDefault="0029731F">
      <w:r>
        <w:br w:type="page"/>
      </w:r>
    </w:p>
    <w:p w:rsidR="00E963D8" w:rsidRDefault="0029731F" w:rsidP="008F5B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31F">
        <w:rPr>
          <w:rFonts w:ascii="Times New Roman" w:hAnsi="Times New Roman" w:cs="Times New Roman"/>
          <w:sz w:val="28"/>
          <w:szCs w:val="28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29731F" w:rsidRDefault="0029731F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3352"/>
        <w:gridCol w:w="1371"/>
        <w:gridCol w:w="3555"/>
        <w:gridCol w:w="24"/>
      </w:tblGrid>
      <w:tr w:rsidR="00785B91" w:rsidTr="00A07489">
        <w:trPr>
          <w:gridAfter w:val="1"/>
          <w:wAfter w:w="24" w:type="dxa"/>
        </w:trPr>
        <w:tc>
          <w:tcPr>
            <w:tcW w:w="4536" w:type="dxa"/>
            <w:vMerge w:val="restart"/>
            <w:vAlign w:val="center"/>
          </w:tcPr>
          <w:p w:rsidR="00785B91" w:rsidRDefault="00785B91" w:rsidP="002B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функциональной зоны</w:t>
            </w:r>
          </w:p>
        </w:tc>
        <w:tc>
          <w:tcPr>
            <w:tcW w:w="1843" w:type="dxa"/>
            <w:vMerge w:val="restart"/>
            <w:vAlign w:val="center"/>
          </w:tcPr>
          <w:p w:rsidR="00785B91" w:rsidRDefault="00F77409" w:rsidP="00F774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Кодовое обозначение-номер функциональной зоны</w:t>
            </w:r>
          </w:p>
        </w:tc>
        <w:tc>
          <w:tcPr>
            <w:tcW w:w="4723" w:type="dxa"/>
            <w:gridSpan w:val="2"/>
            <w:vAlign w:val="center"/>
          </w:tcPr>
          <w:p w:rsidR="00785B91" w:rsidRDefault="00785B91" w:rsidP="002B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функциональных зон</w:t>
            </w:r>
          </w:p>
        </w:tc>
        <w:tc>
          <w:tcPr>
            <w:tcW w:w="3555" w:type="dxa"/>
            <w:vMerge w:val="restart"/>
            <w:vAlign w:val="center"/>
          </w:tcPr>
          <w:p w:rsidR="00785B91" w:rsidRDefault="00785B91" w:rsidP="002B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объектах федерального значения, объектах регионального значения, объектах местного значения</w:t>
            </w:r>
          </w:p>
        </w:tc>
      </w:tr>
      <w:tr w:rsidR="00785B91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85B91" w:rsidRDefault="00785B91" w:rsidP="002B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85B91" w:rsidRDefault="00785B91" w:rsidP="002B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785B91" w:rsidRDefault="00785B91" w:rsidP="002B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371" w:type="dxa"/>
            <w:vAlign w:val="center"/>
          </w:tcPr>
          <w:p w:rsidR="00785B91" w:rsidRDefault="00785B91" w:rsidP="002B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</w:t>
            </w:r>
          </w:p>
        </w:tc>
        <w:tc>
          <w:tcPr>
            <w:tcW w:w="3555" w:type="dxa"/>
            <w:vMerge/>
          </w:tcPr>
          <w:p w:rsidR="00785B91" w:rsidRDefault="00785B91" w:rsidP="002B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91" w:rsidTr="00A07489">
        <w:tc>
          <w:tcPr>
            <w:tcW w:w="14681" w:type="dxa"/>
            <w:gridSpan w:val="6"/>
          </w:tcPr>
          <w:p w:rsidR="00785B91" w:rsidRDefault="00785B91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Жилого назначения </w:t>
            </w: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индивидуальными жилыми домами </w:t>
            </w:r>
          </w:p>
        </w:tc>
        <w:tc>
          <w:tcPr>
            <w:tcW w:w="1843" w:type="dxa"/>
            <w:vMerge w:val="restart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Ж1-1</w:t>
            </w: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5493A" w:rsidRDefault="004D78D7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151,64</w:t>
            </w:r>
          </w:p>
        </w:tc>
        <w:tc>
          <w:tcPr>
            <w:tcW w:w="3555" w:type="dxa"/>
            <w:vMerge w:val="restart"/>
          </w:tcPr>
          <w:p w:rsidR="00B5493A" w:rsidRDefault="007E612B" w:rsidP="008212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индивидуальными жилыми домами </w:t>
            </w:r>
          </w:p>
        </w:tc>
        <w:tc>
          <w:tcPr>
            <w:tcW w:w="1843" w:type="dxa"/>
            <w:vMerge w:val="restart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Ж1-2</w:t>
            </w: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5493A" w:rsidRDefault="004D78D7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2,87</w:t>
            </w:r>
          </w:p>
        </w:tc>
        <w:tc>
          <w:tcPr>
            <w:tcW w:w="3555" w:type="dxa"/>
            <w:vMerge w:val="restart"/>
          </w:tcPr>
          <w:p w:rsidR="00B5493A" w:rsidRDefault="00AB575F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значения:</w:t>
            </w:r>
          </w:p>
          <w:p w:rsidR="00AB575F" w:rsidRDefault="00AB575F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индивидуальными жилыми домами </w:t>
            </w:r>
          </w:p>
        </w:tc>
        <w:tc>
          <w:tcPr>
            <w:tcW w:w="1843" w:type="dxa"/>
            <w:vMerge w:val="restart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Ж1-3</w:t>
            </w: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5493A" w:rsidRDefault="004D78D7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14,48</w:t>
            </w:r>
          </w:p>
        </w:tc>
        <w:tc>
          <w:tcPr>
            <w:tcW w:w="3555" w:type="dxa"/>
            <w:vMerge w:val="restart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Застройки индивидуальными жилыми домами </w:t>
            </w:r>
          </w:p>
        </w:tc>
        <w:tc>
          <w:tcPr>
            <w:tcW w:w="1843" w:type="dxa"/>
            <w:vMerge w:val="restart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Ж1-4</w:t>
            </w: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5493A" w:rsidRPr="00CD2492" w:rsidRDefault="004D78D7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42,41</w:t>
            </w:r>
          </w:p>
        </w:tc>
        <w:tc>
          <w:tcPr>
            <w:tcW w:w="3555" w:type="dxa"/>
            <w:vMerge w:val="restart"/>
          </w:tcPr>
          <w:p w:rsidR="00821254" w:rsidRDefault="00821254" w:rsidP="008212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значения:</w:t>
            </w:r>
          </w:p>
          <w:p w:rsidR="00B5493A" w:rsidRDefault="00821254" w:rsidP="008212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индивидуальными жилыми домами </w:t>
            </w:r>
          </w:p>
        </w:tc>
        <w:tc>
          <w:tcPr>
            <w:tcW w:w="1843" w:type="dxa"/>
            <w:vMerge w:val="restart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Ж1-5</w:t>
            </w: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5493A" w:rsidRDefault="00CD2492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  <w:r w:rsidR="004D7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vMerge w:val="restart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индивидуальными жилыми домами </w:t>
            </w:r>
          </w:p>
        </w:tc>
        <w:tc>
          <w:tcPr>
            <w:tcW w:w="1843" w:type="dxa"/>
            <w:vMerge w:val="restart"/>
          </w:tcPr>
          <w:p w:rsidR="00B5493A" w:rsidRDefault="00E366C6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Ж1-6</w:t>
            </w: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5493A" w:rsidRDefault="004D78D7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25,46</w:t>
            </w:r>
          </w:p>
        </w:tc>
        <w:tc>
          <w:tcPr>
            <w:tcW w:w="3555" w:type="dxa"/>
            <w:vMerge w:val="restart"/>
          </w:tcPr>
          <w:p w:rsidR="00821254" w:rsidRDefault="00821254" w:rsidP="008212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значения:</w:t>
            </w:r>
          </w:p>
          <w:p w:rsidR="00B5493A" w:rsidRDefault="00821254" w:rsidP="008212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/>
          </w:tcPr>
          <w:p w:rsidR="00B5493A" w:rsidRDefault="00B5493A" w:rsidP="00B549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индивидуальными жилыми домами </w:t>
            </w:r>
          </w:p>
        </w:tc>
        <w:tc>
          <w:tcPr>
            <w:tcW w:w="1843" w:type="dxa"/>
            <w:vMerge w:val="restart"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Ж1-7, Ж1-7.1,</w:t>
            </w:r>
          </w:p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Ж1-7.2,</w:t>
            </w:r>
          </w:p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Ж1-7.3</w:t>
            </w:r>
          </w:p>
        </w:tc>
        <w:tc>
          <w:tcPr>
            <w:tcW w:w="3352" w:type="dxa"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4D78D7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119,1</w:t>
            </w:r>
          </w:p>
        </w:tc>
        <w:tc>
          <w:tcPr>
            <w:tcW w:w="3555" w:type="dxa"/>
            <w:vMerge w:val="restart"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значения:</w:t>
            </w:r>
          </w:p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-ТП 10кВ;</w:t>
            </w:r>
          </w:p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-пожарный водоем.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555" w:type="dxa"/>
            <w:vMerge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/>
          </w:tcPr>
          <w:p w:rsidR="00BD0E84" w:rsidRDefault="00BD0E84" w:rsidP="00E36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индивидуальными жилыми домами 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Ж1-8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4D78D7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14,49</w:t>
            </w:r>
          </w:p>
        </w:tc>
        <w:tc>
          <w:tcPr>
            <w:tcW w:w="3555" w:type="dxa"/>
            <w:vMerge w:val="restart"/>
          </w:tcPr>
          <w:p w:rsidR="00821254" w:rsidRDefault="00821254" w:rsidP="008212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значения:</w:t>
            </w:r>
          </w:p>
          <w:p w:rsidR="00BD0E84" w:rsidRDefault="00821254" w:rsidP="008212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Застройки индивидуальными жилыми домами 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Ж1-9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4D78D7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52,11</w:t>
            </w:r>
          </w:p>
        </w:tc>
        <w:tc>
          <w:tcPr>
            <w:tcW w:w="3555" w:type="dxa"/>
            <w:vMerge w:val="restart"/>
          </w:tcPr>
          <w:p w:rsidR="00821254" w:rsidRDefault="00821254" w:rsidP="008212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значения:</w:t>
            </w:r>
          </w:p>
          <w:p w:rsidR="00BD0E84" w:rsidRDefault="00821254" w:rsidP="008212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водоем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04585D" w:rsidRDefault="00BD0E84" w:rsidP="008F5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малоэтажными жилыми домами 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Ж2-1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3555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малоэтажными жилыми домами 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Ж2-1.1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3555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плотность населения, чел/га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жилой застройки, м</w:t>
            </w:r>
            <w:r w:rsidRPr="006746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малоэтажными жилыми домами 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Ж2-1.2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555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плотность населения, чел/га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жилой застройки, м</w:t>
            </w:r>
            <w:r w:rsidRPr="006746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Застройки малоэтажными жилыми домами 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Ж2-1.3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555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местного значения: ТП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плотность населения, чел/га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жилой застройки, м</w:t>
            </w:r>
            <w:r w:rsidRPr="006746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41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малоэтажными жилыми домами </w:t>
            </w:r>
          </w:p>
        </w:tc>
        <w:tc>
          <w:tcPr>
            <w:tcW w:w="1843" w:type="dxa"/>
            <w:vMerge w:val="restart"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Ж2-2</w:t>
            </w:r>
          </w:p>
        </w:tc>
        <w:tc>
          <w:tcPr>
            <w:tcW w:w="3352" w:type="dxa"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3555" w:type="dxa"/>
            <w:vMerge w:val="restart"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A41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41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41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837A41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жилыми домами 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Ж3-1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555" w:type="dxa"/>
            <w:vMerge w:val="restart"/>
          </w:tcPr>
          <w:p w:rsidR="00BD0E84" w:rsidRDefault="00837A4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14657" w:type="dxa"/>
            <w:gridSpan w:val="5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Общественно-деловой застройки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5E9D">
              <w:rPr>
                <w:rFonts w:ascii="Times New Roman" w:hAnsi="Times New Roman" w:cs="Times New Roman"/>
                <w:sz w:val="28"/>
                <w:szCs w:val="28"/>
              </w:rPr>
              <w:t>елового, общественного и коммерческого назначения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О1-1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555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5E9D">
              <w:rPr>
                <w:rFonts w:ascii="Times New Roman" w:hAnsi="Times New Roman" w:cs="Times New Roman"/>
                <w:sz w:val="28"/>
                <w:szCs w:val="28"/>
              </w:rPr>
              <w:t>елового, общественного и коммерческого назначения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О1-1.1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3555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местного значения поселения: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5E9D">
              <w:rPr>
                <w:rFonts w:ascii="Times New Roman" w:hAnsi="Times New Roman" w:cs="Times New Roman"/>
                <w:sz w:val="28"/>
                <w:szCs w:val="28"/>
              </w:rPr>
              <w:t>елового, общественного и коммерческого назначения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О1-1.2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3555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местного значения поселения:</w:t>
            </w:r>
          </w:p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банно-оздоровительный комплекс на 20 мест;</w:t>
            </w:r>
          </w:p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-предприятие бытового обслуживания на 12 рабочих мест</w:t>
            </w:r>
          </w:p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5E9D">
              <w:rPr>
                <w:rFonts w:ascii="Times New Roman" w:hAnsi="Times New Roman" w:cs="Times New Roman"/>
                <w:sz w:val="28"/>
                <w:szCs w:val="28"/>
              </w:rPr>
              <w:t>елового, общественного и коммерческого назначения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О1-2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3555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5E9D">
              <w:rPr>
                <w:rFonts w:ascii="Times New Roman" w:hAnsi="Times New Roman" w:cs="Times New Roman"/>
                <w:sz w:val="28"/>
                <w:szCs w:val="28"/>
              </w:rPr>
              <w:t>елового, общественного и коммерческого назначения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О1-4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3555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AA3">
              <w:rPr>
                <w:rFonts w:ascii="Times New Roman" w:hAnsi="Times New Roman" w:cs="Times New Roman"/>
                <w:sz w:val="28"/>
                <w:szCs w:val="28"/>
              </w:rPr>
              <w:t>оциального и коммунально-бытового назначения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О2-1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555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C00AA3">
              <w:rPr>
                <w:rFonts w:ascii="Times New Roman" w:hAnsi="Times New Roman" w:cs="Times New Roman"/>
                <w:sz w:val="28"/>
                <w:szCs w:val="28"/>
              </w:rPr>
              <w:t>оциального и коммунально-бытового назначения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О2-1.1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555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поселения: филиал сельского дома культуры с учреждением органов по делам молодежи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AA3">
              <w:rPr>
                <w:rFonts w:ascii="Times New Roman" w:hAnsi="Times New Roman" w:cs="Times New Roman"/>
                <w:sz w:val="28"/>
                <w:szCs w:val="28"/>
              </w:rPr>
              <w:t>оциального и коммунально-бытового назначения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О2-1.2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555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местного значения муниципального района: реконструкция школы с увеличение количества мест до 450 мест 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AA3">
              <w:rPr>
                <w:rFonts w:ascii="Times New Roman" w:hAnsi="Times New Roman" w:cs="Times New Roman"/>
                <w:sz w:val="28"/>
                <w:szCs w:val="28"/>
              </w:rPr>
              <w:t>оциального и коммунально-бытового назначения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О2-1.3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3555" w:type="dxa"/>
            <w:vMerge w:val="restart"/>
          </w:tcPr>
          <w:p w:rsidR="00BD0E84" w:rsidRDefault="00BD0E84" w:rsidP="00463B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местного значения муниципального района: </w:t>
            </w:r>
            <w:r w:rsidR="00463B6D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учреждение </w:t>
            </w:r>
            <w:r w:rsidRPr="00970CF5">
              <w:rPr>
                <w:rFonts w:ascii="Times New Roman" w:hAnsi="Times New Roman" w:cs="Times New Roman"/>
                <w:sz w:val="28"/>
                <w:szCs w:val="28"/>
              </w:rPr>
              <w:t xml:space="preserve">на 120 мест 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AA3">
              <w:rPr>
                <w:rFonts w:ascii="Times New Roman" w:hAnsi="Times New Roman" w:cs="Times New Roman"/>
                <w:sz w:val="28"/>
                <w:szCs w:val="28"/>
              </w:rPr>
              <w:t>оциального и коммунально-бытового назначения</w:t>
            </w:r>
          </w:p>
        </w:tc>
        <w:tc>
          <w:tcPr>
            <w:tcW w:w="1843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О2-1.4</w:t>
            </w: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555" w:type="dxa"/>
            <w:vMerge w:val="restart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регионального значения: реконструкция амбулатории с увеличение ко</w:t>
            </w:r>
            <w:r w:rsidR="008F4CA5">
              <w:rPr>
                <w:rFonts w:ascii="Times New Roman" w:hAnsi="Times New Roman" w:cs="Times New Roman"/>
                <w:sz w:val="28"/>
                <w:szCs w:val="28"/>
              </w:rPr>
              <w:t>личества посещений в смену до 54</w:t>
            </w: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555" w:type="dxa"/>
            <w:vMerge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84" w:rsidTr="00A07489">
        <w:trPr>
          <w:gridAfter w:val="1"/>
          <w:wAfter w:w="24" w:type="dxa"/>
        </w:trPr>
        <w:tc>
          <w:tcPr>
            <w:tcW w:w="14657" w:type="dxa"/>
            <w:gridSpan w:val="5"/>
          </w:tcPr>
          <w:p w:rsidR="00BD0E84" w:rsidRDefault="00BD0E84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застройки</w:t>
            </w:r>
          </w:p>
        </w:tc>
      </w:tr>
      <w:tr w:rsidR="008E4851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1F40">
              <w:rPr>
                <w:rFonts w:ascii="Times New Roman" w:hAnsi="Times New Roman" w:cs="Times New Roman"/>
                <w:sz w:val="28"/>
                <w:szCs w:val="28"/>
              </w:rPr>
              <w:t>ромышленных предприятий 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1F40">
              <w:rPr>
                <w:rFonts w:ascii="Times New Roman" w:hAnsi="Times New Roman" w:cs="Times New Roman"/>
                <w:sz w:val="28"/>
                <w:szCs w:val="28"/>
              </w:rPr>
              <w:t>изводств не более 3-го класса опасности</w:t>
            </w:r>
          </w:p>
        </w:tc>
        <w:tc>
          <w:tcPr>
            <w:tcW w:w="1843" w:type="dxa"/>
            <w:vMerge w:val="restart"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П1-1</w:t>
            </w:r>
          </w:p>
        </w:tc>
        <w:tc>
          <w:tcPr>
            <w:tcW w:w="3352" w:type="dxa"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E4851" w:rsidRDefault="004D78D7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3555" w:type="dxa"/>
            <w:vMerge w:val="restart"/>
          </w:tcPr>
          <w:p w:rsidR="008E4851" w:rsidRP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4851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1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1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555" w:type="dxa"/>
            <w:vMerge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1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класс в соответствии с</w:t>
            </w:r>
            <w:r w:rsidRPr="008F1421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классификацией объектов и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:rsidR="008E4851" w:rsidRPr="008F142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55" w:type="dxa"/>
            <w:vMerge/>
          </w:tcPr>
          <w:p w:rsidR="008E4851" w:rsidRDefault="008E4851" w:rsidP="00BD0E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6A8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1F40">
              <w:rPr>
                <w:rFonts w:ascii="Times New Roman" w:hAnsi="Times New Roman" w:cs="Times New Roman"/>
                <w:sz w:val="28"/>
                <w:szCs w:val="28"/>
              </w:rPr>
              <w:t>ромышленных предприятий 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1F40">
              <w:rPr>
                <w:rFonts w:ascii="Times New Roman" w:hAnsi="Times New Roman" w:cs="Times New Roman"/>
                <w:sz w:val="28"/>
                <w:szCs w:val="28"/>
              </w:rPr>
              <w:t>изводств не более 3-го класса опасности</w:t>
            </w:r>
          </w:p>
        </w:tc>
        <w:tc>
          <w:tcPr>
            <w:tcW w:w="1843" w:type="dxa"/>
            <w:vMerge w:val="restart"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П1-2</w:t>
            </w:r>
          </w:p>
        </w:tc>
        <w:tc>
          <w:tcPr>
            <w:tcW w:w="3352" w:type="dxa"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555" w:type="dxa"/>
            <w:vMerge w:val="restart"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F046A8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6A8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555" w:type="dxa"/>
            <w:vMerge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6A8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класс в соответствии с</w:t>
            </w:r>
            <w:r w:rsidRPr="008F1421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классификацией объектов и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:rsidR="00F046A8" w:rsidRPr="008F1421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55" w:type="dxa"/>
            <w:vMerge/>
          </w:tcPr>
          <w:p w:rsidR="00F046A8" w:rsidRDefault="00F046A8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1F40">
              <w:rPr>
                <w:rFonts w:ascii="Times New Roman" w:hAnsi="Times New Roman" w:cs="Times New Roman"/>
                <w:sz w:val="28"/>
                <w:szCs w:val="28"/>
              </w:rPr>
              <w:t>ромышленных предприятий 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оизводств не более 4</w:t>
            </w:r>
            <w:r w:rsidRPr="00C91F40">
              <w:rPr>
                <w:rFonts w:ascii="Times New Roman" w:hAnsi="Times New Roman" w:cs="Times New Roman"/>
                <w:sz w:val="28"/>
                <w:szCs w:val="28"/>
              </w:rPr>
              <w:t>-го класса опасности</w:t>
            </w:r>
          </w:p>
        </w:tc>
        <w:tc>
          <w:tcPr>
            <w:tcW w:w="1843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П2-1</w:t>
            </w: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772A0B" w:rsidRDefault="000879EE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3555" w:type="dxa"/>
            <w:vMerge w:val="restart"/>
          </w:tcPr>
          <w:p w:rsidR="00772A0B" w:rsidRPr="008F1421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класс в соответствии с</w:t>
            </w:r>
            <w:r w:rsidRPr="008F1421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</w:t>
            </w:r>
            <w:r w:rsidRPr="008F1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классификацией объектов и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:rsidR="00772A0B" w:rsidRPr="008F1421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14657" w:type="dxa"/>
            <w:gridSpan w:val="5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и инженерной инфраструктуры</w:t>
            </w: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елезнодорожного транспорта</w:t>
            </w:r>
          </w:p>
        </w:tc>
        <w:tc>
          <w:tcPr>
            <w:tcW w:w="1843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Т1-1</w:t>
            </w:r>
          </w:p>
        </w:tc>
        <w:tc>
          <w:tcPr>
            <w:tcW w:w="3352" w:type="dxa"/>
          </w:tcPr>
          <w:p w:rsidR="00772A0B" w:rsidRPr="00600619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3555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нешнего автомобильного транспорта</w:t>
            </w:r>
          </w:p>
        </w:tc>
        <w:tc>
          <w:tcPr>
            <w:tcW w:w="1843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Т2-1</w:t>
            </w: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нешнего автомобильного транспорта</w:t>
            </w:r>
          </w:p>
        </w:tc>
        <w:tc>
          <w:tcPr>
            <w:tcW w:w="1843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Т2-2</w:t>
            </w: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3555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регионального значения: путепровод</w:t>
            </w: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нешнего автомобильного транспорта</w:t>
            </w:r>
          </w:p>
        </w:tc>
        <w:tc>
          <w:tcPr>
            <w:tcW w:w="1843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Т2-3</w:t>
            </w: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3555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местного значения муниципального района: автомобильная дорога к деревне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Арбонье</w:t>
            </w:r>
            <w:proofErr w:type="spellEnd"/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 xml:space="preserve">лично-дорожной сети </w:t>
            </w:r>
          </w:p>
        </w:tc>
        <w:tc>
          <w:tcPr>
            <w:tcW w:w="1843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Т3-1</w:t>
            </w: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  <w:tc>
          <w:tcPr>
            <w:tcW w:w="3555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 xml:space="preserve">лично-дорожной сети </w:t>
            </w:r>
          </w:p>
        </w:tc>
        <w:tc>
          <w:tcPr>
            <w:tcW w:w="1843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Т3-2</w:t>
            </w: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3555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местного значения поселения: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приобъектная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автостоянка на 50 мест</w:t>
            </w: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бъектов инженерной и транспортной инфраструктуры</w:t>
            </w:r>
          </w:p>
        </w:tc>
        <w:tc>
          <w:tcPr>
            <w:tcW w:w="1843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ТИ-1</w:t>
            </w: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772A0B" w:rsidRDefault="000B3C4F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0879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5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класс в соответствии с</w:t>
            </w:r>
            <w:r w:rsidRPr="008F1421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классификацией объектов и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:rsidR="00772A0B" w:rsidRPr="008F1421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бъектов инженерной и транспортной инфраструктуры</w:t>
            </w:r>
          </w:p>
        </w:tc>
        <w:tc>
          <w:tcPr>
            <w:tcW w:w="1843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ТИ-2</w:t>
            </w: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3555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поселения: газовая котельная</w:t>
            </w: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класс в соответствии с</w:t>
            </w:r>
            <w:r w:rsidRPr="008F1421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классификацией объектов и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:rsidR="00772A0B" w:rsidRPr="008F1421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бъектов инженерной и транспортной инфраструктуры</w:t>
            </w:r>
          </w:p>
        </w:tc>
        <w:tc>
          <w:tcPr>
            <w:tcW w:w="1843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ТИ-3</w:t>
            </w: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3555" w:type="dxa"/>
            <w:vMerge w:val="restart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регионального значения: реконструкция</w:t>
            </w:r>
            <w:r w:rsidRPr="00B27722">
              <w:rPr>
                <w:rFonts w:ascii="Times New Roman" w:hAnsi="Times New Roman" w:cs="Times New Roman"/>
                <w:sz w:val="28"/>
                <w:szCs w:val="28"/>
              </w:rPr>
              <w:t xml:space="preserve"> ПС 35/10 </w:t>
            </w:r>
            <w:proofErr w:type="spellStart"/>
            <w:r w:rsidRPr="00B2772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27722">
              <w:rPr>
                <w:rFonts w:ascii="Times New Roman" w:hAnsi="Times New Roman" w:cs="Times New Roman"/>
                <w:sz w:val="28"/>
                <w:szCs w:val="28"/>
              </w:rPr>
              <w:t xml:space="preserve"> № 9 «</w:t>
            </w:r>
            <w:proofErr w:type="spellStart"/>
            <w:r w:rsidRPr="00B27722"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 w:rsidRPr="00B277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0B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класс в соответствии с</w:t>
            </w:r>
            <w:r w:rsidRPr="008F1421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классификацией объектов и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:rsidR="00772A0B" w:rsidRPr="008F1421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55" w:type="dxa"/>
            <w:vMerge/>
          </w:tcPr>
          <w:p w:rsidR="00772A0B" w:rsidRDefault="00772A0B" w:rsidP="00772A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  <w:trHeight w:val="302"/>
        </w:trPr>
        <w:tc>
          <w:tcPr>
            <w:tcW w:w="4536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бъектов инженерной и транспортной инфраструктуры</w:t>
            </w:r>
          </w:p>
        </w:tc>
        <w:tc>
          <w:tcPr>
            <w:tcW w:w="1843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ТИ-4</w:t>
            </w: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608A" w:rsidRDefault="000B3C4F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555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поселения: очистные сооружения ливневой канализации;</w:t>
            </w:r>
          </w:p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сбора снега</w:t>
            </w:r>
          </w:p>
        </w:tc>
      </w:tr>
      <w:tr w:rsidR="0083608A" w:rsidTr="00A07489">
        <w:trPr>
          <w:gridAfter w:val="1"/>
          <w:wAfter w:w="24" w:type="dxa"/>
          <w:trHeight w:val="431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  <w:trHeight w:val="505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  <w:trHeight w:val="376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класс в соответствии с</w:t>
            </w:r>
            <w:r w:rsidRPr="008F1421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классификацией объектов и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14657" w:type="dxa"/>
            <w:gridSpan w:val="5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Рекреационного назначения</w:t>
            </w: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Озелененные территории общего пользования</w:t>
            </w:r>
          </w:p>
        </w:tc>
        <w:tc>
          <w:tcPr>
            <w:tcW w:w="1843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Р1-1</w:t>
            </w: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3555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спортивного назначения</w:t>
            </w:r>
          </w:p>
        </w:tc>
        <w:tc>
          <w:tcPr>
            <w:tcW w:w="1843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Р2-1</w:t>
            </w: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3555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коэффициент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спортивного назначения</w:t>
            </w:r>
          </w:p>
        </w:tc>
        <w:tc>
          <w:tcPr>
            <w:tcW w:w="1843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Р2-2</w:t>
            </w: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3555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поселения: спортивный зал</w:t>
            </w: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коэффициент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Сохраняемого ландшафта</w:t>
            </w:r>
          </w:p>
        </w:tc>
        <w:tc>
          <w:tcPr>
            <w:tcW w:w="1843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Р3-1</w:t>
            </w: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3555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 охраняемых территорий </w:t>
            </w:r>
          </w:p>
        </w:tc>
        <w:tc>
          <w:tcPr>
            <w:tcW w:w="1843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Р4-1</w:t>
            </w: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555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коэффициент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 охраняемых территорий </w:t>
            </w:r>
          </w:p>
        </w:tc>
        <w:tc>
          <w:tcPr>
            <w:tcW w:w="1843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Р4-2</w:t>
            </w: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3555" w:type="dxa"/>
            <w:vMerge w:val="restart"/>
          </w:tcPr>
          <w:p w:rsidR="0083608A" w:rsidRPr="0043538B" w:rsidRDefault="0083608A" w:rsidP="0083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регионального значения: особо охраняемая природная</w:t>
            </w:r>
            <w:r w:rsidRPr="0043538B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рритории регионального значения </w:t>
            </w:r>
            <w:r w:rsidRPr="00177B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/>
              </w:rPr>
              <w:t xml:space="preserve">«Ижорские ельники» </w:t>
            </w:r>
          </w:p>
        </w:tc>
      </w:tr>
      <w:tr w:rsidR="0083608A" w:rsidTr="00A07489">
        <w:trPr>
          <w:gridAfter w:val="1"/>
          <w:wAfter w:w="24" w:type="dxa"/>
          <w:trHeight w:val="939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коэффициент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 охраняемых территорий </w:t>
            </w:r>
          </w:p>
        </w:tc>
        <w:tc>
          <w:tcPr>
            <w:tcW w:w="1843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Р4-3</w:t>
            </w: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608A" w:rsidRPr="00BD48D1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0,037</w:t>
            </w:r>
          </w:p>
        </w:tc>
        <w:tc>
          <w:tcPr>
            <w:tcW w:w="3555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коэффициент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14657" w:type="dxa"/>
            <w:gridSpan w:val="5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угодий</w:t>
            </w:r>
          </w:p>
        </w:tc>
        <w:tc>
          <w:tcPr>
            <w:tcW w:w="1843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С1-1</w:t>
            </w: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1856,4</w:t>
            </w:r>
          </w:p>
        </w:tc>
        <w:tc>
          <w:tcPr>
            <w:tcW w:w="3555" w:type="dxa"/>
            <w:vMerge w:val="restart"/>
          </w:tcPr>
          <w:p w:rsidR="0083608A" w:rsidRDefault="0083608A" w:rsidP="0083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регионального значения: з</w:t>
            </w:r>
            <w:r w:rsidRPr="00797904">
              <w:rPr>
                <w:rFonts w:ascii="Times New Roman" w:hAnsi="Times New Roman" w:cs="Times New Roman"/>
                <w:sz w:val="28"/>
                <w:szCs w:val="28"/>
              </w:rPr>
              <w:t xml:space="preserve">оны преимущественно </w:t>
            </w:r>
            <w:r w:rsidRPr="00797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сельскохозяйственного использования </w:t>
            </w: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коэффициент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  <w:trHeight w:val="375"/>
        </w:trPr>
        <w:tc>
          <w:tcPr>
            <w:tcW w:w="4536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угодий</w:t>
            </w:r>
          </w:p>
        </w:tc>
        <w:tc>
          <w:tcPr>
            <w:tcW w:w="1843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С1-2</w:t>
            </w: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3555" w:type="dxa"/>
            <w:vMerge w:val="restart"/>
          </w:tcPr>
          <w:p w:rsidR="0083608A" w:rsidRDefault="000B3C4F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08A" w:rsidTr="00A07489">
        <w:trPr>
          <w:gridAfter w:val="1"/>
          <w:wAfter w:w="24" w:type="dxa"/>
          <w:trHeight w:val="585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коэффициент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  <w:trHeight w:val="585"/>
        </w:trPr>
        <w:tc>
          <w:tcPr>
            <w:tcW w:w="4536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угодий</w:t>
            </w:r>
          </w:p>
        </w:tc>
        <w:tc>
          <w:tcPr>
            <w:tcW w:w="1843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С1-3</w:t>
            </w: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3555" w:type="dxa"/>
          </w:tcPr>
          <w:p w:rsidR="0083608A" w:rsidRDefault="000B3C4F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08A" w:rsidTr="00A07489">
        <w:trPr>
          <w:gridAfter w:val="1"/>
          <w:wAfter w:w="24" w:type="dxa"/>
          <w:trHeight w:val="585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коэффициент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</w:tcPr>
          <w:p w:rsidR="0083608A" w:rsidRDefault="000B3C4F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904">
              <w:rPr>
                <w:rFonts w:ascii="Times New Roman" w:hAnsi="Times New Roman" w:cs="Times New Roman"/>
                <w:sz w:val="28"/>
                <w:szCs w:val="28"/>
              </w:rPr>
              <w:t>бъектов сельскохозяйственного производства</w:t>
            </w:r>
          </w:p>
        </w:tc>
        <w:tc>
          <w:tcPr>
            <w:tcW w:w="1843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С2-1</w:t>
            </w: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8,36</w:t>
            </w:r>
          </w:p>
        </w:tc>
        <w:tc>
          <w:tcPr>
            <w:tcW w:w="3555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коэффициент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класс опасности в соответствии с</w:t>
            </w:r>
            <w:r w:rsidRPr="008F1421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классификацией объектов и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:rsidR="0083608A" w:rsidRPr="008F1421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Ведения садоводства</w:t>
            </w:r>
          </w:p>
        </w:tc>
        <w:tc>
          <w:tcPr>
            <w:tcW w:w="1843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С3-1</w:t>
            </w: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36,62</w:t>
            </w:r>
          </w:p>
        </w:tc>
        <w:tc>
          <w:tcPr>
            <w:tcW w:w="3555" w:type="dxa"/>
            <w:vMerge w:val="restart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этажность, этаж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371" w:type="dxa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8A" w:rsidTr="00A07489">
        <w:trPr>
          <w:gridAfter w:val="1"/>
          <w:wAfter w:w="24" w:type="dxa"/>
        </w:trPr>
        <w:tc>
          <w:tcPr>
            <w:tcW w:w="14657" w:type="dxa"/>
            <w:gridSpan w:val="5"/>
          </w:tcPr>
          <w:p w:rsidR="0083608A" w:rsidRDefault="0083608A" w:rsidP="008360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Специального назначения</w:t>
            </w: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зона</w:t>
            </w:r>
          </w:p>
        </w:tc>
        <w:tc>
          <w:tcPr>
            <w:tcW w:w="1843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Сп1</w:t>
            </w: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48,12</w:t>
            </w:r>
          </w:p>
        </w:tc>
        <w:tc>
          <w:tcPr>
            <w:tcW w:w="3555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0B3C4F" w:rsidRPr="00AE22F2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зона</w:t>
            </w:r>
          </w:p>
        </w:tc>
        <w:tc>
          <w:tcPr>
            <w:tcW w:w="1843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Сп1-1</w:t>
            </w: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555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поселения: водозаборное сооружение</w:t>
            </w: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0B3C4F" w:rsidRPr="00AE22F2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Санитарная зона</w:t>
            </w:r>
          </w:p>
        </w:tc>
        <w:tc>
          <w:tcPr>
            <w:tcW w:w="1843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Сп1-2</w:t>
            </w: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  <w:tc>
          <w:tcPr>
            <w:tcW w:w="3555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поселения: водозаборное сооружение</w:t>
            </w: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0B3C4F" w:rsidRPr="00AE22F2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зона</w:t>
            </w:r>
          </w:p>
        </w:tc>
        <w:tc>
          <w:tcPr>
            <w:tcW w:w="1843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Сп1-3</w:t>
            </w: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555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поселения: канализационная насосная станция</w:t>
            </w: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0B3C4F" w:rsidRPr="00AE22F2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зона</w:t>
            </w:r>
          </w:p>
        </w:tc>
        <w:tc>
          <w:tcPr>
            <w:tcW w:w="1843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Сп1-4</w:t>
            </w: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555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муниципального района: канализационная насосная станция</w:t>
            </w: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0B3C4F" w:rsidRPr="00AE22F2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зона</w:t>
            </w:r>
          </w:p>
        </w:tc>
        <w:tc>
          <w:tcPr>
            <w:tcW w:w="1843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Сп1-6</w:t>
            </w: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55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поселения: водозаборное сооружение</w:t>
            </w: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0B3C4F" w:rsidRPr="00AE22F2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зона</w:t>
            </w:r>
          </w:p>
        </w:tc>
        <w:tc>
          <w:tcPr>
            <w:tcW w:w="1843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Сп1-7</w:t>
            </w: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3555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поселения: водозаборное сооружение</w:t>
            </w: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0B3C4F" w:rsidRPr="00AE22F2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зона</w:t>
            </w:r>
          </w:p>
        </w:tc>
        <w:tc>
          <w:tcPr>
            <w:tcW w:w="1843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Сп1-8</w:t>
            </w: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555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поселения: водозаборное сооружение</w:t>
            </w: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0B3C4F" w:rsidRPr="00AE22F2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зона</w:t>
            </w:r>
          </w:p>
        </w:tc>
        <w:tc>
          <w:tcPr>
            <w:tcW w:w="1843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Сп1-9</w:t>
            </w: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555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поселения: водозаборное сооружение</w:t>
            </w: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0B3C4F" w:rsidRPr="00AE22F2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зона</w:t>
            </w:r>
          </w:p>
        </w:tc>
        <w:tc>
          <w:tcPr>
            <w:tcW w:w="1843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Сп1-10</w:t>
            </w: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555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поселения: водозаборное сооружение</w:t>
            </w: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</w:t>
            </w:r>
          </w:p>
        </w:tc>
        <w:tc>
          <w:tcPr>
            <w:tcW w:w="1843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Сп2-1</w:t>
            </w: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3555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Кладбищ</w:t>
            </w:r>
          </w:p>
        </w:tc>
        <w:tc>
          <w:tcPr>
            <w:tcW w:w="1843" w:type="dxa"/>
            <w:vMerge w:val="restart"/>
          </w:tcPr>
          <w:p w:rsidR="000B3C4F" w:rsidRPr="00D157EE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Сп2-2</w:t>
            </w: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зоны, га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3555" w:type="dxa"/>
            <w:vMerge w:val="restart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местного значения поселения: муниципальное кладбище</w:t>
            </w:r>
          </w:p>
        </w:tc>
      </w:tr>
      <w:tr w:rsidR="000B3C4F" w:rsidTr="00A07489">
        <w:trPr>
          <w:gridAfter w:val="1"/>
          <w:wAfter w:w="24" w:type="dxa"/>
        </w:trPr>
        <w:tc>
          <w:tcPr>
            <w:tcW w:w="4536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1371" w:type="dxa"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vMerge/>
          </w:tcPr>
          <w:p w:rsidR="000B3C4F" w:rsidRDefault="000B3C4F" w:rsidP="000B3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8D7" w:rsidRDefault="00F478D7" w:rsidP="00F478D7">
      <w:pPr>
        <w:tabs>
          <w:tab w:val="left" w:pos="9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478D7" w:rsidSect="00F478D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478D7" w:rsidRPr="00601F8E" w:rsidRDefault="00F478D7" w:rsidP="00F478D7">
      <w:pPr>
        <w:rPr>
          <w:rFonts w:ascii="Times New Roman" w:hAnsi="Times New Roman" w:cs="Times New Roman"/>
          <w:sz w:val="28"/>
          <w:szCs w:val="28"/>
        </w:rPr>
      </w:pPr>
    </w:p>
    <w:p w:rsidR="00F478D7" w:rsidRPr="00601F8E" w:rsidRDefault="00F478D7" w:rsidP="00F478D7">
      <w:pPr>
        <w:rPr>
          <w:rFonts w:ascii="Times New Roman" w:hAnsi="Times New Roman" w:cs="Times New Roman"/>
          <w:sz w:val="28"/>
          <w:szCs w:val="28"/>
        </w:rPr>
      </w:pPr>
    </w:p>
    <w:p w:rsidR="0029731F" w:rsidRDefault="0029731F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Pr="00F478D7" w:rsidRDefault="00F478D7" w:rsidP="00F478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D7">
        <w:rPr>
          <w:rFonts w:ascii="Times New Roman" w:hAnsi="Times New Roman" w:cs="Times New Roman"/>
          <w:b/>
          <w:sz w:val="28"/>
          <w:szCs w:val="28"/>
        </w:rPr>
        <w:t>КАРТЫ</w:t>
      </w:r>
    </w:p>
    <w:p w:rsidR="00F478D7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8D7" w:rsidRPr="0029731F" w:rsidRDefault="00F478D7" w:rsidP="0029731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478D7" w:rsidRPr="0029731F" w:rsidSect="00F478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1F" w:rsidRDefault="00817E1F" w:rsidP="00987922">
      <w:pPr>
        <w:spacing w:after="0" w:line="240" w:lineRule="auto"/>
      </w:pPr>
      <w:r>
        <w:separator/>
      </w:r>
    </w:p>
  </w:endnote>
  <w:endnote w:type="continuationSeparator" w:id="0">
    <w:p w:rsidR="00817E1F" w:rsidRDefault="00817E1F" w:rsidP="0098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1F" w:rsidRDefault="00817E1F" w:rsidP="00987922">
      <w:pPr>
        <w:spacing w:after="0" w:line="240" w:lineRule="auto"/>
      </w:pPr>
      <w:r>
        <w:separator/>
      </w:r>
    </w:p>
  </w:footnote>
  <w:footnote w:type="continuationSeparator" w:id="0">
    <w:p w:rsidR="00817E1F" w:rsidRDefault="00817E1F" w:rsidP="0098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628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46A8" w:rsidRPr="004E0AC4" w:rsidRDefault="00F046A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0A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0A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0A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64D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4E0A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46A8" w:rsidRDefault="00F046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FB2"/>
    <w:multiLevelType w:val="hybridMultilevel"/>
    <w:tmpl w:val="18AC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197"/>
    <w:multiLevelType w:val="hybridMultilevel"/>
    <w:tmpl w:val="18AC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712FC"/>
    <w:multiLevelType w:val="hybridMultilevel"/>
    <w:tmpl w:val="03C8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67"/>
    <w:rsid w:val="000046E0"/>
    <w:rsid w:val="0001063E"/>
    <w:rsid w:val="0001762A"/>
    <w:rsid w:val="00030EE5"/>
    <w:rsid w:val="00032714"/>
    <w:rsid w:val="0004585D"/>
    <w:rsid w:val="00086281"/>
    <w:rsid w:val="000879EE"/>
    <w:rsid w:val="000B3C4F"/>
    <w:rsid w:val="000D401D"/>
    <w:rsid w:val="000E2EC8"/>
    <w:rsid w:val="000F070D"/>
    <w:rsid w:val="00106FC7"/>
    <w:rsid w:val="00134112"/>
    <w:rsid w:val="001447AC"/>
    <w:rsid w:val="00162445"/>
    <w:rsid w:val="001677BE"/>
    <w:rsid w:val="00185173"/>
    <w:rsid w:val="001A1881"/>
    <w:rsid w:val="001D74EB"/>
    <w:rsid w:val="001E0F5F"/>
    <w:rsid w:val="001F1AB9"/>
    <w:rsid w:val="001F6FD5"/>
    <w:rsid w:val="0023313E"/>
    <w:rsid w:val="00252EF3"/>
    <w:rsid w:val="00263F12"/>
    <w:rsid w:val="002726F5"/>
    <w:rsid w:val="0029412E"/>
    <w:rsid w:val="0029731F"/>
    <w:rsid w:val="002A0667"/>
    <w:rsid w:val="002A4531"/>
    <w:rsid w:val="002B3E97"/>
    <w:rsid w:val="002E16EE"/>
    <w:rsid w:val="002E2B7A"/>
    <w:rsid w:val="002F266C"/>
    <w:rsid w:val="0033418E"/>
    <w:rsid w:val="00373E70"/>
    <w:rsid w:val="003824C3"/>
    <w:rsid w:val="0038426F"/>
    <w:rsid w:val="003C411B"/>
    <w:rsid w:val="003C7593"/>
    <w:rsid w:val="003D5943"/>
    <w:rsid w:val="00400A20"/>
    <w:rsid w:val="00406AA5"/>
    <w:rsid w:val="00424C0F"/>
    <w:rsid w:val="0043538B"/>
    <w:rsid w:val="004636F3"/>
    <w:rsid w:val="00463B6D"/>
    <w:rsid w:val="00492272"/>
    <w:rsid w:val="00496796"/>
    <w:rsid w:val="004C09E0"/>
    <w:rsid w:val="004C2F01"/>
    <w:rsid w:val="004D78D7"/>
    <w:rsid w:val="004E0AC4"/>
    <w:rsid w:val="004E4FC9"/>
    <w:rsid w:val="00544487"/>
    <w:rsid w:val="00546F97"/>
    <w:rsid w:val="005644F8"/>
    <w:rsid w:val="005759D1"/>
    <w:rsid w:val="00595726"/>
    <w:rsid w:val="005C07B9"/>
    <w:rsid w:val="005C2C7B"/>
    <w:rsid w:val="005C60CD"/>
    <w:rsid w:val="005C6C36"/>
    <w:rsid w:val="00600619"/>
    <w:rsid w:val="00623F82"/>
    <w:rsid w:val="00636F6D"/>
    <w:rsid w:val="00646D1D"/>
    <w:rsid w:val="00647B4D"/>
    <w:rsid w:val="00647E39"/>
    <w:rsid w:val="0066127A"/>
    <w:rsid w:val="0067468D"/>
    <w:rsid w:val="006E7125"/>
    <w:rsid w:val="006F764D"/>
    <w:rsid w:val="00710C6D"/>
    <w:rsid w:val="00720E13"/>
    <w:rsid w:val="00733A4B"/>
    <w:rsid w:val="0075594C"/>
    <w:rsid w:val="00763C06"/>
    <w:rsid w:val="00772A0B"/>
    <w:rsid w:val="00780707"/>
    <w:rsid w:val="00785B91"/>
    <w:rsid w:val="0079332C"/>
    <w:rsid w:val="0079611D"/>
    <w:rsid w:val="00797904"/>
    <w:rsid w:val="007C6761"/>
    <w:rsid w:val="007E612B"/>
    <w:rsid w:val="00817E1F"/>
    <w:rsid w:val="00821254"/>
    <w:rsid w:val="0083608A"/>
    <w:rsid w:val="00837A41"/>
    <w:rsid w:val="008E4851"/>
    <w:rsid w:val="008F1421"/>
    <w:rsid w:val="008F4CA5"/>
    <w:rsid w:val="008F5BFC"/>
    <w:rsid w:val="00916F9C"/>
    <w:rsid w:val="00952FCA"/>
    <w:rsid w:val="00957C00"/>
    <w:rsid w:val="00970CF5"/>
    <w:rsid w:val="00987922"/>
    <w:rsid w:val="009922B4"/>
    <w:rsid w:val="009A6D5F"/>
    <w:rsid w:val="009E1C31"/>
    <w:rsid w:val="00A07489"/>
    <w:rsid w:val="00A1405B"/>
    <w:rsid w:val="00A16871"/>
    <w:rsid w:val="00AB1721"/>
    <w:rsid w:val="00AB575F"/>
    <w:rsid w:val="00AE22F2"/>
    <w:rsid w:val="00B06E1E"/>
    <w:rsid w:val="00B27722"/>
    <w:rsid w:val="00B5493A"/>
    <w:rsid w:val="00B55923"/>
    <w:rsid w:val="00B80A22"/>
    <w:rsid w:val="00BB403E"/>
    <w:rsid w:val="00BC1FA2"/>
    <w:rsid w:val="00BD0E84"/>
    <w:rsid w:val="00BD48D1"/>
    <w:rsid w:val="00BE6B6C"/>
    <w:rsid w:val="00C00AA3"/>
    <w:rsid w:val="00C12F47"/>
    <w:rsid w:val="00C36588"/>
    <w:rsid w:val="00C45124"/>
    <w:rsid w:val="00C91F40"/>
    <w:rsid w:val="00CC4A9A"/>
    <w:rsid w:val="00CC6AD0"/>
    <w:rsid w:val="00CD2492"/>
    <w:rsid w:val="00CD7FE3"/>
    <w:rsid w:val="00D00A67"/>
    <w:rsid w:val="00D12284"/>
    <w:rsid w:val="00D157EE"/>
    <w:rsid w:val="00D521EC"/>
    <w:rsid w:val="00D82BBA"/>
    <w:rsid w:val="00DB3940"/>
    <w:rsid w:val="00DD2BD7"/>
    <w:rsid w:val="00DD3654"/>
    <w:rsid w:val="00E366C6"/>
    <w:rsid w:val="00E57D38"/>
    <w:rsid w:val="00E963D8"/>
    <w:rsid w:val="00EC109A"/>
    <w:rsid w:val="00F046A8"/>
    <w:rsid w:val="00F42B60"/>
    <w:rsid w:val="00F478D7"/>
    <w:rsid w:val="00F65E9D"/>
    <w:rsid w:val="00F71335"/>
    <w:rsid w:val="00F77409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E3CC4"/>
  <w15:chartTrackingRefBased/>
  <w15:docId w15:val="{52C57799-A264-4681-B9C1-8C79531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3D8"/>
    <w:pPr>
      <w:ind w:left="720"/>
      <w:contextualSpacing/>
    </w:pPr>
  </w:style>
  <w:style w:type="paragraph" w:styleId="a5">
    <w:name w:val="No Spacing"/>
    <w:link w:val="a6"/>
    <w:qFormat/>
    <w:rsid w:val="0043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435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unhideWhenUsed/>
    <w:rsid w:val="0043538B"/>
    <w:rPr>
      <w:vertAlign w:val="superscript"/>
    </w:rPr>
  </w:style>
  <w:style w:type="paragraph" w:customStyle="1" w:styleId="ConsPlusNormal">
    <w:name w:val="ConsPlusNormal"/>
    <w:rsid w:val="0040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00A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6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98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7922"/>
  </w:style>
  <w:style w:type="paragraph" w:styleId="ab">
    <w:name w:val="footer"/>
    <w:basedOn w:val="a"/>
    <w:link w:val="ac"/>
    <w:uiPriority w:val="99"/>
    <w:unhideWhenUsed/>
    <w:rsid w:val="0098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7922"/>
  </w:style>
  <w:style w:type="paragraph" w:customStyle="1" w:styleId="ad">
    <w:name w:val="Генеральный план"/>
    <w:basedOn w:val="a"/>
    <w:link w:val="ae"/>
    <w:qFormat/>
    <w:rsid w:val="009E1C3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iCs/>
      <w:sz w:val="24"/>
    </w:rPr>
  </w:style>
  <w:style w:type="character" w:customStyle="1" w:styleId="ae">
    <w:name w:val="Генеральный план Знак"/>
    <w:basedOn w:val="a0"/>
    <w:link w:val="ad"/>
    <w:rsid w:val="009E1C31"/>
    <w:rPr>
      <w:rFonts w:ascii="Times New Roman" w:eastAsia="Calibri" w:hAnsi="Times New Roman" w:cs="Times New Roman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ED1E-537C-4CE9-8C0D-BCD3886B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42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Борис Безруков</cp:lastModifiedBy>
  <cp:revision>53</cp:revision>
  <dcterms:created xsi:type="dcterms:W3CDTF">2018-04-13T09:14:00Z</dcterms:created>
  <dcterms:modified xsi:type="dcterms:W3CDTF">2018-11-09T12:44:00Z</dcterms:modified>
</cp:coreProperties>
</file>