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55" w:rsidRPr="00D0260D" w:rsidRDefault="00C34D55" w:rsidP="00C34D55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D0260D">
        <w:rPr>
          <w:b/>
          <w:i/>
          <w:color w:val="FF0000"/>
          <w:sz w:val="28"/>
          <w:szCs w:val="28"/>
        </w:rPr>
        <w:t xml:space="preserve">  </w:t>
      </w:r>
    </w:p>
    <w:p w:rsidR="00C34D55" w:rsidRDefault="00C34D55" w:rsidP="00C34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34D55" w:rsidRDefault="00C34D55" w:rsidP="00C34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C34D55" w:rsidRDefault="00C34D55" w:rsidP="00C34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C34D55" w:rsidRDefault="00C34D55" w:rsidP="00C34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34D55" w:rsidRDefault="00C34D55" w:rsidP="00C34D55">
      <w:pPr>
        <w:jc w:val="both"/>
        <w:rPr>
          <w:b/>
          <w:sz w:val="28"/>
          <w:szCs w:val="28"/>
        </w:rPr>
      </w:pPr>
    </w:p>
    <w:p w:rsidR="00C34D55" w:rsidRDefault="00C34D55" w:rsidP="00C34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4D55" w:rsidRDefault="00C34D55" w:rsidP="00C34D55">
      <w:pPr>
        <w:jc w:val="center"/>
        <w:rPr>
          <w:b/>
          <w:sz w:val="28"/>
          <w:szCs w:val="28"/>
        </w:rPr>
      </w:pPr>
    </w:p>
    <w:p w:rsidR="00C34D55" w:rsidRDefault="00C34D55" w:rsidP="00C34D55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19.06.2025 г. № 177</w:t>
      </w:r>
    </w:p>
    <w:p w:rsidR="00C34D55" w:rsidRDefault="00C34D55" w:rsidP="00C34D55">
      <w:pPr>
        <w:jc w:val="center"/>
        <w:rPr>
          <w:spacing w:val="-8"/>
          <w:sz w:val="28"/>
          <w:szCs w:val="28"/>
        </w:rPr>
      </w:pPr>
    </w:p>
    <w:p w:rsidR="00C34D55" w:rsidRDefault="00C34D55" w:rsidP="00C34D55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Калитинское сельское поселение от 12.07.2023 № 205 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2DD8">
        <w:rPr>
          <w:rFonts w:ascii="Times New Roman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в собственность бесплатно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34D55" w:rsidRDefault="00C34D55" w:rsidP="00C34D5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C34D55" w:rsidRPr="00B764BB" w:rsidRDefault="00C34D55" w:rsidP="00C34D5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64BB">
        <w:rPr>
          <w:b w:val="0"/>
          <w:sz w:val="28"/>
          <w:szCs w:val="28"/>
        </w:rPr>
        <w:t xml:space="preserve"> </w:t>
      </w:r>
      <w:r w:rsidRPr="00B764BB">
        <w:rPr>
          <w:rFonts w:ascii="Times New Roman" w:hAnsi="Times New Roman"/>
          <w:b w:val="0"/>
          <w:sz w:val="28"/>
          <w:szCs w:val="28"/>
        </w:rPr>
        <w:t xml:space="preserve">1. Внести следующие изменения </w:t>
      </w:r>
      <w:r w:rsidRPr="00B764BB">
        <w:rPr>
          <w:rFonts w:ascii="Times New Roman" w:hAnsi="Times New Roman" w:cs="Times New Roman"/>
          <w:b w:val="0"/>
          <w:bCs/>
          <w:sz w:val="28"/>
          <w:szCs w:val="28"/>
        </w:rPr>
        <w:t xml:space="preserve">в постановление </w:t>
      </w:r>
      <w:r w:rsidRPr="00B764BB">
        <w:rPr>
          <w:rFonts w:ascii="Times New Roman" w:hAnsi="Times New Roman"/>
          <w:b w:val="0"/>
          <w:sz w:val="28"/>
          <w:szCs w:val="28"/>
        </w:rPr>
        <w:t xml:space="preserve">администрации МО Калитинское сельское поселение </w:t>
      </w:r>
      <w:r w:rsidRPr="00647001">
        <w:rPr>
          <w:rFonts w:ascii="Times New Roman" w:hAnsi="Times New Roman" w:cs="Times New Roman"/>
          <w:b w:val="0"/>
          <w:sz w:val="28"/>
          <w:szCs w:val="28"/>
        </w:rPr>
        <w:t>от 12.07.2023 № 205 «Об утверждении а</w:t>
      </w:r>
      <w:r w:rsidRPr="00647001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64700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7001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земельного участка, находящегося в муниципальной собственности, в собственность бесплатно»</w:t>
      </w:r>
      <w:r w:rsidRPr="00B764BB">
        <w:rPr>
          <w:rFonts w:ascii="Times New Roman" w:hAnsi="Times New Roman"/>
          <w:b w:val="0"/>
          <w:sz w:val="28"/>
          <w:szCs w:val="28"/>
        </w:rPr>
        <w:t>:</w:t>
      </w:r>
    </w:p>
    <w:p w:rsidR="00C34D55" w:rsidRDefault="00C34D55" w:rsidP="00C34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 w:rsidRPr="00647001">
        <w:rPr>
          <w:sz w:val="28"/>
          <w:szCs w:val="28"/>
        </w:rPr>
        <w:t>«</w:t>
      </w:r>
      <w:r w:rsidRPr="00647001">
        <w:rPr>
          <w:bCs/>
          <w:sz w:val="28"/>
          <w:szCs w:val="28"/>
        </w:rPr>
        <w:t>Предоставление земельного участка, находящегося в муниципальной собственности, в собственность бесплатно</w:t>
      </w:r>
      <w:r w:rsidRPr="00647001">
        <w:rPr>
          <w:sz w:val="28"/>
          <w:szCs w:val="28"/>
        </w:rPr>
        <w:t>»:</w:t>
      </w:r>
    </w:p>
    <w:p w:rsidR="00C34D55" w:rsidRDefault="00C34D55" w:rsidP="00C34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C34D55" w:rsidRDefault="00C34D55" w:rsidP="00C34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услуг»;</w:t>
      </w:r>
    </w:p>
    <w:p w:rsidR="00C34D55" w:rsidRDefault="00C34D55" w:rsidP="00C34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подпункте  2) пункта 2.2.  слова «</w:t>
      </w:r>
      <w:r w:rsidRPr="00E92A59">
        <w:rPr>
          <w:rFonts w:ascii="Times New Roman" w:hAnsi="Times New Roman"/>
          <w:sz w:val="28"/>
          <w:szCs w:val="28"/>
        </w:rPr>
        <w:t>ПГУ ЛО/ЕПГУ</w:t>
      </w:r>
      <w:r>
        <w:rPr>
          <w:rFonts w:ascii="Times New Roman" w:hAnsi="Times New Roman" w:cs="Times New Roman"/>
          <w:sz w:val="28"/>
          <w:szCs w:val="28"/>
        </w:rPr>
        <w:t>» заменить словами: «ПГУ ЛО (при технической реализации)/ЕПГУ»;</w:t>
      </w:r>
    </w:p>
    <w:p w:rsidR="00C34D55" w:rsidRDefault="00C34D55" w:rsidP="00C34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подпункте 2) пункта 2.3. слова:  «ПГУ ЛО/ЕПГУ» заменить словами: «ПГУ ЛО (при технической реализации)/ЕПГУ»;</w:t>
      </w:r>
    </w:p>
    <w:p w:rsidR="00C34D55" w:rsidRDefault="00C34D55" w:rsidP="00C34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подпункт 2) пункта 2.3. дополнить абзацами следующего содержания: </w:t>
      </w:r>
    </w:p>
    <w:p w:rsidR="00C34D55" w:rsidRDefault="00C34D55" w:rsidP="00C34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C34D55" w:rsidRDefault="00C34D55" w:rsidP="00C34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34D55" w:rsidRDefault="00C34D55" w:rsidP="00C34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34D55" w:rsidRDefault="00C34D55" w:rsidP="00C34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 к Административному регламенту:</w:t>
      </w:r>
    </w:p>
    <w:p w:rsidR="00C34D55" w:rsidRDefault="00C34D55" w:rsidP="00C34D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 «Результат рассмотрения заявления прошу»: после слов «ПГУ ЛО» дополнить словами: «(при технической реализации)/ЕПГУ».</w:t>
      </w:r>
    </w:p>
    <w:p w:rsidR="00C34D55" w:rsidRDefault="00C34D55" w:rsidP="00C34D55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C34D55" w:rsidRDefault="00C34D55" w:rsidP="00C34D55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20123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МО Калитинское сельское поселение № 4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201237">
        <w:rPr>
          <w:rFonts w:ascii="Times New Roman" w:hAnsi="Times New Roman" w:cs="Times New Roman"/>
          <w:b w:val="0"/>
          <w:sz w:val="28"/>
          <w:szCs w:val="28"/>
        </w:rPr>
        <w:t xml:space="preserve"> от 05.11.2024 года «</w:t>
      </w:r>
      <w:r w:rsidRPr="004F708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МО Калитинское сельское поселение от 12.07.2023 № 205 «Об утверждении а</w:t>
      </w:r>
      <w:r w:rsidRPr="004F7088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4F708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F7088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земельного участка, находящегося в муниципальной собственности, в собственность бесплатно»</w:t>
      </w:r>
    </w:p>
    <w:p w:rsidR="00C34D55" w:rsidRPr="00201237" w:rsidRDefault="00C34D55" w:rsidP="00C34D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1237">
        <w:rPr>
          <w:rFonts w:ascii="Times New Roman" w:hAnsi="Times New Roman" w:cs="Times New Roman"/>
          <w:b w:val="0"/>
          <w:bCs/>
          <w:sz w:val="28"/>
          <w:szCs w:val="28"/>
        </w:rPr>
        <w:t>считать утратившим силу с момента подписания настоящего постановления.</w:t>
      </w:r>
    </w:p>
    <w:p w:rsidR="00C34D55" w:rsidRPr="000845DD" w:rsidRDefault="00C34D55" w:rsidP="00C34D5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C34D55" w:rsidRDefault="00C34D55" w:rsidP="00C34D55">
      <w:pPr>
        <w:rPr>
          <w:sz w:val="28"/>
          <w:szCs w:val="28"/>
        </w:rPr>
      </w:pPr>
    </w:p>
    <w:p w:rsidR="00C34D55" w:rsidRDefault="00C34D55" w:rsidP="00C34D55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C34D55" w:rsidRDefault="00C34D55" w:rsidP="00C34D55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860107" w:rsidRDefault="00860107"/>
    <w:sectPr w:rsidR="00860107" w:rsidSect="004F70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D55"/>
    <w:rsid w:val="00783795"/>
    <w:rsid w:val="00860107"/>
    <w:rsid w:val="00C3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4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semiHidden/>
    <w:unhideWhenUsed/>
    <w:rsid w:val="00C34D5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34D5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2025-06-19T06:44:00Z</dcterms:created>
  <dcterms:modified xsi:type="dcterms:W3CDTF">2025-06-19T06:44:00Z</dcterms:modified>
</cp:coreProperties>
</file>