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6" w:rsidRPr="002C786F" w:rsidRDefault="00D40F06" w:rsidP="00D40F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о проведении общественного </w:t>
      </w:r>
      <w:proofErr w:type="gramStart"/>
      <w:r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обсуждения проектов Программ профилактики рисков причинения</w:t>
      </w:r>
      <w:proofErr w:type="gramEnd"/>
      <w:r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вреда (ущерба) охраняемым законом ценностям в рамках муниципального контроля 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</w:t>
      </w:r>
      <w:proofErr w:type="gramStart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 проектов Программ профилактики рисков причинения</w:t>
      </w:r>
      <w:proofErr w:type="gram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следующих проектов программ профилактики рисков причинения вреда (ущерба</w:t>
      </w:r>
      <w:proofErr w:type="gram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 по муниципальному контролю:</w:t>
      </w:r>
    </w:p>
    <w:p w:rsidR="00D40F06" w:rsidRPr="00D40F06" w:rsidRDefault="00D40F06" w:rsidP="00D40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D40F06" w:rsidRPr="00D40F06" w:rsidRDefault="00D40F06" w:rsidP="00D40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Калитинское сельское поселение </w:t>
      </w:r>
      <w:proofErr w:type="spellStart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</w:t>
      </w:r>
    </w:p>
    <w:p w:rsidR="00D40F06" w:rsidRPr="00D40F06" w:rsidRDefault="00D40F06" w:rsidP="00D40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Калитинское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D40F06" w:rsidRPr="00D40F06" w:rsidRDefault="00D40F06" w:rsidP="00D40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области охраны и </w:t>
      </w:r>
      <w:proofErr w:type="gram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D40F06" w:rsidRPr="00D40F06" w:rsidRDefault="00D40F06" w:rsidP="00D40F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40F06" w:rsidRPr="00D40F06" w:rsidRDefault="00D40F06" w:rsidP="00D40F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</w:t>
      </w:r>
      <w:hyperlink r:id="rId5" w:history="1">
        <w:r w:rsidR="00F053AB" w:rsidRPr="00EA125E">
          <w:rPr>
            <w:rStyle w:val="a5"/>
          </w:rPr>
          <w:t xml:space="preserve"> </w:t>
        </w:r>
        <w:r w:rsidR="00F053AB" w:rsidRPr="00EA12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http://калитинское.рф</w:t>
        </w:r>
      </w:hyperlink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3AB" w:rsidRPr="00F053AB">
        <w:rPr>
          <w:rFonts w:ascii="Times New Roman" w:hAnsi="Times New Roman" w:cs="Times New Roman"/>
          <w:sz w:val="24"/>
          <w:szCs w:val="24"/>
        </w:rPr>
        <w:t>Проекты муниципальных правовых актов Администрации</w:t>
      </w:r>
      <w:r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вкладки «</w:t>
      </w:r>
      <w:hyperlink r:id="rId6" w:history="1">
        <w:r w:rsidR="00F053AB">
          <w:rPr>
            <w:rStyle w:val="a5"/>
          </w:rPr>
          <w:t>Нормотворческая деятельность Администрации поселения</w:t>
        </w:r>
      </w:hyperlink>
      <w:r w:rsidR="00F053AB">
        <w:t> 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D40F06" w:rsidRPr="00D40F06" w:rsidRDefault="00F053AB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 188401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3AB" w:rsidRPr="00D40F06" w:rsidRDefault="00D40F06" w:rsidP="00F0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188401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F06" w:rsidRPr="00D40F06" w:rsidRDefault="00F053AB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053AB" w:rsidRPr="00F053AB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 w:rsidR="00F053AB" w:rsidRPr="00F053A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: kalitino@mail.ru 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года.</w:t>
      </w:r>
    </w:p>
    <w:p w:rsidR="00D40F06" w:rsidRPr="00D40F06" w:rsidRDefault="00F053AB" w:rsidP="00D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01-10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</w:p>
    <w:p w:rsidR="00E55CC9" w:rsidRDefault="00E55CC9"/>
    <w:sectPr w:rsidR="00E55CC9" w:rsidSect="00E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BBF"/>
    <w:multiLevelType w:val="multilevel"/>
    <w:tmpl w:val="66D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0F06"/>
    <w:rsid w:val="002C786F"/>
    <w:rsid w:val="00C95232"/>
    <w:rsid w:val="00D40F06"/>
    <w:rsid w:val="00E55CC9"/>
    <w:rsid w:val="00F0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06"/>
    <w:rPr>
      <w:b/>
      <w:bCs/>
    </w:rPr>
  </w:style>
  <w:style w:type="character" w:styleId="a5">
    <w:name w:val="Hyperlink"/>
    <w:basedOn w:val="a0"/>
    <w:uiPriority w:val="99"/>
    <w:unhideWhenUsed/>
    <w:rsid w:val="00D40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ahdesk2ai.xn--p1ai/?cat=9" TargetMode="Externa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3301</Characters>
  <Application>Microsoft Office Word</Application>
  <DocSecurity>0</DocSecurity>
  <Lines>27</Lines>
  <Paragraphs>7</Paragraphs>
  <ScaleCrop>false</ScaleCrop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2021-12-08T08:05:00Z</dcterms:created>
  <dcterms:modified xsi:type="dcterms:W3CDTF">2021-12-08T14:22:00Z</dcterms:modified>
</cp:coreProperties>
</file>