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43" w:rsidRDefault="007A4043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7A4043" w:rsidTr="007A4043">
        <w:tblPrEx>
          <w:tblCellMar>
            <w:top w:w="0" w:type="dxa"/>
            <w:bottom w:w="0" w:type="dxa"/>
          </w:tblCellMar>
        </w:tblPrEx>
        <w:trPr>
          <w:trHeight w:val="13085"/>
        </w:trPr>
        <w:tc>
          <w:tcPr>
            <w:tcW w:w="9923" w:type="dxa"/>
          </w:tcPr>
          <w:p w:rsidR="007A4043" w:rsidRDefault="007A4043" w:rsidP="007A4043">
            <w:pPr>
              <w:tabs>
                <w:tab w:val="left" w:pos="1665"/>
                <w:tab w:val="left" w:pos="10665"/>
              </w:tabs>
              <w:ind w:left="175" w:right="17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A4043" w:rsidRDefault="007A4043" w:rsidP="007A4043">
            <w:pPr>
              <w:tabs>
                <w:tab w:val="left" w:pos="1665"/>
                <w:tab w:val="left" w:pos="10665"/>
              </w:tabs>
              <w:ind w:left="175" w:right="17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ОБЪЯВЛЕНИЕ</w:t>
            </w:r>
          </w:p>
          <w:p w:rsidR="007A4043" w:rsidRPr="007A4043" w:rsidRDefault="007A4043" w:rsidP="007A4043">
            <w:pPr>
              <w:tabs>
                <w:tab w:val="left" w:pos="1665"/>
                <w:tab w:val="left" w:pos="10665"/>
              </w:tabs>
              <w:ind w:left="175" w:right="176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Администрация МО </w:t>
            </w:r>
            <w:proofErr w:type="spellStart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>Калитинское</w:t>
            </w:r>
            <w:proofErr w:type="spellEnd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сельское поселение уведомляет жителей о проведении публичных слушаний по вопросу преобразования муниципального образования </w:t>
            </w:r>
            <w:proofErr w:type="spellStart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>Калитинское</w:t>
            </w:r>
            <w:proofErr w:type="spellEnd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сельское поселение путем объединения с муниципальным образованием </w:t>
            </w:r>
            <w:proofErr w:type="spellStart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>Кикеринское</w:t>
            </w:r>
            <w:proofErr w:type="spellEnd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сельское поселение. Публичные слушания будут проходить 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>15 ноября  2018 года в 16 часов в здании МКУ «Дом культуры «</w:t>
            </w:r>
            <w:proofErr w:type="spellStart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>Калитино</w:t>
            </w:r>
            <w:proofErr w:type="spellEnd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», 1-ый этаж, </w:t>
            </w:r>
            <w:proofErr w:type="spellStart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>дискозал</w:t>
            </w:r>
            <w:proofErr w:type="spellEnd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по адресу: Ленинградская область </w:t>
            </w:r>
            <w:proofErr w:type="spellStart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>Волосовский</w:t>
            </w:r>
            <w:proofErr w:type="spellEnd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район, поселок </w:t>
            </w:r>
            <w:proofErr w:type="spellStart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>Калитино</w:t>
            </w:r>
            <w:proofErr w:type="spellEnd"/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>, дом 26.</w:t>
            </w:r>
          </w:p>
          <w:p w:rsidR="007A4043" w:rsidRDefault="007A4043" w:rsidP="007A4043">
            <w:r w:rsidRPr="007A4043">
              <w:rPr>
                <w:rFonts w:ascii="Times New Roman" w:hAnsi="Times New Roman" w:cs="Times New Roman"/>
                <w:b/>
                <w:sz w:val="48"/>
                <w:szCs w:val="48"/>
              </w:rPr>
              <w:t>Приглашаем жителей принять участие в публичных слушаниях.</w:t>
            </w:r>
          </w:p>
        </w:tc>
      </w:tr>
    </w:tbl>
    <w:p w:rsidR="00113A72" w:rsidRDefault="00113A72"/>
    <w:sectPr w:rsidR="0011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A4043"/>
    <w:rsid w:val="00113A72"/>
    <w:rsid w:val="007A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2018-11-08T12:39:00Z</cp:lastPrinted>
  <dcterms:created xsi:type="dcterms:W3CDTF">2018-11-08T12:36:00Z</dcterms:created>
  <dcterms:modified xsi:type="dcterms:W3CDTF">2018-11-08T12:41:00Z</dcterms:modified>
</cp:coreProperties>
</file>