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C5D0C">
        <w:rPr>
          <w:b/>
          <w:sz w:val="28"/>
          <w:szCs w:val="28"/>
        </w:rPr>
        <w:t>Об охоте и охотничьих ресурсах</w:t>
      </w:r>
      <w:r>
        <w:rPr>
          <w:b/>
          <w:sz w:val="28"/>
          <w:szCs w:val="28"/>
        </w:rPr>
        <w:t>»</w:t>
      </w:r>
    </w:p>
    <w:p w:rsidR="00AC789A" w:rsidRPr="002C5D0C" w:rsidRDefault="00AC789A" w:rsidP="002C5D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5D0C" w:rsidRPr="002C5D0C" w:rsidRDefault="002C5D0C" w:rsidP="002C5D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2C5D0C">
        <w:rPr>
          <w:sz w:val="28"/>
          <w:szCs w:val="28"/>
          <w:shd w:val="clear" w:color="auto" w:fill="FFFFFF"/>
        </w:rPr>
        <w:t xml:space="preserve">В соответствии с Федеральным законом от 19.12.2023 года № 617-ФЗ «О внесении изменений в Федеральный закон «Об охоте и о сохранении  охотничьих ресурсов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 лица, впервые получающие охотничий билет </w:t>
      </w:r>
      <w:r w:rsidR="00864DC8" w:rsidRPr="002C5D0C">
        <w:rPr>
          <w:sz w:val="28"/>
          <w:szCs w:val="28"/>
          <w:shd w:val="clear" w:color="auto" w:fill="FFFFFF"/>
        </w:rPr>
        <w:t>будут,</w:t>
      </w:r>
      <w:r w:rsidRPr="002C5D0C">
        <w:rPr>
          <w:sz w:val="28"/>
          <w:szCs w:val="28"/>
          <w:shd w:val="clear" w:color="auto" w:fill="FFFFFF"/>
        </w:rPr>
        <w:t xml:space="preserve"> проходит проверку знаний, входящих в </w:t>
      </w:r>
      <w:proofErr w:type="spellStart"/>
      <w:r w:rsidRPr="002C5D0C">
        <w:rPr>
          <w:sz w:val="28"/>
          <w:szCs w:val="28"/>
          <w:shd w:val="clear" w:color="auto" w:fill="FFFFFF"/>
        </w:rPr>
        <w:t>охотминимум</w:t>
      </w:r>
      <w:proofErr w:type="spellEnd"/>
      <w:r w:rsidRPr="002C5D0C">
        <w:rPr>
          <w:sz w:val="28"/>
          <w:szCs w:val="28"/>
          <w:shd w:val="clear" w:color="auto" w:fill="FFFFFF"/>
        </w:rPr>
        <w:t>.</w:t>
      </w:r>
      <w:proofErr w:type="gramEnd"/>
    </w:p>
    <w:p w:rsidR="002C5D0C" w:rsidRPr="002C5D0C" w:rsidRDefault="002C5D0C" w:rsidP="002C5D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5D0C">
        <w:rPr>
          <w:sz w:val="28"/>
          <w:szCs w:val="28"/>
          <w:shd w:val="clear" w:color="auto" w:fill="FFFFFF"/>
        </w:rPr>
        <w:t xml:space="preserve">Кроме того лица, получающие охотничий билет повторно, обязаны пройти проверку знаний </w:t>
      </w:r>
      <w:proofErr w:type="spellStart"/>
      <w:r w:rsidRPr="002C5D0C">
        <w:rPr>
          <w:sz w:val="28"/>
          <w:szCs w:val="28"/>
          <w:shd w:val="clear" w:color="auto" w:fill="FFFFFF"/>
        </w:rPr>
        <w:t>охотминимума</w:t>
      </w:r>
      <w:proofErr w:type="spellEnd"/>
      <w:r w:rsidRPr="002C5D0C">
        <w:rPr>
          <w:sz w:val="28"/>
          <w:szCs w:val="28"/>
          <w:shd w:val="clear" w:color="auto" w:fill="FFFFFF"/>
        </w:rPr>
        <w:t xml:space="preserve"> в случае, если предыдущий охотничий билет был аннулирован.</w:t>
      </w:r>
    </w:p>
    <w:p w:rsidR="002C5D0C" w:rsidRPr="002C5D0C" w:rsidRDefault="002C5D0C" w:rsidP="002C5D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5D0C">
        <w:rPr>
          <w:sz w:val="28"/>
          <w:szCs w:val="28"/>
        </w:rPr>
        <w:t>Указанным нормативным актом установлено, что с 01.01.2025 года охотничий билет будет выдаваться в форме электронного документа, а также в случае,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:rsidR="002C5D0C" w:rsidRPr="002C5D0C" w:rsidRDefault="002C5D0C" w:rsidP="002C5D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5D0C">
        <w:rPr>
          <w:sz w:val="28"/>
          <w:szCs w:val="28"/>
        </w:rPr>
        <w:t>Данный нормативный а</w:t>
      </w:r>
      <w:proofErr w:type="gramStart"/>
      <w:r w:rsidRPr="002C5D0C">
        <w:rPr>
          <w:sz w:val="28"/>
          <w:szCs w:val="28"/>
        </w:rPr>
        <w:t>кт вст</w:t>
      </w:r>
      <w:proofErr w:type="gramEnd"/>
      <w:r w:rsidRPr="002C5D0C">
        <w:rPr>
          <w:sz w:val="28"/>
          <w:szCs w:val="28"/>
        </w:rPr>
        <w:t>упает в силу с 01.09.2025 года, за исключением его отдельных положений, которые вступают в силу с 01.01.2025 года.</w:t>
      </w:r>
    </w:p>
    <w:p w:rsidR="00F04162" w:rsidRPr="00F92C00" w:rsidRDefault="00F04162" w:rsidP="00F92C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88" w:rsidRDefault="00931F88">
      <w:r>
        <w:separator/>
      </w:r>
    </w:p>
  </w:endnote>
  <w:endnote w:type="continuationSeparator" w:id="0">
    <w:p w:rsidR="00931F88" w:rsidRDefault="0093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88" w:rsidRDefault="00931F88">
      <w:r>
        <w:separator/>
      </w:r>
    </w:p>
  </w:footnote>
  <w:footnote w:type="continuationSeparator" w:id="0">
    <w:p w:rsidR="00931F88" w:rsidRDefault="00931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C0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1F88"/>
    <w:rsid w:val="009328B7"/>
    <w:rsid w:val="00945C18"/>
    <w:rsid w:val="00967945"/>
    <w:rsid w:val="00971DB8"/>
    <w:rsid w:val="00976C1F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FEC70-F54E-4F7E-A56F-0F966798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2024-01-21T08:12:00Z</dcterms:created>
  <dcterms:modified xsi:type="dcterms:W3CDTF">2024-01-21T08:12:00Z</dcterms:modified>
</cp:coreProperties>
</file>