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2B4026">
        <w:rPr>
          <w:b/>
          <w:sz w:val="28"/>
          <w:szCs w:val="28"/>
        </w:rPr>
        <w:t>Об увеличении размера специальной социальной выплаты медицинским работникам бюджетных организаций в сельской местности</w:t>
      </w:r>
      <w:r>
        <w:rPr>
          <w:b/>
          <w:sz w:val="28"/>
          <w:szCs w:val="28"/>
        </w:rPr>
        <w:t>»</w:t>
      </w:r>
    </w:p>
    <w:p w:rsidR="00FC2B3F" w:rsidRPr="002B4026" w:rsidRDefault="00FC2B3F" w:rsidP="002B402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B4026" w:rsidRPr="002B4026" w:rsidRDefault="002B4026" w:rsidP="002B4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B4026">
        <w:rPr>
          <w:sz w:val="28"/>
          <w:szCs w:val="28"/>
          <w:shd w:val="clear" w:color="auto" w:fill="FFFFFF"/>
        </w:rPr>
        <w:t>Постановлением Правительства Российской Федерации № 343 от 20 марта 2024 г. дополнен перечень категорий медицинских работников, которым полагаются специальные социальные выплаты, а также изменен подход к определению максимального месячного размера выплаты на одного медработника.</w:t>
      </w:r>
    </w:p>
    <w:p w:rsidR="002B4026" w:rsidRPr="002B4026" w:rsidRDefault="002B4026" w:rsidP="002B4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B4026">
        <w:rPr>
          <w:sz w:val="28"/>
          <w:szCs w:val="28"/>
          <w:shd w:val="clear" w:color="auto" w:fill="FFFFFF"/>
        </w:rPr>
        <w:t>Максимальный размер выплаты теперь зависит не только от занимаемой должности, но и категории населенного пункта, в котором находится медицинская организация, с учетом его численности.</w:t>
      </w:r>
    </w:p>
    <w:p w:rsidR="002B4026" w:rsidRPr="002B4026" w:rsidRDefault="002B4026" w:rsidP="002B4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B4026">
        <w:rPr>
          <w:sz w:val="28"/>
          <w:szCs w:val="28"/>
          <w:shd w:val="clear" w:color="auto" w:fill="FFFFFF"/>
        </w:rPr>
        <w:t>Таким образом, максимальный размер выплаты врачам и медицинским работникам с высшим (немедицинским) образованием организаций, расположенных в населенных пунктах с населением до 50 тыс. человек, может составить до 50 тыс. рублей.</w:t>
      </w:r>
    </w:p>
    <w:p w:rsidR="002B4026" w:rsidRPr="002B4026" w:rsidRDefault="002B4026" w:rsidP="002B4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B4026">
        <w:rPr>
          <w:sz w:val="28"/>
          <w:szCs w:val="28"/>
          <w:shd w:val="clear" w:color="auto" w:fill="FFFFFF"/>
        </w:rPr>
        <w:t>Максимальный размер выплаты для среднего медицинского персонала в населенных пунктах с населением до 50 тыс. человек, может составить до 30 тыс. рублей.</w:t>
      </w:r>
    </w:p>
    <w:p w:rsidR="002B4026" w:rsidRPr="002B4026" w:rsidRDefault="002B4026" w:rsidP="002B40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B4026">
        <w:rPr>
          <w:sz w:val="28"/>
          <w:szCs w:val="28"/>
          <w:shd w:val="clear" w:color="auto" w:fill="FFFFFF"/>
        </w:rPr>
        <w:t>Обязанность по установлению указанных выплат лежит на руководстве медицинских учреждений.</w:t>
      </w:r>
    </w:p>
    <w:p w:rsidR="00C602B5" w:rsidRPr="00C602B5" w:rsidRDefault="00C602B5" w:rsidP="002B4026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58" w:rsidRDefault="006A5B58">
      <w:r>
        <w:separator/>
      </w:r>
    </w:p>
  </w:endnote>
  <w:endnote w:type="continuationSeparator" w:id="0">
    <w:p w:rsidR="006A5B58" w:rsidRDefault="006A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58" w:rsidRDefault="006A5B58">
      <w:r>
        <w:separator/>
      </w:r>
    </w:p>
  </w:footnote>
  <w:footnote w:type="continuationSeparator" w:id="0">
    <w:p w:rsidR="006A5B58" w:rsidRDefault="006A5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4026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4026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5B58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877BB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FAE5-EFC9-4DB1-953D-B0F68176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2024-05-26T12:01:00Z</dcterms:created>
  <dcterms:modified xsi:type="dcterms:W3CDTF">2024-05-26T12:01:00Z</dcterms:modified>
</cp:coreProperties>
</file>