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 результатам проведенной оценки эффективности налоговых расходов муниципального</w:t>
      </w:r>
      <w:r w:rsidR="00D71E8B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E2104C">
        <w:rPr>
          <w:rFonts w:ascii="Times New Roman" w:hAnsi="Times New Roman" w:cs="Times New Roman"/>
          <w:b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b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E2104C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Волосов</w:t>
      </w:r>
      <w:r w:rsidR="00783316" w:rsidRPr="00783316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783316"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муниципального</w:t>
      </w:r>
      <w:r w:rsidR="00D71E8B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 обр</w:t>
      </w:r>
      <w:r w:rsidR="00D71E8B">
        <w:rPr>
          <w:rFonts w:ascii="Times New Roman" w:hAnsi="Times New Roman" w:cs="Times New Roman"/>
          <w:sz w:val="24"/>
          <w:szCs w:val="24"/>
        </w:rPr>
        <w:t xml:space="preserve">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F510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осуществления оценки налоговых расходов муницип</w:t>
      </w:r>
      <w:r w:rsidR="00D71E8B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D71E8B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F510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82387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823879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82387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="005B622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23879">
        <w:rPr>
          <w:rFonts w:ascii="Times New Roman" w:hAnsi="Times New Roman" w:cs="Times New Roman"/>
          <w:sz w:val="24"/>
          <w:szCs w:val="24"/>
        </w:rPr>
        <w:t>Ленинградской</w:t>
      </w:r>
      <w:proofErr w:type="gramEnd"/>
      <w:r w:rsidR="00823879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5B6225">
        <w:rPr>
          <w:rFonts w:ascii="Times New Roman" w:hAnsi="Times New Roman" w:cs="Times New Roman"/>
          <w:sz w:val="24"/>
          <w:szCs w:val="24"/>
        </w:rPr>
        <w:t xml:space="preserve">от </w:t>
      </w:r>
      <w:r w:rsidR="00823879">
        <w:rPr>
          <w:rFonts w:ascii="Times New Roman" w:hAnsi="Times New Roman" w:cs="Times New Roman"/>
          <w:sz w:val="24"/>
          <w:szCs w:val="24"/>
        </w:rPr>
        <w:t>1</w:t>
      </w:r>
      <w:r w:rsidR="005C462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621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C46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71E8B">
        <w:rPr>
          <w:rFonts w:ascii="Times New Roman" w:hAnsi="Times New Roman" w:cs="Times New Roman"/>
          <w:sz w:val="24"/>
          <w:szCs w:val="24"/>
        </w:rPr>
        <w:t xml:space="preserve"> </w:t>
      </w:r>
      <w:r w:rsidR="005C4621">
        <w:rPr>
          <w:rFonts w:ascii="Times New Roman" w:hAnsi="Times New Roman" w:cs="Times New Roman"/>
          <w:sz w:val="24"/>
          <w:szCs w:val="24"/>
        </w:rPr>
        <w:t>39а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</w:t>
      </w:r>
      <w:r w:rsidR="005B6225">
        <w:rPr>
          <w:rFonts w:ascii="Times New Roman" w:hAnsi="Times New Roman" w:cs="Times New Roman"/>
          <w:sz w:val="24"/>
          <w:szCs w:val="24"/>
        </w:rPr>
        <w:t xml:space="preserve">Администраций 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E45D7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="005B622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F0044C">
        <w:rPr>
          <w:rFonts w:ascii="Times New Roman" w:hAnsi="Times New Roman" w:cs="Times New Roman"/>
          <w:sz w:val="24"/>
          <w:szCs w:val="24"/>
        </w:rPr>
        <w:t>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E45D7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F51018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2021 год и плановый период 2022-2023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E45D7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E267A4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4621">
        <w:rPr>
          <w:rFonts w:ascii="Times New Roman" w:hAnsi="Times New Roman" w:cs="Times New Roman"/>
          <w:sz w:val="24"/>
          <w:szCs w:val="24"/>
        </w:rPr>
        <w:t>14</w:t>
      </w:r>
      <w:r w:rsidR="00E267A4">
        <w:rPr>
          <w:rFonts w:ascii="Times New Roman" w:hAnsi="Times New Roman" w:cs="Times New Roman"/>
          <w:sz w:val="24"/>
          <w:szCs w:val="24"/>
        </w:rPr>
        <w:t>.0</w:t>
      </w:r>
      <w:r w:rsidR="000E45D7">
        <w:rPr>
          <w:rFonts w:ascii="Times New Roman" w:hAnsi="Times New Roman" w:cs="Times New Roman"/>
          <w:sz w:val="24"/>
          <w:szCs w:val="24"/>
        </w:rPr>
        <w:t>2</w:t>
      </w:r>
      <w:r w:rsidR="00E267A4">
        <w:rPr>
          <w:rFonts w:ascii="Times New Roman" w:hAnsi="Times New Roman" w:cs="Times New Roman"/>
          <w:sz w:val="24"/>
          <w:szCs w:val="24"/>
        </w:rPr>
        <w:t>.2020 №</w:t>
      </w:r>
      <w:r w:rsidR="000E45D7">
        <w:rPr>
          <w:rFonts w:ascii="Times New Roman" w:hAnsi="Times New Roman" w:cs="Times New Roman"/>
          <w:sz w:val="24"/>
          <w:szCs w:val="24"/>
        </w:rPr>
        <w:t xml:space="preserve"> </w:t>
      </w:r>
      <w:r w:rsidR="00E267A4">
        <w:rPr>
          <w:rFonts w:ascii="Times New Roman" w:hAnsi="Times New Roman" w:cs="Times New Roman"/>
          <w:sz w:val="24"/>
          <w:szCs w:val="24"/>
        </w:rPr>
        <w:t>3</w:t>
      </w:r>
      <w:r w:rsidR="005C4621">
        <w:rPr>
          <w:rFonts w:ascii="Times New Roman" w:hAnsi="Times New Roman" w:cs="Times New Roman"/>
          <w:sz w:val="24"/>
          <w:szCs w:val="24"/>
        </w:rPr>
        <w:t>9а</w:t>
      </w:r>
      <w:r w:rsidR="00F0044C">
        <w:rPr>
          <w:rFonts w:ascii="Times New Roman" w:hAnsi="Times New Roman" w:cs="Times New Roman"/>
          <w:sz w:val="24"/>
          <w:szCs w:val="24"/>
        </w:rPr>
        <w:t>);</w:t>
      </w:r>
    </w:p>
    <w:p w:rsidR="008822DD" w:rsidRDefault="000E45D7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5FEA" w:rsidRPr="00485FEA">
        <w:rPr>
          <w:rFonts w:ascii="Times New Roman" w:hAnsi="Times New Roman" w:cs="Times New Roman"/>
          <w:sz w:val="24"/>
          <w:szCs w:val="24"/>
        </w:rPr>
        <w:t>Решение</w:t>
      </w:r>
      <w:r w:rsidR="00485FEA">
        <w:rPr>
          <w:rFonts w:ascii="Times New Roman" w:hAnsi="Times New Roman" w:cs="Times New Roman"/>
          <w:sz w:val="24"/>
          <w:szCs w:val="24"/>
        </w:rPr>
        <w:t>м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="00485FEA" w:rsidRPr="00485FEA">
        <w:rPr>
          <w:rFonts w:ascii="Times New Roman" w:hAnsi="Times New Roman" w:cs="Times New Roman"/>
          <w:sz w:val="24"/>
          <w:szCs w:val="24"/>
        </w:rPr>
        <w:t>с</w:t>
      </w:r>
      <w:r w:rsidR="008822DD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822DD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0414B0">
        <w:rPr>
          <w:rFonts w:ascii="Times New Roman" w:hAnsi="Times New Roman" w:cs="Times New Roman"/>
          <w:sz w:val="24"/>
          <w:szCs w:val="24"/>
        </w:rPr>
        <w:t>21</w:t>
      </w:r>
      <w:r w:rsidR="008822DD">
        <w:rPr>
          <w:rFonts w:ascii="Times New Roman" w:hAnsi="Times New Roman" w:cs="Times New Roman"/>
          <w:sz w:val="24"/>
          <w:szCs w:val="24"/>
        </w:rPr>
        <w:t>.1</w:t>
      </w:r>
      <w:r w:rsidR="000414B0">
        <w:rPr>
          <w:rFonts w:ascii="Times New Roman" w:hAnsi="Times New Roman" w:cs="Times New Roman"/>
          <w:sz w:val="24"/>
          <w:szCs w:val="24"/>
        </w:rPr>
        <w:t>1</w:t>
      </w:r>
      <w:r w:rsidR="008822DD">
        <w:rPr>
          <w:rFonts w:ascii="Times New Roman" w:hAnsi="Times New Roman" w:cs="Times New Roman"/>
          <w:sz w:val="24"/>
          <w:szCs w:val="24"/>
        </w:rPr>
        <w:t>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4B0">
        <w:rPr>
          <w:rFonts w:ascii="Times New Roman" w:hAnsi="Times New Roman" w:cs="Times New Roman"/>
          <w:sz w:val="24"/>
          <w:szCs w:val="24"/>
        </w:rPr>
        <w:t>11</w:t>
      </w:r>
      <w:r w:rsidR="008822DD">
        <w:rPr>
          <w:rFonts w:ascii="Times New Roman" w:hAnsi="Times New Roman" w:cs="Times New Roman"/>
          <w:sz w:val="24"/>
          <w:szCs w:val="24"/>
        </w:rPr>
        <w:t xml:space="preserve"> </w:t>
      </w:r>
      <w:r w:rsidR="008822DD" w:rsidRPr="00902798">
        <w:rPr>
          <w:rFonts w:ascii="Times New Roman" w:hAnsi="Times New Roman" w:cs="Times New Roman"/>
          <w:sz w:val="24"/>
        </w:rPr>
        <w:t>«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 установлении </w:t>
      </w:r>
      <w:r w:rsidR="008822DD">
        <w:rPr>
          <w:rFonts w:ascii="Times New Roman" w:hAnsi="Times New Roman" w:cs="Times New Roman"/>
          <w:sz w:val="24"/>
          <w:szCs w:val="20"/>
        </w:rPr>
        <w:t xml:space="preserve">земельного налога на территории муниципального </w:t>
      </w:r>
      <w:r w:rsidR="008822DD" w:rsidRPr="00DB6B13">
        <w:rPr>
          <w:rFonts w:ascii="Times New Roman" w:hAnsi="Times New Roman" w:cs="Times New Roman"/>
          <w:sz w:val="24"/>
          <w:szCs w:val="20"/>
        </w:rPr>
        <w:t xml:space="preserve">образования </w:t>
      </w:r>
      <w:proofErr w:type="spellStart"/>
      <w:r w:rsidR="00E2104C">
        <w:rPr>
          <w:rFonts w:ascii="Times New Roman" w:hAnsi="Times New Roman" w:cs="Times New Roman"/>
          <w:sz w:val="24"/>
          <w:szCs w:val="20"/>
        </w:rPr>
        <w:t>Калитинс</w:t>
      </w:r>
      <w:r>
        <w:rPr>
          <w:rFonts w:ascii="Times New Roman" w:hAnsi="Times New Roman" w:cs="Times New Roman"/>
          <w:sz w:val="24"/>
          <w:szCs w:val="20"/>
        </w:rPr>
        <w:t>кое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сельское поселение </w:t>
      </w:r>
      <w:proofErr w:type="spellStart"/>
      <w:r w:rsidR="00E2104C">
        <w:rPr>
          <w:rFonts w:ascii="Times New Roman" w:hAnsi="Times New Roman" w:cs="Times New Roman"/>
          <w:sz w:val="24"/>
          <w:szCs w:val="20"/>
        </w:rPr>
        <w:t>Волосов</w:t>
      </w:r>
      <w:r w:rsidR="008822DD" w:rsidRPr="00DB6B13">
        <w:rPr>
          <w:rFonts w:ascii="Times New Roman" w:hAnsi="Times New Roman" w:cs="Times New Roman"/>
          <w:sz w:val="24"/>
          <w:szCs w:val="20"/>
        </w:rPr>
        <w:t>ского</w:t>
      </w:r>
      <w:proofErr w:type="spellEnd"/>
      <w:r w:rsidR="008822DD" w:rsidRPr="00DB6B13">
        <w:rPr>
          <w:rFonts w:ascii="Times New Roman" w:hAnsi="Times New Roman" w:cs="Times New Roman"/>
          <w:sz w:val="24"/>
          <w:szCs w:val="20"/>
        </w:rPr>
        <w:t xml:space="preserve"> муниципального района Ленинградской области</w:t>
      </w:r>
      <w:r w:rsidR="008822DD">
        <w:rPr>
          <w:rFonts w:ascii="Times New Roman" w:hAnsi="Times New Roman" w:cs="Times New Roman"/>
          <w:sz w:val="24"/>
          <w:szCs w:val="20"/>
        </w:rPr>
        <w:t>»</w:t>
      </w:r>
      <w:r w:rsidR="00485FEA">
        <w:rPr>
          <w:rFonts w:ascii="Times New Roman" w:hAnsi="Times New Roman" w:cs="Times New Roman"/>
          <w:sz w:val="24"/>
          <w:szCs w:val="24"/>
        </w:rPr>
        <w:t xml:space="preserve"> установлены следующие налоговые льготы:</w:t>
      </w:r>
    </w:p>
    <w:p w:rsidR="00485FEA" w:rsidRPr="008822DD" w:rsidRDefault="00485FEA" w:rsidP="008822DD">
      <w:pPr>
        <w:jc w:val="both"/>
        <w:rPr>
          <w:rFonts w:ascii="Times New Roman" w:hAnsi="Times New Roman" w:cs="Times New Roman"/>
          <w:sz w:val="20"/>
          <w:szCs w:val="20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0414B0" w:rsidRPr="000414B0" w:rsidRDefault="000414B0" w:rsidP="000414B0">
      <w:pPr>
        <w:pStyle w:val="consplusnormalmrcssattr"/>
        <w:ind w:firstLine="539"/>
        <w:jc w:val="both"/>
      </w:pPr>
      <w:r w:rsidRPr="000414B0">
        <w:t xml:space="preserve">1) муниципальные учреждения, учредителями для которых являются органы местного самоуправления муниципального образования </w:t>
      </w:r>
      <w:proofErr w:type="spellStart"/>
      <w:r w:rsidRPr="000414B0">
        <w:t>Калитинское</w:t>
      </w:r>
      <w:proofErr w:type="spellEnd"/>
      <w:r w:rsidRPr="000414B0">
        <w:t xml:space="preserve"> сельское поселение - в отношении земельных участков под объектами недвижимости, используемых для основной деятельности;</w:t>
      </w:r>
    </w:p>
    <w:p w:rsidR="000414B0" w:rsidRPr="000414B0" w:rsidRDefault="000414B0" w:rsidP="000414B0">
      <w:pPr>
        <w:pStyle w:val="consplusnormalmrcssattr"/>
        <w:ind w:firstLine="539"/>
        <w:jc w:val="both"/>
      </w:pPr>
      <w:r w:rsidRPr="000414B0">
        <w:t xml:space="preserve">2) органы местного самоуправления муниципального образования </w:t>
      </w:r>
      <w:proofErr w:type="spellStart"/>
      <w:r w:rsidRPr="000414B0">
        <w:t>Калитинское</w:t>
      </w:r>
      <w:proofErr w:type="spellEnd"/>
      <w:r w:rsidRPr="000414B0">
        <w:t xml:space="preserve"> сельское поселение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</w:r>
    </w:p>
    <w:p w:rsidR="008822DD" w:rsidRPr="00485FEA" w:rsidRDefault="008822DD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5C46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  <w:r w:rsidR="005C4621">
        <w:rPr>
          <w:rFonts w:ascii="Times New Roman" w:hAnsi="Times New Roman" w:cs="Times New Roman"/>
          <w:sz w:val="24"/>
          <w:szCs w:val="24"/>
        </w:rPr>
        <w:t>513,8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Калитинс</w:t>
      </w:r>
      <w:r w:rsidR="00023664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="005B622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04C">
        <w:rPr>
          <w:rFonts w:ascii="Times New Roman" w:hAnsi="Times New Roman" w:cs="Times New Roman"/>
          <w:sz w:val="24"/>
          <w:szCs w:val="24"/>
        </w:rPr>
        <w:t>Волосов</w:t>
      </w:r>
      <w:r w:rsidRPr="0050776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71A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бюджета-налоговые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Default="00471AFD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</w:tr>
      <w:tr w:rsidR="00D511A5" w:rsidTr="00507762">
        <w:tc>
          <w:tcPr>
            <w:tcW w:w="817" w:type="dxa"/>
          </w:tcPr>
          <w:p w:rsidR="00D511A5" w:rsidRDefault="00D511A5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D511A5" w:rsidRPr="00471AFD" w:rsidRDefault="00471AFD" w:rsidP="007847AE">
            <w:pPr>
              <w:pStyle w:val="a5"/>
              <w:rPr>
                <w:rFonts w:ascii="Times New Roman" w:hAnsi="Times New Roman" w:cs="Times New Roman"/>
              </w:rPr>
            </w:pPr>
            <w:r w:rsidRPr="00471AFD">
              <w:rPr>
                <w:rStyle w:val="layout"/>
                <w:rFonts w:ascii="Times New Roman" w:hAnsi="Times New Roman" w:cs="Times New Roman"/>
              </w:rPr>
              <w:t xml:space="preserve">органы местного самоуправления муниципального образования </w:t>
            </w:r>
            <w:proofErr w:type="spellStart"/>
            <w:r w:rsidRPr="00471AFD">
              <w:rPr>
                <w:rStyle w:val="layout"/>
                <w:rFonts w:ascii="Times New Roman" w:hAnsi="Times New Roman" w:cs="Times New Roman"/>
              </w:rPr>
              <w:t>Калитинское</w:t>
            </w:r>
            <w:proofErr w:type="spellEnd"/>
            <w:r w:rsidRPr="00471AFD">
              <w:rPr>
                <w:rStyle w:val="layout"/>
                <w:rFonts w:ascii="Times New Roman" w:hAnsi="Times New Roman" w:cs="Times New Roman"/>
              </w:rPr>
              <w:t xml:space="preserve"> сельское поселение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      </w:r>
          </w:p>
        </w:tc>
        <w:tc>
          <w:tcPr>
            <w:tcW w:w="2429" w:type="dxa"/>
          </w:tcPr>
          <w:p w:rsidR="00D511A5" w:rsidRDefault="00471AFD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</w:tr>
    </w:tbl>
    <w:p w:rsidR="007847AE" w:rsidRDefault="007847AE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2150"/>
        <w:gridCol w:w="4655"/>
        <w:gridCol w:w="3118"/>
      </w:tblGrid>
      <w:tr w:rsidR="00F51B82" w:rsidRPr="00C97A03" w:rsidTr="00DE70B7">
        <w:tc>
          <w:tcPr>
            <w:tcW w:w="2150" w:type="dxa"/>
          </w:tcPr>
          <w:p w:rsidR="00F51B82" w:rsidRPr="00EC040E" w:rsidRDefault="00F51B82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4655" w:type="dxa"/>
          </w:tcPr>
          <w:p w:rsidR="00F51B82" w:rsidRPr="00EC040E" w:rsidRDefault="00F51B82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3118" w:type="dxa"/>
          </w:tcPr>
          <w:p w:rsidR="00F51B82" w:rsidRPr="00EC040E" w:rsidRDefault="00F51B82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F51B82" w:rsidRPr="00C97A03" w:rsidTr="00DE70B7">
        <w:trPr>
          <w:trHeight w:val="2126"/>
        </w:trPr>
        <w:tc>
          <w:tcPr>
            <w:tcW w:w="2150" w:type="dxa"/>
          </w:tcPr>
          <w:p w:rsidR="00F51B82" w:rsidRPr="00D511A5" w:rsidRDefault="00F51B82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4655" w:type="dxa"/>
          </w:tcPr>
          <w:p w:rsidR="00F51B82" w:rsidRPr="00D511A5" w:rsidRDefault="00F51B82" w:rsidP="00210C4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210C49"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муниципального образования </w:t>
            </w:r>
            <w:proofErr w:type="spellStart"/>
            <w:r w:rsidRPr="00210C49">
              <w:rPr>
                <w:rFonts w:ascii="Times New Roman" w:hAnsi="Times New Roman" w:cs="Times New Roman"/>
                <w:sz w:val="22"/>
                <w:szCs w:val="22"/>
              </w:rPr>
              <w:t>Калитинское</w:t>
            </w:r>
            <w:proofErr w:type="spellEnd"/>
            <w:r w:rsidRPr="00210C4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— в отношении земельных участков, используемых ими для непосредственного выполнения возложенных на них функц</w:t>
            </w:r>
            <w:r w:rsidR="00DE70B7">
              <w:rPr>
                <w:rFonts w:ascii="Times New Roman" w:hAnsi="Times New Roman" w:cs="Times New Roman"/>
                <w:sz w:val="22"/>
                <w:szCs w:val="22"/>
              </w:rPr>
              <w:t>ий и осуществления уставной дея</w:t>
            </w:r>
            <w:r w:rsidRPr="00210C49">
              <w:rPr>
                <w:rFonts w:ascii="Times New Roman" w:hAnsi="Times New Roman" w:cs="Times New Roman"/>
                <w:sz w:val="22"/>
                <w:szCs w:val="22"/>
              </w:rPr>
              <w:t>тельности</w:t>
            </w:r>
          </w:p>
        </w:tc>
        <w:tc>
          <w:tcPr>
            <w:tcW w:w="3118" w:type="dxa"/>
          </w:tcPr>
          <w:p w:rsidR="00F51B82" w:rsidRPr="00D511A5" w:rsidRDefault="00F51B82" w:rsidP="00F0044C">
            <w:pPr>
              <w:jc w:val="both"/>
              <w:rPr>
                <w:rFonts w:ascii="Times New Roman" w:hAnsi="Times New Roman" w:cs="Times New Roman"/>
              </w:rPr>
            </w:pPr>
            <w:r w:rsidRPr="00D511A5">
              <w:rPr>
                <w:rFonts w:ascii="Times New Roman" w:hAnsi="Times New Roman" w:cs="Times New Roman"/>
              </w:rPr>
              <w:t>Развитие социальной инфраструктуры, обеспечивающей потребности населения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="00EC040E">
        <w:rPr>
          <w:rFonts w:ascii="Times New Roman" w:hAnsi="Times New Roman" w:cs="Times New Roman"/>
          <w:sz w:val="24"/>
          <w:szCs w:val="24"/>
        </w:rPr>
        <w:t>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7847AE">
        <w:trPr>
          <w:trHeight w:val="3901"/>
        </w:trPr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lastRenderedPageBreak/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210C49" w:rsidRPr="00264A73" w:rsidRDefault="00210C49" w:rsidP="00210C49">
            <w:pPr>
              <w:pStyle w:val="consplusnormalmrcssattr"/>
              <w:ind w:firstLine="33"/>
              <w:jc w:val="both"/>
              <w:rPr>
                <w:sz w:val="22"/>
                <w:szCs w:val="22"/>
              </w:rPr>
            </w:pPr>
            <w:proofErr w:type="gramStart"/>
            <w:r w:rsidRPr="00264A73">
              <w:rPr>
                <w:sz w:val="22"/>
                <w:szCs w:val="22"/>
              </w:rPr>
              <w:t xml:space="preserve">1) муниципальные учреждения, учредителями для которых являются органы местного самоуправления муниципального образования </w:t>
            </w:r>
            <w:proofErr w:type="spellStart"/>
            <w:r w:rsidRPr="00264A73">
              <w:rPr>
                <w:sz w:val="22"/>
                <w:szCs w:val="22"/>
              </w:rPr>
              <w:t>Калитинское</w:t>
            </w:r>
            <w:proofErr w:type="spellEnd"/>
            <w:r w:rsidRPr="00264A73">
              <w:rPr>
                <w:sz w:val="22"/>
                <w:szCs w:val="22"/>
              </w:rPr>
              <w:t xml:space="preserve"> сельское поселение - в отношении земельных участков под объектами недвижимости, используемых для основной деятельности;  2) органы местного самоуправления муниципального образования </w:t>
            </w:r>
            <w:proofErr w:type="spellStart"/>
            <w:r w:rsidRPr="00264A73">
              <w:rPr>
                <w:sz w:val="22"/>
                <w:szCs w:val="22"/>
              </w:rPr>
              <w:t>Калитинское</w:t>
            </w:r>
            <w:proofErr w:type="spellEnd"/>
            <w:r w:rsidRPr="00264A73">
              <w:rPr>
                <w:sz w:val="22"/>
                <w:szCs w:val="22"/>
              </w:rPr>
              <w:t xml:space="preserve"> сельское поселение - в отношении земельных участков, используемых ими для непосредственного выполнения возложенных на них функций и осуществления уставной деятельности.</w:t>
            </w:r>
            <w:proofErr w:type="gramEnd"/>
          </w:p>
          <w:p w:rsidR="007847AE" w:rsidRPr="00EC040E" w:rsidRDefault="007847AE" w:rsidP="00F004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</w:tcPr>
          <w:p w:rsidR="00EC040E" w:rsidRPr="00EC040E" w:rsidRDefault="00210C49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210C49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Default="00264A73" w:rsidP="00264A7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61AA0">
        <w:rPr>
          <w:rFonts w:ascii="Times New Roman" w:hAnsi="Times New Roman" w:cs="Times New Roman"/>
          <w:b/>
          <w:sz w:val="24"/>
          <w:szCs w:val="24"/>
        </w:rPr>
        <w:t>. Оценка бюджетной эффективности налоговых расходов</w:t>
      </w:r>
    </w:p>
    <w:p w:rsidR="00264A73" w:rsidRPr="0061628F" w:rsidRDefault="00264A73" w:rsidP="0026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налоговых расходов отсутствуют. </w:t>
      </w: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Default="00264A73" w:rsidP="00264A7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264A73" w:rsidRDefault="00264A73" w:rsidP="00264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264A73" w:rsidRDefault="00264A73" w:rsidP="0026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стимулирующим налоговым расходам относятся льготы 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отношении земельных участков, входящих в состав территории индустр</w:t>
      </w:r>
      <w:r>
        <w:rPr>
          <w:rFonts w:ascii="Times New Roman" w:hAnsi="Times New Roman" w:cs="Times New Roman"/>
          <w:sz w:val="24"/>
          <w:szCs w:val="24"/>
        </w:rPr>
        <w:t>иального (промышленного) парка.</w:t>
      </w: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A73" w:rsidRPr="00861AA0" w:rsidRDefault="00264A73" w:rsidP="00264A73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264A73" w:rsidRDefault="00264A73" w:rsidP="00264A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A73" w:rsidRDefault="00264A73" w:rsidP="00264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соответствуют к</w:t>
      </w:r>
      <w:r w:rsidRPr="00485FEA">
        <w:rPr>
          <w:rFonts w:ascii="Times New Roman" w:hAnsi="Times New Roman" w:cs="Times New Roman"/>
          <w:sz w:val="24"/>
          <w:szCs w:val="24"/>
        </w:rPr>
        <w:t>ритериям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>
        <w:rPr>
          <w:rFonts w:ascii="Times New Roman" w:hAnsi="Times New Roman" w:cs="Times New Roman"/>
          <w:sz w:val="24"/>
          <w:szCs w:val="24"/>
        </w:rPr>
        <w:t xml:space="preserve">, являются эффективными и подлежат сохранению и применению в 2022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23664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9F" w:rsidRDefault="005B622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</w:t>
      </w:r>
      <w:r w:rsidR="000236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210C49">
        <w:rPr>
          <w:rFonts w:ascii="Times New Roman" w:hAnsi="Times New Roman" w:cs="Times New Roman"/>
          <w:sz w:val="24"/>
          <w:szCs w:val="24"/>
        </w:rPr>
        <w:t>Т.А.Тихонова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485FEA" w:rsidRDefault="00210C49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11A5">
        <w:rPr>
          <w:rFonts w:ascii="Times New Roman" w:hAnsi="Times New Roman" w:cs="Times New Roman"/>
          <w:sz w:val="24"/>
          <w:szCs w:val="24"/>
        </w:rPr>
        <w:t xml:space="preserve">лавный бухгалтер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М.М.Савицкас</w:t>
      </w:r>
    </w:p>
    <w:sectPr w:rsidR="0053139F" w:rsidRPr="00485FEA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0CD"/>
    <w:rsid w:val="00023664"/>
    <w:rsid w:val="000414B0"/>
    <w:rsid w:val="000E45D7"/>
    <w:rsid w:val="000F0786"/>
    <w:rsid w:val="00161DC8"/>
    <w:rsid w:val="001A6C45"/>
    <w:rsid w:val="00210C49"/>
    <w:rsid w:val="00264A73"/>
    <w:rsid w:val="002B5D9A"/>
    <w:rsid w:val="00471AFD"/>
    <w:rsid w:val="00485FEA"/>
    <w:rsid w:val="004B58B6"/>
    <w:rsid w:val="004C7D6E"/>
    <w:rsid w:val="004D4B4F"/>
    <w:rsid w:val="004E03E2"/>
    <w:rsid w:val="004F37B8"/>
    <w:rsid w:val="00507762"/>
    <w:rsid w:val="0053139F"/>
    <w:rsid w:val="0055423A"/>
    <w:rsid w:val="00555DCF"/>
    <w:rsid w:val="005B6225"/>
    <w:rsid w:val="005C4621"/>
    <w:rsid w:val="005E0969"/>
    <w:rsid w:val="0061628F"/>
    <w:rsid w:val="00766D9F"/>
    <w:rsid w:val="00783316"/>
    <w:rsid w:val="007847AE"/>
    <w:rsid w:val="007A2434"/>
    <w:rsid w:val="007A4CAC"/>
    <w:rsid w:val="007E3C2A"/>
    <w:rsid w:val="00823879"/>
    <w:rsid w:val="00854AA4"/>
    <w:rsid w:val="00861AA0"/>
    <w:rsid w:val="008822DD"/>
    <w:rsid w:val="008D5572"/>
    <w:rsid w:val="009350CD"/>
    <w:rsid w:val="00947873"/>
    <w:rsid w:val="00A7449F"/>
    <w:rsid w:val="00AF5CA0"/>
    <w:rsid w:val="00AF75C8"/>
    <w:rsid w:val="00BC5DBF"/>
    <w:rsid w:val="00C53997"/>
    <w:rsid w:val="00C97425"/>
    <w:rsid w:val="00C97A03"/>
    <w:rsid w:val="00CB54AC"/>
    <w:rsid w:val="00CD7A80"/>
    <w:rsid w:val="00D316B3"/>
    <w:rsid w:val="00D511A5"/>
    <w:rsid w:val="00D71E8B"/>
    <w:rsid w:val="00DE70B7"/>
    <w:rsid w:val="00E2104C"/>
    <w:rsid w:val="00E267A4"/>
    <w:rsid w:val="00E57F08"/>
    <w:rsid w:val="00E60E89"/>
    <w:rsid w:val="00EB1B36"/>
    <w:rsid w:val="00EC040E"/>
    <w:rsid w:val="00EF2059"/>
    <w:rsid w:val="00F0044C"/>
    <w:rsid w:val="00F26AF8"/>
    <w:rsid w:val="00F51018"/>
    <w:rsid w:val="00F51B82"/>
    <w:rsid w:val="00F5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uiPriority w:val="99"/>
    <w:rsid w:val="00D511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04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47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2015</cp:lastModifiedBy>
  <cp:revision>10</cp:revision>
  <dcterms:created xsi:type="dcterms:W3CDTF">2022-02-02T12:26:00Z</dcterms:created>
  <dcterms:modified xsi:type="dcterms:W3CDTF">2022-02-03T12:01:00Z</dcterms:modified>
</cp:coreProperties>
</file>