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9F" w:rsidRPr="00E46C5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44B9F" w:rsidRPr="00E46C5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и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администрации Калитинского сельского поселения</w:t>
      </w:r>
    </w:p>
    <w:p w:rsidR="00444B9F" w:rsidRPr="00E46C5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Волосовского муниципального района</w:t>
      </w:r>
    </w:p>
    <w:p w:rsidR="00444B9F" w:rsidRPr="00E46C54" w:rsidRDefault="00444B9F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об итогах социально-экономического развития муниципального образования Калитинское сельское поселение</w:t>
      </w:r>
    </w:p>
    <w:p w:rsidR="00444B9F" w:rsidRDefault="008947D3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2017</w:t>
      </w:r>
      <w:r w:rsidR="00444B9F">
        <w:rPr>
          <w:rFonts w:ascii="Times New Roman" w:hAnsi="Times New Roman" w:cs="Times New Roman"/>
          <w:b/>
          <w:bCs/>
          <w:sz w:val="28"/>
          <w:szCs w:val="28"/>
        </w:rPr>
        <w:t xml:space="preserve"> год и задачах на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444B9F" w:rsidRPr="003F5C2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44B9F" w:rsidRDefault="00444B9F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763F" w:rsidRDefault="0035763F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депутаты, приглашенные и жители Калитинского сельского поселения!</w:t>
      </w:r>
    </w:p>
    <w:p w:rsidR="00D4596D" w:rsidRDefault="00D4596D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96D" w:rsidRPr="00D4596D" w:rsidRDefault="00D4596D" w:rsidP="00D4596D">
      <w:pPr>
        <w:pStyle w:val="ab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96D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статьей</w:t>
      </w:r>
      <w:r w:rsidR="002B4B7D">
        <w:rPr>
          <w:rFonts w:ascii="Times New Roman" w:hAnsi="Times New Roman" w:cs="Times New Roman"/>
          <w:sz w:val="28"/>
          <w:szCs w:val="28"/>
        </w:rPr>
        <w:t xml:space="preserve"> 29</w:t>
      </w:r>
      <w:r w:rsidRPr="00D4596D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Калитинское сельское поселение Волосовского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глава поселения, как</w:t>
      </w:r>
      <w:r w:rsidRPr="00D4596D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и как исполняющий полномочия главы администрации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населению ежегодные отчеты о </w:t>
      </w:r>
      <w:r w:rsidRPr="00D4596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580157">
        <w:rPr>
          <w:rFonts w:ascii="Times New Roman" w:hAnsi="Times New Roman" w:cs="Times New Roman"/>
          <w:sz w:val="28"/>
          <w:szCs w:val="28"/>
        </w:rPr>
        <w:t xml:space="preserve"> </w:t>
      </w:r>
      <w:r w:rsidRPr="00D4596D"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поселения. </w:t>
      </w:r>
    </w:p>
    <w:p w:rsidR="0035763F" w:rsidRPr="00E46C54" w:rsidRDefault="0035763F" w:rsidP="00635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9F" w:rsidRPr="00091D4D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Территория Калитинского сельского поселения входит в состав Волосовского муниципального района Ленинградской области. </w:t>
      </w:r>
      <w:r w:rsidR="00091D4D" w:rsidRPr="00091D4D">
        <w:rPr>
          <w:rFonts w:ascii="Times New Roman" w:hAnsi="Times New Roman" w:cs="Times New Roman"/>
          <w:sz w:val="28"/>
          <w:szCs w:val="28"/>
        </w:rPr>
        <w:t>Общая площадь поселения—14550 га.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состав Калитинского сельского поселения входят </w:t>
      </w:r>
      <w:r w:rsidR="00091D4D">
        <w:rPr>
          <w:rFonts w:ascii="Times New Roman" w:hAnsi="Times New Roman" w:cs="Times New Roman"/>
          <w:sz w:val="28"/>
          <w:szCs w:val="28"/>
        </w:rPr>
        <w:t>15 населённых пунктов – 1 поселок</w:t>
      </w:r>
      <w:r w:rsidR="00D240BF">
        <w:rPr>
          <w:rFonts w:ascii="Times New Roman" w:hAnsi="Times New Roman" w:cs="Times New Roman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>Калитино</w:t>
      </w:r>
      <w:r w:rsidR="00900BC6">
        <w:rPr>
          <w:rFonts w:ascii="Times New Roman" w:hAnsi="Times New Roman" w:cs="Times New Roman"/>
          <w:sz w:val="28"/>
          <w:szCs w:val="28"/>
        </w:rPr>
        <w:t>, который является административным центром,</w:t>
      </w:r>
      <w:r w:rsidR="00091D4D">
        <w:rPr>
          <w:rFonts w:ascii="Times New Roman" w:hAnsi="Times New Roman" w:cs="Times New Roman"/>
          <w:sz w:val="28"/>
          <w:szCs w:val="28"/>
        </w:rPr>
        <w:t xml:space="preserve"> и 14 деревень: </w:t>
      </w:r>
      <w:r w:rsidRPr="00E46C54">
        <w:rPr>
          <w:rFonts w:ascii="Times New Roman" w:hAnsi="Times New Roman" w:cs="Times New Roman"/>
          <w:sz w:val="28"/>
          <w:szCs w:val="28"/>
        </w:rPr>
        <w:t xml:space="preserve">Калитино, Курковицы, Холоповицы, Село, Озёра, Донцо, Малое Заречье, Новые Раглицы, Старые Раглицы, Каргалозы, Лисино, Пятая Гора, Глумицы, Эдази.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По ста</w:t>
      </w:r>
      <w:r w:rsidR="008947D3">
        <w:rPr>
          <w:rFonts w:ascii="Times New Roman" w:hAnsi="Times New Roman" w:cs="Times New Roman"/>
          <w:sz w:val="28"/>
          <w:szCs w:val="28"/>
        </w:rPr>
        <w:t>тистическим данным на 01.01.2018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 в поселении проживают 36</w:t>
      </w:r>
      <w:r w:rsidR="008947D3">
        <w:rPr>
          <w:rFonts w:ascii="Times New Roman" w:hAnsi="Times New Roman" w:cs="Times New Roman"/>
          <w:sz w:val="28"/>
          <w:szCs w:val="28"/>
        </w:rPr>
        <w:t>80</w:t>
      </w:r>
      <w:r w:rsidR="00B71C34">
        <w:rPr>
          <w:rFonts w:ascii="Times New Roman" w:hAnsi="Times New Roman" w:cs="Times New Roman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>человек.</w:t>
      </w:r>
      <w:r w:rsidR="004D47E7">
        <w:rPr>
          <w:rFonts w:ascii="Times New Roman" w:hAnsi="Times New Roman" w:cs="Times New Roman"/>
          <w:sz w:val="28"/>
          <w:szCs w:val="28"/>
        </w:rPr>
        <w:t xml:space="preserve"> В 2017</w:t>
      </w:r>
      <w:r w:rsidR="00900BC6">
        <w:rPr>
          <w:rFonts w:ascii="Times New Roman" w:hAnsi="Times New Roman" w:cs="Times New Roman"/>
          <w:sz w:val="28"/>
          <w:szCs w:val="28"/>
        </w:rPr>
        <w:t xml:space="preserve"> году в Калитинско</w:t>
      </w:r>
      <w:r w:rsidR="008947D3">
        <w:rPr>
          <w:rFonts w:ascii="Times New Roman" w:hAnsi="Times New Roman" w:cs="Times New Roman"/>
          <w:sz w:val="28"/>
          <w:szCs w:val="28"/>
        </w:rPr>
        <w:t>м сельском поселении родилось 33</w:t>
      </w:r>
      <w:r w:rsidR="00900BC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900BC6" w:rsidRPr="00E46C54">
        <w:rPr>
          <w:rFonts w:ascii="Times New Roman" w:hAnsi="Times New Roman" w:cs="Times New Roman"/>
          <w:sz w:val="28"/>
          <w:szCs w:val="28"/>
        </w:rPr>
        <w:t xml:space="preserve"> (</w:t>
      </w:r>
      <w:r w:rsidR="008947D3">
        <w:rPr>
          <w:rFonts w:ascii="Times New Roman" w:hAnsi="Times New Roman" w:cs="Times New Roman"/>
          <w:sz w:val="28"/>
          <w:szCs w:val="28"/>
        </w:rPr>
        <w:t>на одного меньше</w:t>
      </w:r>
      <w:r w:rsidR="00900BC6">
        <w:rPr>
          <w:rFonts w:ascii="Times New Roman" w:hAnsi="Times New Roman" w:cs="Times New Roman"/>
          <w:sz w:val="28"/>
          <w:szCs w:val="28"/>
        </w:rPr>
        <w:t>, чем в 201</w:t>
      </w:r>
      <w:r w:rsidR="008947D3">
        <w:rPr>
          <w:rFonts w:ascii="Times New Roman" w:hAnsi="Times New Roman" w:cs="Times New Roman"/>
          <w:sz w:val="28"/>
          <w:szCs w:val="28"/>
        </w:rPr>
        <w:t>6</w:t>
      </w:r>
      <w:r w:rsidR="00900BC6" w:rsidRPr="00E46C54">
        <w:rPr>
          <w:rFonts w:ascii="Times New Roman" w:hAnsi="Times New Roman" w:cs="Times New Roman"/>
          <w:sz w:val="28"/>
          <w:szCs w:val="28"/>
        </w:rPr>
        <w:t xml:space="preserve"> г.), число</w:t>
      </w:r>
      <w:r w:rsidR="008947D3">
        <w:rPr>
          <w:rFonts w:ascii="Times New Roman" w:hAnsi="Times New Roman" w:cs="Times New Roman"/>
          <w:sz w:val="28"/>
          <w:szCs w:val="28"/>
        </w:rPr>
        <w:t xml:space="preserve"> умершего населения составило 40</w:t>
      </w:r>
      <w:r w:rsidR="00900BC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00BC6" w:rsidRPr="00E46C54">
        <w:rPr>
          <w:rFonts w:ascii="Times New Roman" w:hAnsi="Times New Roman" w:cs="Times New Roman"/>
          <w:sz w:val="28"/>
          <w:szCs w:val="28"/>
        </w:rPr>
        <w:t xml:space="preserve"> (</w:t>
      </w:r>
      <w:r w:rsidR="008947D3">
        <w:rPr>
          <w:rFonts w:ascii="Times New Roman" w:hAnsi="Times New Roman" w:cs="Times New Roman"/>
          <w:sz w:val="28"/>
          <w:szCs w:val="28"/>
        </w:rPr>
        <w:t>в сравнении с 2016</w:t>
      </w:r>
      <w:r w:rsidR="00900BC6" w:rsidRPr="00E46C54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8947D3">
        <w:rPr>
          <w:rFonts w:ascii="Times New Roman" w:hAnsi="Times New Roman" w:cs="Times New Roman"/>
          <w:sz w:val="28"/>
          <w:szCs w:val="28"/>
        </w:rPr>
        <w:t xml:space="preserve">  на 3 больше</w:t>
      </w:r>
      <w:r w:rsidR="00900BC6" w:rsidRPr="00E46C54">
        <w:rPr>
          <w:rFonts w:ascii="Times New Roman" w:hAnsi="Times New Roman" w:cs="Times New Roman"/>
          <w:sz w:val="28"/>
          <w:szCs w:val="28"/>
        </w:rPr>
        <w:t>).</w:t>
      </w:r>
    </w:p>
    <w:p w:rsidR="00D4596D" w:rsidRDefault="00D4596D" w:rsidP="006354B3">
      <w:pPr>
        <w:pStyle w:val="a4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D4596D" w:rsidRDefault="00D4596D" w:rsidP="001B3AD5">
      <w:pPr>
        <w:pStyle w:val="a4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3AD5">
        <w:rPr>
          <w:rFonts w:ascii="Times New Roman" w:hAnsi="Times New Roman"/>
          <w:b/>
          <w:sz w:val="28"/>
          <w:szCs w:val="28"/>
        </w:rPr>
        <w:t xml:space="preserve">Деятельность совета депутатов </w:t>
      </w:r>
      <w:r w:rsidR="001B3AD5" w:rsidRPr="001B3AD5">
        <w:rPr>
          <w:rFonts w:ascii="Times New Roman" w:hAnsi="Times New Roman"/>
          <w:b/>
          <w:sz w:val="28"/>
          <w:szCs w:val="28"/>
        </w:rPr>
        <w:t xml:space="preserve">Калитинского сельского поселения </w:t>
      </w:r>
      <w:r w:rsidRPr="001B3AD5">
        <w:rPr>
          <w:rFonts w:ascii="Times New Roman" w:hAnsi="Times New Roman"/>
          <w:b/>
          <w:sz w:val="28"/>
          <w:szCs w:val="28"/>
        </w:rPr>
        <w:t>в 20</w:t>
      </w:r>
      <w:r w:rsidR="008947D3">
        <w:rPr>
          <w:rFonts w:ascii="Times New Roman" w:hAnsi="Times New Roman"/>
          <w:b/>
          <w:sz w:val="28"/>
          <w:szCs w:val="28"/>
        </w:rPr>
        <w:t>17</w:t>
      </w:r>
      <w:r w:rsidR="001B3AD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B3AD5" w:rsidRDefault="001B3AD5" w:rsidP="001B3AD5">
      <w:pPr>
        <w:pStyle w:val="a4"/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3AD5" w:rsidRPr="001B3AD5" w:rsidRDefault="001B3AD5" w:rsidP="001B3AD5">
      <w:pPr>
        <w:pStyle w:val="ab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B3AD5">
        <w:rPr>
          <w:rFonts w:ascii="Times New Roman" w:hAnsi="Times New Roman" w:cs="Times New Roman"/>
          <w:sz w:val="28"/>
          <w:szCs w:val="28"/>
          <w:lang w:eastAsia="en-US"/>
        </w:rPr>
        <w:t xml:space="preserve">В отчетный период деятельность совета депутатов осуществлялась во взаимодействии с администрацией поселения, формируя общие направления работы, оперативно </w:t>
      </w:r>
      <w:r w:rsidRPr="001B3AD5">
        <w:rPr>
          <w:rFonts w:ascii="Times New Roman" w:hAnsi="Times New Roman" w:cs="Times New Roman"/>
          <w:sz w:val="28"/>
          <w:szCs w:val="28"/>
        </w:rPr>
        <w:t>решая поставленные задачи.</w:t>
      </w:r>
    </w:p>
    <w:p w:rsidR="00885CB3" w:rsidRDefault="001B3AD5" w:rsidP="00885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AD5">
        <w:rPr>
          <w:rFonts w:ascii="Times New Roman" w:hAnsi="Times New Roman" w:cs="Times New Roman"/>
          <w:sz w:val="28"/>
          <w:szCs w:val="28"/>
        </w:rPr>
        <w:t xml:space="preserve">Работа совета депутатов Калитинского сельского поселения над нормативными правовыми актами проводилась в соответствии с планом на </w:t>
      </w:r>
      <w:r w:rsidR="002B4B7D">
        <w:rPr>
          <w:rFonts w:ascii="Times New Roman" w:hAnsi="Times New Roman" w:cs="Times New Roman"/>
          <w:sz w:val="28"/>
          <w:szCs w:val="28"/>
        </w:rPr>
        <w:t>201</w:t>
      </w:r>
      <w:r w:rsidR="008947D3">
        <w:rPr>
          <w:rFonts w:ascii="Times New Roman" w:hAnsi="Times New Roman" w:cs="Times New Roman"/>
          <w:sz w:val="28"/>
          <w:szCs w:val="28"/>
        </w:rPr>
        <w:t>7</w:t>
      </w:r>
      <w:r w:rsidRPr="001B3AD5">
        <w:rPr>
          <w:rFonts w:ascii="Times New Roman" w:hAnsi="Times New Roman" w:cs="Times New Roman"/>
          <w:sz w:val="28"/>
          <w:szCs w:val="28"/>
        </w:rPr>
        <w:t xml:space="preserve"> год, с учетом полномочий, приоритетности и правового р</w:t>
      </w:r>
      <w:r w:rsidR="00885CB3">
        <w:rPr>
          <w:rFonts w:ascii="Times New Roman" w:hAnsi="Times New Roman" w:cs="Times New Roman"/>
          <w:sz w:val="28"/>
          <w:szCs w:val="28"/>
        </w:rPr>
        <w:t>егулирования.</w:t>
      </w:r>
    </w:p>
    <w:p w:rsidR="001B3AD5" w:rsidRDefault="00C14764" w:rsidP="00885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проведено 6</w:t>
      </w:r>
      <w:r w:rsidR="001B3AD5" w:rsidRPr="001B3AD5">
        <w:rPr>
          <w:rFonts w:ascii="Times New Roman" w:hAnsi="Times New Roman" w:cs="Times New Roman"/>
          <w:sz w:val="28"/>
          <w:szCs w:val="28"/>
        </w:rPr>
        <w:t xml:space="preserve"> заседаний совета депут</w:t>
      </w:r>
      <w:r>
        <w:rPr>
          <w:rFonts w:ascii="Times New Roman" w:hAnsi="Times New Roman" w:cs="Times New Roman"/>
          <w:sz w:val="28"/>
          <w:szCs w:val="28"/>
        </w:rPr>
        <w:t xml:space="preserve">атов, на которых было </w:t>
      </w:r>
      <w:r w:rsidR="00885CB3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8947D3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885CB3"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</w:t>
      </w:r>
      <w:r w:rsidR="001B3AD5" w:rsidRPr="001B3AD5">
        <w:rPr>
          <w:rFonts w:ascii="Times New Roman" w:hAnsi="Times New Roman" w:cs="Times New Roman"/>
          <w:sz w:val="28"/>
          <w:szCs w:val="28"/>
        </w:rPr>
        <w:t>,</w:t>
      </w:r>
      <w:r w:rsidR="00885CB3">
        <w:rPr>
          <w:rFonts w:ascii="Times New Roman" w:hAnsi="Times New Roman" w:cs="Times New Roman"/>
          <w:sz w:val="28"/>
          <w:szCs w:val="28"/>
        </w:rPr>
        <w:t xml:space="preserve"> закрепленным за органами местного самоуправления Федеральным законом </w:t>
      </w:r>
      <w:r w:rsidR="00885CB3" w:rsidRPr="00885CB3">
        <w:rPr>
          <w:rFonts w:ascii="Times New Roman" w:hAnsi="Times New Roman" w:cs="Times New Roman"/>
          <w:bCs/>
          <w:sz w:val="28"/>
          <w:szCs w:val="28"/>
        </w:rPr>
        <w:t>от 6 октября 2003 года N 131-ФЗ "Об общих принципах организации местного самоуправления в Российской Федерации"</w:t>
      </w:r>
      <w:r w:rsidR="00885CB3">
        <w:rPr>
          <w:rFonts w:ascii="Times New Roman" w:hAnsi="Times New Roman" w:cs="Times New Roman"/>
          <w:sz w:val="28"/>
          <w:szCs w:val="28"/>
        </w:rPr>
        <w:t xml:space="preserve">и уставом Калитинского сельского поселения. </w:t>
      </w:r>
    </w:p>
    <w:p w:rsidR="008503F4" w:rsidRDefault="008503F4" w:rsidP="00885C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48B" w:rsidRPr="00690B98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B98">
        <w:rPr>
          <w:rFonts w:ascii="Times New Roman" w:hAnsi="Times New Roman" w:cs="Times New Roman"/>
          <w:b/>
          <w:sz w:val="28"/>
          <w:szCs w:val="28"/>
        </w:rPr>
        <w:t>Основные вопросы, которые рассмотрены советом депутатов в отчетном году:</w:t>
      </w:r>
    </w:p>
    <w:p w:rsidR="005B348B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- об исполнении бюджета муниципального образования за 201</w:t>
      </w:r>
      <w:r w:rsidR="008947D3">
        <w:rPr>
          <w:rFonts w:ascii="Times New Roman" w:hAnsi="Times New Roman" w:cs="Times New Roman"/>
          <w:sz w:val="28"/>
          <w:szCs w:val="28"/>
        </w:rPr>
        <w:t>6</w:t>
      </w:r>
      <w:r w:rsidRPr="00690B98">
        <w:rPr>
          <w:rFonts w:ascii="Times New Roman" w:hAnsi="Times New Roman" w:cs="Times New Roman"/>
          <w:sz w:val="28"/>
          <w:szCs w:val="28"/>
        </w:rPr>
        <w:t xml:space="preserve"> год и покварта</w:t>
      </w:r>
      <w:r w:rsidR="008947D3">
        <w:rPr>
          <w:rFonts w:ascii="Times New Roman" w:hAnsi="Times New Roman" w:cs="Times New Roman"/>
          <w:sz w:val="28"/>
          <w:szCs w:val="28"/>
        </w:rPr>
        <w:t>льное исполнение бюджета за 2017</w:t>
      </w:r>
      <w:r w:rsidRPr="00690B98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90B98" w:rsidRPr="00690B98" w:rsidRDefault="00690B98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71A5">
        <w:rPr>
          <w:rFonts w:ascii="Times New Roman" w:hAnsi="Times New Roman" w:cs="Times New Roman"/>
          <w:sz w:val="28"/>
          <w:szCs w:val="28"/>
        </w:rPr>
        <w:t>о</w:t>
      </w:r>
      <w:r w:rsidRPr="00690B9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571A5">
        <w:rPr>
          <w:rFonts w:ascii="Times New Roman" w:hAnsi="Times New Roman" w:cs="Times New Roman"/>
          <w:sz w:val="28"/>
          <w:szCs w:val="28"/>
        </w:rPr>
        <w:t>е</w:t>
      </w:r>
      <w:r w:rsidRPr="00690B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Калити</w:t>
      </w:r>
      <w:r w:rsidR="008947D3">
        <w:rPr>
          <w:rFonts w:ascii="Times New Roman" w:hAnsi="Times New Roman" w:cs="Times New Roman"/>
          <w:sz w:val="28"/>
          <w:szCs w:val="28"/>
        </w:rPr>
        <w:t>нское сельское поселение на 2018 год и плановый период 2019</w:t>
      </w:r>
      <w:r w:rsidR="001571A5">
        <w:rPr>
          <w:rFonts w:ascii="Times New Roman" w:hAnsi="Times New Roman" w:cs="Times New Roman"/>
          <w:sz w:val="28"/>
          <w:szCs w:val="28"/>
        </w:rPr>
        <w:t xml:space="preserve"> и </w:t>
      </w:r>
      <w:r w:rsidR="008947D3">
        <w:rPr>
          <w:rFonts w:ascii="Times New Roman" w:hAnsi="Times New Roman" w:cs="Times New Roman"/>
          <w:sz w:val="28"/>
          <w:szCs w:val="28"/>
        </w:rPr>
        <w:t>2020</w:t>
      </w:r>
      <w:r w:rsidRPr="00690B9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B348B" w:rsidRPr="00690B98" w:rsidRDefault="00690B98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348B" w:rsidRPr="00690B98">
        <w:rPr>
          <w:rFonts w:ascii="Times New Roman" w:hAnsi="Times New Roman" w:cs="Times New Roman"/>
          <w:sz w:val="28"/>
          <w:szCs w:val="28"/>
        </w:rPr>
        <w:t xml:space="preserve"> связи с изменением федерального законодательства, совет депутатов вносил изменения в действующие на территории поселения нормативно-правые акты</w:t>
      </w:r>
      <w:r w:rsidR="006647BD" w:rsidRPr="00690B98">
        <w:rPr>
          <w:rFonts w:ascii="Times New Roman" w:hAnsi="Times New Roman" w:cs="Times New Roman"/>
          <w:sz w:val="28"/>
          <w:szCs w:val="28"/>
        </w:rPr>
        <w:t>:</w:t>
      </w:r>
    </w:p>
    <w:p w:rsidR="005B348B" w:rsidRPr="00690B98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 xml:space="preserve">- </w:t>
      </w:r>
      <w:r w:rsidR="006647BD" w:rsidRPr="00690B98">
        <w:rPr>
          <w:rFonts w:ascii="Times New Roman" w:hAnsi="Times New Roman" w:cs="Times New Roman"/>
          <w:sz w:val="28"/>
          <w:szCs w:val="28"/>
        </w:rPr>
        <w:t>об установлении</w:t>
      </w:r>
      <w:r w:rsidR="00690B98">
        <w:rPr>
          <w:rFonts w:ascii="Times New Roman" w:hAnsi="Times New Roman" w:cs="Times New Roman"/>
          <w:sz w:val="28"/>
          <w:szCs w:val="28"/>
        </w:rPr>
        <w:t xml:space="preserve"> налога</w:t>
      </w:r>
      <w:r w:rsidRPr="00690B98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AD7A9D" w:rsidRPr="00690B98">
        <w:rPr>
          <w:rFonts w:ascii="Times New Roman" w:hAnsi="Times New Roman" w:cs="Times New Roman"/>
          <w:sz w:val="28"/>
          <w:szCs w:val="28"/>
        </w:rPr>
        <w:t>;</w:t>
      </w:r>
    </w:p>
    <w:p w:rsidR="005B348B" w:rsidRPr="00690B98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 xml:space="preserve">- </w:t>
      </w:r>
      <w:r w:rsidR="00AD7A9D" w:rsidRPr="00690B98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Pr="00690B98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AD7A9D" w:rsidRPr="00690B98">
        <w:rPr>
          <w:rFonts w:ascii="Times New Roman" w:hAnsi="Times New Roman" w:cs="Times New Roman"/>
          <w:sz w:val="28"/>
          <w:szCs w:val="28"/>
        </w:rPr>
        <w:t>;</w:t>
      </w:r>
    </w:p>
    <w:p w:rsidR="00AD7A9D" w:rsidRDefault="00AD7A9D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 xml:space="preserve">- </w:t>
      </w:r>
      <w:r w:rsidR="00F77AB4">
        <w:rPr>
          <w:rFonts w:ascii="Times New Roman" w:hAnsi="Times New Roman" w:cs="Times New Roman"/>
          <w:sz w:val="28"/>
          <w:szCs w:val="28"/>
        </w:rPr>
        <w:t>о бюджетном процессе в МО Калитинское сельское поселение</w:t>
      </w:r>
      <w:r w:rsidR="0002022F">
        <w:rPr>
          <w:rFonts w:ascii="Times New Roman" w:hAnsi="Times New Roman" w:cs="Times New Roman"/>
          <w:sz w:val="28"/>
          <w:szCs w:val="28"/>
        </w:rPr>
        <w:t>;</w:t>
      </w:r>
    </w:p>
    <w:p w:rsidR="0002022F" w:rsidRDefault="0002022F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стоимости и оплате жилья;</w:t>
      </w:r>
    </w:p>
    <w:p w:rsidR="00AD7A9D" w:rsidRPr="00690B98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Принимались решения по утверждению различных положений и правил, необходимых для деятельности администрации поселения, таких как:</w:t>
      </w:r>
    </w:p>
    <w:p w:rsidR="005B348B" w:rsidRPr="0002022F" w:rsidRDefault="005B348B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2F">
        <w:rPr>
          <w:rFonts w:ascii="Times New Roman" w:hAnsi="Times New Roman" w:cs="Times New Roman"/>
          <w:sz w:val="28"/>
          <w:szCs w:val="28"/>
        </w:rPr>
        <w:t xml:space="preserve">- </w:t>
      </w:r>
      <w:r w:rsidR="00F77AB4" w:rsidRPr="0002022F">
        <w:rPr>
          <w:rFonts w:ascii="Times New Roman" w:hAnsi="Times New Roman" w:cs="Times New Roman"/>
          <w:sz w:val="28"/>
          <w:szCs w:val="28"/>
        </w:rPr>
        <w:t>Правила благоустройства территории Калитинского сельского поселения</w:t>
      </w:r>
      <w:r w:rsidR="00690B98" w:rsidRPr="0002022F">
        <w:rPr>
          <w:rFonts w:ascii="Times New Roman" w:hAnsi="Times New Roman" w:cs="Times New Roman"/>
          <w:sz w:val="28"/>
          <w:szCs w:val="28"/>
        </w:rPr>
        <w:t>;</w:t>
      </w:r>
    </w:p>
    <w:p w:rsidR="00F77AB4" w:rsidRPr="0002022F" w:rsidRDefault="00F77AB4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2F">
        <w:rPr>
          <w:rFonts w:ascii="Times New Roman" w:hAnsi="Times New Roman" w:cs="Times New Roman"/>
          <w:sz w:val="28"/>
          <w:szCs w:val="28"/>
        </w:rPr>
        <w:t xml:space="preserve">- Порядок ведения перечня видов муниципального </w:t>
      </w:r>
      <w:r w:rsidR="0002022F" w:rsidRPr="0002022F">
        <w:rPr>
          <w:rFonts w:ascii="Times New Roman" w:hAnsi="Times New Roman" w:cs="Times New Roman"/>
          <w:sz w:val="28"/>
          <w:szCs w:val="28"/>
        </w:rPr>
        <w:t>контроля и органов местного сам</w:t>
      </w:r>
      <w:r w:rsidRPr="0002022F">
        <w:rPr>
          <w:rFonts w:ascii="Times New Roman" w:hAnsi="Times New Roman" w:cs="Times New Roman"/>
          <w:sz w:val="28"/>
          <w:szCs w:val="28"/>
        </w:rPr>
        <w:t>оуправления, уполномоченных на их осуществление;</w:t>
      </w:r>
    </w:p>
    <w:p w:rsidR="005B348B" w:rsidRDefault="005B348B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2F">
        <w:rPr>
          <w:rFonts w:ascii="Times New Roman" w:hAnsi="Times New Roman" w:cs="Times New Roman"/>
          <w:sz w:val="28"/>
          <w:szCs w:val="28"/>
        </w:rPr>
        <w:t>-</w:t>
      </w:r>
      <w:r w:rsidR="0002022F" w:rsidRPr="0002022F">
        <w:rPr>
          <w:rFonts w:ascii="Times New Roman" w:hAnsi="Times New Roman" w:cs="Times New Roman"/>
          <w:sz w:val="28"/>
          <w:szCs w:val="28"/>
        </w:rPr>
        <w:t>Порядок осуществления муниципального земельного контроля на территории Калитинского сельского поселения;</w:t>
      </w:r>
    </w:p>
    <w:p w:rsidR="0002022F" w:rsidRPr="0002022F" w:rsidRDefault="0002022F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установления размера платы за пользованием жилым помещением (платы за найм)</w:t>
      </w:r>
      <w:r w:rsidR="007D767D">
        <w:rPr>
          <w:rFonts w:ascii="Times New Roman" w:hAnsi="Times New Roman" w:cs="Times New Roman"/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Калитинского сельского поселения;</w:t>
      </w:r>
    </w:p>
    <w:p w:rsidR="0002022F" w:rsidRPr="0002022F" w:rsidRDefault="0002022F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22F">
        <w:rPr>
          <w:rFonts w:ascii="Times New Roman" w:hAnsi="Times New Roman" w:cs="Times New Roman"/>
          <w:sz w:val="28"/>
          <w:szCs w:val="28"/>
        </w:rPr>
        <w:t>- Порядок привлечения добровольных пожертвований в бюджет Калитинского сельского поселения.</w:t>
      </w:r>
    </w:p>
    <w:p w:rsidR="00AD7A9D" w:rsidRPr="00690B98" w:rsidRDefault="00690B98" w:rsidP="00690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7A9D" w:rsidRPr="00690B98">
        <w:rPr>
          <w:rFonts w:ascii="Times New Roman" w:hAnsi="Times New Roman" w:cs="Times New Roman"/>
          <w:sz w:val="28"/>
          <w:szCs w:val="28"/>
        </w:rPr>
        <w:t>носились изменения и дополнения в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77AB4">
        <w:rPr>
          <w:rFonts w:ascii="Times New Roman" w:hAnsi="Times New Roman" w:cs="Times New Roman"/>
          <w:sz w:val="28"/>
          <w:szCs w:val="28"/>
        </w:rPr>
        <w:t xml:space="preserve">о публичных слушаниях, </w:t>
      </w:r>
      <w:r w:rsidR="00AD7A9D" w:rsidRPr="00690B98">
        <w:rPr>
          <w:rFonts w:ascii="Times New Roman" w:hAnsi="Times New Roman" w:cs="Times New Roman"/>
          <w:sz w:val="28"/>
          <w:szCs w:val="28"/>
        </w:rPr>
        <w:t>об администрации Ка</w:t>
      </w:r>
      <w:r w:rsidR="0002022F">
        <w:rPr>
          <w:rFonts w:ascii="Times New Roman" w:hAnsi="Times New Roman" w:cs="Times New Roman"/>
          <w:sz w:val="28"/>
          <w:szCs w:val="28"/>
        </w:rPr>
        <w:t>литинского сельского поселения,</w:t>
      </w:r>
      <w:r w:rsidR="00AD7A9D" w:rsidRPr="00690B98">
        <w:rPr>
          <w:rFonts w:ascii="Times New Roman" w:hAnsi="Times New Roman" w:cs="Times New Roman"/>
          <w:sz w:val="28"/>
          <w:szCs w:val="28"/>
        </w:rPr>
        <w:t xml:space="preserve"> о  муниципальной службе</w:t>
      </w:r>
      <w:r w:rsidR="0002022F">
        <w:rPr>
          <w:rFonts w:ascii="Times New Roman" w:hAnsi="Times New Roman" w:cs="Times New Roman"/>
          <w:sz w:val="28"/>
          <w:szCs w:val="28"/>
        </w:rPr>
        <w:t xml:space="preserve"> и об административной комиссии Калитинского сельского поселения</w:t>
      </w:r>
      <w:r w:rsidR="00AD7A9D" w:rsidRPr="00690B98">
        <w:rPr>
          <w:rFonts w:ascii="Times New Roman" w:hAnsi="Times New Roman" w:cs="Times New Roman"/>
          <w:sz w:val="28"/>
          <w:szCs w:val="28"/>
        </w:rPr>
        <w:t>.</w:t>
      </w:r>
    </w:p>
    <w:p w:rsidR="007D767D" w:rsidRDefault="005B348B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B98">
        <w:rPr>
          <w:rFonts w:ascii="Times New Roman" w:hAnsi="Times New Roman" w:cs="Times New Roman"/>
          <w:sz w:val="28"/>
          <w:szCs w:val="28"/>
        </w:rPr>
        <w:t>На основании Указа Президента РФ по вопросам противодействия коррупции в 201</w:t>
      </w:r>
      <w:r w:rsidR="0002022F">
        <w:rPr>
          <w:rFonts w:ascii="Times New Roman" w:hAnsi="Times New Roman" w:cs="Times New Roman"/>
          <w:sz w:val="28"/>
          <w:szCs w:val="28"/>
        </w:rPr>
        <w:t>7</w:t>
      </w:r>
      <w:r w:rsidRPr="00690B9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2022F">
        <w:rPr>
          <w:rFonts w:ascii="Times New Roman" w:hAnsi="Times New Roman" w:cs="Times New Roman"/>
          <w:sz w:val="28"/>
          <w:szCs w:val="28"/>
        </w:rPr>
        <w:t xml:space="preserve">внесены изменения в соответствии с действующим законодательством в </w:t>
      </w:r>
      <w:r w:rsidR="007D767D">
        <w:rPr>
          <w:rFonts w:ascii="Times New Roman" w:hAnsi="Times New Roman" w:cs="Times New Roman"/>
          <w:sz w:val="28"/>
          <w:szCs w:val="28"/>
        </w:rPr>
        <w:t>положения:</w:t>
      </w:r>
    </w:p>
    <w:p w:rsidR="005B348B" w:rsidRPr="00690B98" w:rsidRDefault="007D767D" w:rsidP="005B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348B" w:rsidRPr="00690B98">
        <w:rPr>
          <w:rFonts w:ascii="Times New Roman" w:hAnsi="Times New Roman" w:cs="Times New Roman"/>
          <w:sz w:val="28"/>
          <w:szCs w:val="28"/>
        </w:rPr>
        <w:t xml:space="preserve"> о предоставлении сведений о доходах, расходах, имуществе и обязательствах имущественного характера лицами</w:t>
      </w:r>
      <w:r w:rsidR="00690B98" w:rsidRPr="00690B98">
        <w:rPr>
          <w:rFonts w:ascii="Times New Roman" w:hAnsi="Times New Roman" w:cs="Times New Roman"/>
          <w:sz w:val="28"/>
          <w:szCs w:val="28"/>
        </w:rPr>
        <w:t>,</w:t>
      </w:r>
      <w:r w:rsidR="005B348B" w:rsidRPr="00690B98">
        <w:rPr>
          <w:rFonts w:ascii="Times New Roman" w:hAnsi="Times New Roman" w:cs="Times New Roman"/>
          <w:sz w:val="28"/>
          <w:szCs w:val="28"/>
        </w:rPr>
        <w:t xml:space="preserve"> замещающими </w:t>
      </w:r>
      <w:r w:rsidR="005B348B" w:rsidRPr="00690B9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должность – (депутата), а так же сведения своей супруги (супруга) и несовершеннолетних детей;   </w:t>
      </w:r>
    </w:p>
    <w:p w:rsidR="005B348B" w:rsidRPr="007D767D" w:rsidRDefault="007D767D" w:rsidP="005B3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D767D">
        <w:rPr>
          <w:rFonts w:ascii="Times New Roman" w:hAnsi="Times New Roman" w:cs="Times New Roman"/>
          <w:bCs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Калитинского сельского поселения</w:t>
      </w:r>
      <w:r w:rsidR="00690B98" w:rsidRPr="007D767D">
        <w:rPr>
          <w:rFonts w:ascii="Times New Roman" w:hAnsi="Times New Roman" w:cs="Times New Roman"/>
          <w:sz w:val="28"/>
          <w:szCs w:val="28"/>
        </w:rPr>
        <w:t>.</w:t>
      </w:r>
    </w:p>
    <w:p w:rsidR="001B3AD5" w:rsidRPr="006B52DB" w:rsidRDefault="001B3AD5" w:rsidP="001B3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DB">
        <w:rPr>
          <w:rFonts w:ascii="Times New Roman" w:hAnsi="Times New Roman" w:cs="Times New Roman"/>
          <w:sz w:val="28"/>
          <w:szCs w:val="28"/>
        </w:rPr>
        <w:tab/>
        <w:t xml:space="preserve">Все проекты решений совета депутатов  до рассмотрения на заседаниях совета депутатов направлялись прокурору Волосовского района для проведения юридической экспертизы, что позволяет соблюдать конституционные и правовые нормы местного самоуправления.  </w:t>
      </w:r>
    </w:p>
    <w:p w:rsidR="001B3AD5" w:rsidRPr="006B52DB" w:rsidRDefault="001B3AD5" w:rsidP="001B3A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2DB">
        <w:rPr>
          <w:rFonts w:ascii="Times New Roman" w:hAnsi="Times New Roman" w:cs="Times New Roman"/>
          <w:sz w:val="28"/>
          <w:szCs w:val="28"/>
        </w:rPr>
        <w:tab/>
        <w:t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 правовые акты Калитинского сельского поселения</w:t>
      </w:r>
      <w:r w:rsidR="00D240BF">
        <w:rPr>
          <w:rFonts w:ascii="Times New Roman" w:hAnsi="Times New Roman" w:cs="Times New Roman"/>
          <w:sz w:val="28"/>
          <w:szCs w:val="28"/>
        </w:rPr>
        <w:t xml:space="preserve"> </w:t>
      </w:r>
      <w:r w:rsidRPr="006B52DB">
        <w:rPr>
          <w:rFonts w:ascii="Times New Roman" w:hAnsi="Times New Roman" w:cs="Times New Roman"/>
          <w:sz w:val="28"/>
          <w:szCs w:val="28"/>
        </w:rPr>
        <w:t>размещаются на официальном сайте  поселения  в сети Интернет и публикуются в газете Волосовского муниципального района «Сельская новь».</w:t>
      </w:r>
    </w:p>
    <w:p w:rsidR="00444B9F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B4D10">
        <w:rPr>
          <w:rFonts w:ascii="Times New Roman" w:hAnsi="Times New Roman" w:cs="Times New Roman"/>
          <w:b/>
          <w:bCs/>
          <w:sz w:val="28"/>
          <w:szCs w:val="28"/>
        </w:rPr>
        <w:t>Исполнение доходной части бюджета</w:t>
      </w:r>
    </w:p>
    <w:p w:rsidR="001B3AD5" w:rsidRPr="004B4D10" w:rsidRDefault="001B3AD5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760B" w:rsidRPr="004C760B" w:rsidRDefault="004C760B" w:rsidP="004C760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4C760B">
        <w:rPr>
          <w:rFonts w:ascii="Times New Roman" w:hAnsi="Times New Roman" w:cs="Times New Roman"/>
          <w:sz w:val="28"/>
          <w:szCs w:val="28"/>
        </w:rPr>
        <w:t>Бюджет муниципального образования Калитинское сельское поселение был принят Решением совета депутатов Калитинского сельского поселения от 22 декабря 2016 года № 103 по доходам в сумме 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760B">
        <w:rPr>
          <w:rFonts w:ascii="Times New Roman" w:hAnsi="Times New Roman" w:cs="Times New Roman"/>
          <w:sz w:val="28"/>
          <w:szCs w:val="28"/>
        </w:rPr>
        <w:t>382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6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4C760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760B">
        <w:rPr>
          <w:rFonts w:ascii="Times New Roman" w:hAnsi="Times New Roman" w:cs="Times New Roman"/>
          <w:sz w:val="28"/>
          <w:szCs w:val="28"/>
        </w:rPr>
        <w:t>, по расходам в сумме 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760B">
        <w:rPr>
          <w:rFonts w:ascii="Times New Roman" w:hAnsi="Times New Roman" w:cs="Times New Roman"/>
          <w:sz w:val="28"/>
          <w:szCs w:val="28"/>
        </w:rPr>
        <w:t>256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60B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C760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760B">
        <w:rPr>
          <w:rFonts w:ascii="Times New Roman" w:hAnsi="Times New Roman" w:cs="Times New Roman"/>
          <w:sz w:val="28"/>
          <w:szCs w:val="28"/>
        </w:rPr>
        <w:t xml:space="preserve"> с дефицитом в сумме 874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C760B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E46C54">
        <w:rPr>
          <w:rFonts w:ascii="Times New Roman" w:hAnsi="Times New Roman" w:cs="Times New Roman"/>
          <w:sz w:val="28"/>
          <w:szCs w:val="28"/>
        </w:rPr>
        <w:t>В процессе исполнения бюджета поселения в него вносились изменения, в результате которых уточненный план</w:t>
      </w:r>
      <w:r w:rsidRPr="004C7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6C54">
        <w:rPr>
          <w:rFonts w:ascii="Times New Roman" w:hAnsi="Times New Roman" w:cs="Times New Roman"/>
          <w:sz w:val="28"/>
          <w:szCs w:val="28"/>
        </w:rPr>
        <w:t>31.12.201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6C54">
        <w:rPr>
          <w:rFonts w:ascii="Times New Roman" w:hAnsi="Times New Roman" w:cs="Times New Roman"/>
          <w:sz w:val="28"/>
          <w:szCs w:val="28"/>
        </w:rPr>
        <w:t>г. по доходам бюджета составил</w:t>
      </w:r>
      <w:r w:rsidRPr="004C760B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760B">
        <w:rPr>
          <w:rFonts w:ascii="Times New Roman" w:hAnsi="Times New Roman" w:cs="Times New Roman"/>
          <w:sz w:val="28"/>
          <w:szCs w:val="28"/>
        </w:rPr>
        <w:t>539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6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4C760B">
        <w:rPr>
          <w:rFonts w:ascii="Times New Roman" w:hAnsi="Times New Roman" w:cs="Times New Roman"/>
          <w:sz w:val="28"/>
          <w:szCs w:val="28"/>
        </w:rPr>
        <w:t xml:space="preserve">руб.,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C760B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C760B">
        <w:rPr>
          <w:rFonts w:ascii="Times New Roman" w:hAnsi="Times New Roman" w:cs="Times New Roman"/>
          <w:sz w:val="28"/>
          <w:szCs w:val="28"/>
        </w:rPr>
        <w:t xml:space="preserve"> - 48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760B">
        <w:rPr>
          <w:rFonts w:ascii="Times New Roman" w:hAnsi="Times New Roman" w:cs="Times New Roman"/>
          <w:sz w:val="28"/>
          <w:szCs w:val="28"/>
        </w:rPr>
        <w:t>835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4C7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C760B">
        <w:rPr>
          <w:rFonts w:ascii="Times New Roman" w:hAnsi="Times New Roman" w:cs="Times New Roman"/>
          <w:sz w:val="28"/>
          <w:szCs w:val="28"/>
        </w:rPr>
        <w:t>руб., дефицит бюджета составил 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C760B">
        <w:rPr>
          <w:rFonts w:ascii="Times New Roman" w:hAnsi="Times New Roman" w:cs="Times New Roman"/>
          <w:sz w:val="28"/>
          <w:szCs w:val="28"/>
        </w:rPr>
        <w:t>296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760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AF4D10">
        <w:rPr>
          <w:rFonts w:ascii="Times New Roman" w:hAnsi="Times New Roman" w:cs="Times New Roman"/>
          <w:sz w:val="28"/>
          <w:szCs w:val="28"/>
        </w:rPr>
        <w:t>руб, или 12,16%</w:t>
      </w:r>
    </w:p>
    <w:p w:rsidR="00005274" w:rsidRPr="00005274" w:rsidRDefault="00005274" w:rsidP="00005274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05274">
        <w:rPr>
          <w:rFonts w:ascii="Times New Roman" w:hAnsi="Times New Roman"/>
          <w:sz w:val="28"/>
          <w:szCs w:val="28"/>
        </w:rPr>
        <w:t>В  бюджет МО Калитинское сельское поселение за 201</w:t>
      </w:r>
      <w:r w:rsidR="00580157">
        <w:rPr>
          <w:rFonts w:ascii="Times New Roman" w:hAnsi="Times New Roman"/>
          <w:sz w:val="28"/>
          <w:szCs w:val="28"/>
        </w:rPr>
        <w:t>7</w:t>
      </w:r>
      <w:r w:rsidRPr="00005274">
        <w:rPr>
          <w:rFonts w:ascii="Times New Roman" w:hAnsi="Times New Roman"/>
          <w:sz w:val="28"/>
          <w:szCs w:val="28"/>
        </w:rPr>
        <w:t xml:space="preserve"> год поступило доходов всего в сумме </w:t>
      </w:r>
      <w:r w:rsidR="00580157">
        <w:rPr>
          <w:rFonts w:ascii="Times New Roman" w:hAnsi="Times New Roman"/>
          <w:sz w:val="28"/>
          <w:szCs w:val="28"/>
        </w:rPr>
        <w:t xml:space="preserve">41 886 </w:t>
      </w:r>
      <w:r w:rsidRPr="00005274">
        <w:rPr>
          <w:rFonts w:ascii="Times New Roman" w:hAnsi="Times New Roman"/>
          <w:sz w:val="28"/>
          <w:szCs w:val="28"/>
        </w:rPr>
        <w:t xml:space="preserve">тыс.руб. или </w:t>
      </w:r>
      <w:r w:rsidR="00580157">
        <w:rPr>
          <w:rFonts w:ascii="Times New Roman" w:hAnsi="Times New Roman"/>
          <w:sz w:val="28"/>
          <w:szCs w:val="28"/>
        </w:rPr>
        <w:t>96,2</w:t>
      </w:r>
      <w:r w:rsidRPr="00005274">
        <w:rPr>
          <w:rFonts w:ascii="Times New Roman" w:hAnsi="Times New Roman"/>
          <w:sz w:val="28"/>
          <w:szCs w:val="28"/>
        </w:rPr>
        <w:t xml:space="preserve"> %  к  уточненному плану 201</w:t>
      </w:r>
      <w:r w:rsidR="00580157">
        <w:rPr>
          <w:rFonts w:ascii="Times New Roman" w:hAnsi="Times New Roman"/>
          <w:sz w:val="28"/>
          <w:szCs w:val="28"/>
        </w:rPr>
        <w:t>7</w:t>
      </w:r>
      <w:r w:rsidRPr="00005274">
        <w:rPr>
          <w:rFonts w:ascii="Times New Roman" w:hAnsi="Times New Roman"/>
          <w:sz w:val="28"/>
          <w:szCs w:val="28"/>
        </w:rPr>
        <w:t xml:space="preserve"> года, утвержденному в сумме </w:t>
      </w:r>
      <w:r w:rsidR="00580157">
        <w:rPr>
          <w:rFonts w:ascii="Times New Roman" w:hAnsi="Times New Roman"/>
          <w:sz w:val="28"/>
          <w:szCs w:val="28"/>
        </w:rPr>
        <w:t>43 539</w:t>
      </w:r>
      <w:r w:rsidRPr="00005274">
        <w:rPr>
          <w:rFonts w:ascii="Times New Roman" w:hAnsi="Times New Roman"/>
          <w:sz w:val="28"/>
          <w:szCs w:val="28"/>
        </w:rPr>
        <w:t xml:space="preserve"> тыс. руб. По сравнению с  201</w:t>
      </w:r>
      <w:r w:rsidR="00580157">
        <w:rPr>
          <w:rFonts w:ascii="Times New Roman" w:hAnsi="Times New Roman"/>
          <w:sz w:val="28"/>
          <w:szCs w:val="28"/>
        </w:rPr>
        <w:t>6</w:t>
      </w:r>
      <w:r w:rsidRPr="00005274">
        <w:rPr>
          <w:rFonts w:ascii="Times New Roman" w:hAnsi="Times New Roman"/>
          <w:sz w:val="28"/>
          <w:szCs w:val="28"/>
        </w:rPr>
        <w:t xml:space="preserve"> годом доходы бюджета Калитинского сельского поселения у</w:t>
      </w:r>
      <w:r w:rsidR="00580157">
        <w:rPr>
          <w:rFonts w:ascii="Times New Roman" w:hAnsi="Times New Roman"/>
          <w:sz w:val="28"/>
          <w:szCs w:val="28"/>
        </w:rPr>
        <w:t>величил</w:t>
      </w:r>
      <w:r w:rsidRPr="00005274">
        <w:rPr>
          <w:rFonts w:ascii="Times New Roman" w:hAnsi="Times New Roman"/>
          <w:sz w:val="28"/>
          <w:szCs w:val="28"/>
        </w:rPr>
        <w:t xml:space="preserve">ись на </w:t>
      </w:r>
      <w:r w:rsidR="00580157">
        <w:rPr>
          <w:rFonts w:ascii="Times New Roman" w:hAnsi="Times New Roman"/>
          <w:sz w:val="28"/>
          <w:szCs w:val="28"/>
        </w:rPr>
        <w:t>9 534,2</w:t>
      </w:r>
      <w:r w:rsidRPr="00005274">
        <w:rPr>
          <w:rFonts w:ascii="Times New Roman" w:hAnsi="Times New Roman"/>
          <w:sz w:val="28"/>
          <w:szCs w:val="28"/>
        </w:rPr>
        <w:t xml:space="preserve"> тыс.руб. или </w:t>
      </w:r>
      <w:r w:rsidR="00580157">
        <w:rPr>
          <w:rFonts w:ascii="Times New Roman" w:hAnsi="Times New Roman"/>
          <w:sz w:val="28"/>
          <w:szCs w:val="28"/>
        </w:rPr>
        <w:t>29</w:t>
      </w:r>
      <w:r w:rsidRPr="00005274">
        <w:rPr>
          <w:rFonts w:ascii="Times New Roman" w:hAnsi="Times New Roman"/>
          <w:sz w:val="28"/>
          <w:szCs w:val="28"/>
        </w:rPr>
        <w:t xml:space="preserve"> %.</w:t>
      </w:r>
    </w:p>
    <w:p w:rsidR="00005274" w:rsidRDefault="00005274" w:rsidP="00005274">
      <w:pPr>
        <w:jc w:val="both"/>
        <w:rPr>
          <w:rFonts w:ascii="Times New Roman" w:hAnsi="Times New Roman" w:cs="Times New Roman"/>
          <w:sz w:val="28"/>
          <w:szCs w:val="28"/>
        </w:rPr>
      </w:pPr>
      <w:r w:rsidRPr="00005274">
        <w:rPr>
          <w:rFonts w:ascii="Times New Roman" w:hAnsi="Times New Roman" w:cs="Times New Roman"/>
          <w:sz w:val="28"/>
          <w:szCs w:val="28"/>
        </w:rPr>
        <w:t xml:space="preserve">       В структуре  собственных доходов за 201</w:t>
      </w:r>
      <w:r w:rsidR="00580157">
        <w:rPr>
          <w:rFonts w:ascii="Times New Roman" w:hAnsi="Times New Roman" w:cs="Times New Roman"/>
          <w:sz w:val="28"/>
          <w:szCs w:val="28"/>
        </w:rPr>
        <w:t>7</w:t>
      </w:r>
      <w:r w:rsidRPr="00005274">
        <w:rPr>
          <w:rFonts w:ascii="Times New Roman" w:hAnsi="Times New Roman" w:cs="Times New Roman"/>
          <w:sz w:val="28"/>
          <w:szCs w:val="28"/>
        </w:rPr>
        <w:t xml:space="preserve"> год основная доля  приходится на налоговые доходы- 7</w:t>
      </w:r>
      <w:r w:rsidR="00580157">
        <w:rPr>
          <w:rFonts w:ascii="Times New Roman" w:hAnsi="Times New Roman" w:cs="Times New Roman"/>
          <w:sz w:val="28"/>
          <w:szCs w:val="28"/>
        </w:rPr>
        <w:t>7,9</w:t>
      </w:r>
      <w:r w:rsidRPr="00005274">
        <w:rPr>
          <w:rFonts w:ascii="Times New Roman" w:hAnsi="Times New Roman" w:cs="Times New Roman"/>
          <w:sz w:val="28"/>
          <w:szCs w:val="28"/>
        </w:rPr>
        <w:t>% , на неналоговые доходы приходится 2</w:t>
      </w:r>
      <w:r w:rsidR="00580157">
        <w:rPr>
          <w:rFonts w:ascii="Times New Roman" w:hAnsi="Times New Roman" w:cs="Times New Roman"/>
          <w:sz w:val="28"/>
          <w:szCs w:val="28"/>
        </w:rPr>
        <w:t>2,1</w:t>
      </w:r>
      <w:r w:rsidRPr="00005274">
        <w:rPr>
          <w:rFonts w:ascii="Times New Roman" w:hAnsi="Times New Roman" w:cs="Times New Roman"/>
          <w:sz w:val="28"/>
          <w:szCs w:val="28"/>
        </w:rPr>
        <w:t>% .</w:t>
      </w:r>
    </w:p>
    <w:p w:rsidR="00005274" w:rsidRDefault="00005274" w:rsidP="00005274">
      <w:pPr>
        <w:jc w:val="both"/>
        <w:rPr>
          <w:rFonts w:ascii="Times New Roman" w:hAnsi="Times New Roman" w:cs="Times New Roman"/>
          <w:sz w:val="28"/>
          <w:szCs w:val="28"/>
        </w:rPr>
      </w:pPr>
      <w:r w:rsidRPr="00005274">
        <w:rPr>
          <w:rFonts w:ascii="Times New Roman" w:hAnsi="Times New Roman" w:cs="Times New Roman"/>
          <w:sz w:val="28"/>
          <w:szCs w:val="28"/>
        </w:rPr>
        <w:t>В целом по сбору налоговых доходов годовой план исполнен на 1</w:t>
      </w:r>
      <w:r w:rsidR="00580157">
        <w:rPr>
          <w:rFonts w:ascii="Times New Roman" w:hAnsi="Times New Roman" w:cs="Times New Roman"/>
          <w:sz w:val="28"/>
          <w:szCs w:val="28"/>
        </w:rPr>
        <w:t>06,3</w:t>
      </w:r>
      <w:r w:rsidRPr="00005274">
        <w:rPr>
          <w:rFonts w:ascii="Times New Roman" w:hAnsi="Times New Roman" w:cs="Times New Roman"/>
          <w:sz w:val="28"/>
          <w:szCs w:val="28"/>
        </w:rPr>
        <w:t xml:space="preserve">%.         Сумма исполнения составила </w:t>
      </w:r>
      <w:r w:rsidR="00580157">
        <w:rPr>
          <w:rFonts w:ascii="Times New Roman" w:hAnsi="Times New Roman" w:cs="Times New Roman"/>
          <w:sz w:val="28"/>
          <w:szCs w:val="28"/>
        </w:rPr>
        <w:t>7 877,1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005274">
        <w:rPr>
          <w:rFonts w:ascii="Times New Roman" w:hAnsi="Times New Roman" w:cs="Times New Roman"/>
          <w:sz w:val="28"/>
          <w:szCs w:val="28"/>
        </w:rPr>
        <w:t>руб.</w:t>
      </w:r>
    </w:p>
    <w:p w:rsidR="00005274" w:rsidRDefault="00005274" w:rsidP="00005274">
      <w:pPr>
        <w:jc w:val="both"/>
        <w:rPr>
          <w:rFonts w:ascii="Times New Roman" w:hAnsi="Times New Roman" w:cs="Times New Roman"/>
          <w:sz w:val="28"/>
          <w:szCs w:val="28"/>
        </w:rPr>
      </w:pPr>
      <w:r w:rsidRPr="00005274">
        <w:rPr>
          <w:rFonts w:ascii="Times New Roman" w:hAnsi="Times New Roman" w:cs="Times New Roman"/>
          <w:sz w:val="28"/>
          <w:szCs w:val="28"/>
        </w:rPr>
        <w:t>В целом по сбору неналоговых доходов годовой план исполнен на 1</w:t>
      </w:r>
      <w:r w:rsidR="00580157">
        <w:rPr>
          <w:rFonts w:ascii="Times New Roman" w:hAnsi="Times New Roman" w:cs="Times New Roman"/>
          <w:sz w:val="28"/>
          <w:szCs w:val="28"/>
        </w:rPr>
        <w:t>41,9</w:t>
      </w:r>
      <w:r w:rsidRPr="00005274">
        <w:rPr>
          <w:rFonts w:ascii="Times New Roman" w:hAnsi="Times New Roman" w:cs="Times New Roman"/>
          <w:sz w:val="28"/>
          <w:szCs w:val="28"/>
        </w:rPr>
        <w:t xml:space="preserve">%. Сбор составил </w:t>
      </w:r>
      <w:r w:rsidR="00580157">
        <w:rPr>
          <w:rFonts w:ascii="Times New Roman" w:hAnsi="Times New Roman" w:cs="Times New Roman"/>
          <w:sz w:val="28"/>
          <w:szCs w:val="28"/>
        </w:rPr>
        <w:t>2 987,7</w:t>
      </w:r>
      <w:r w:rsidRPr="00005274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005274" w:rsidRPr="00005274" w:rsidRDefault="00005274" w:rsidP="00005274">
      <w:pPr>
        <w:jc w:val="both"/>
        <w:rPr>
          <w:rFonts w:ascii="Times New Roman" w:hAnsi="Times New Roman" w:cs="Times New Roman"/>
          <w:sz w:val="28"/>
          <w:szCs w:val="28"/>
        </w:rPr>
      </w:pPr>
      <w:r w:rsidRPr="00005274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плана по безвозмездным поступлениям за отчетный период составило  в сумме </w:t>
      </w:r>
      <w:r w:rsidR="00580157">
        <w:rPr>
          <w:rFonts w:ascii="Times New Roman" w:hAnsi="Times New Roman" w:cs="Times New Roman"/>
          <w:sz w:val="28"/>
          <w:szCs w:val="28"/>
        </w:rPr>
        <w:t xml:space="preserve">31 016 </w:t>
      </w:r>
      <w:r w:rsidR="00EC7AEC">
        <w:rPr>
          <w:rFonts w:ascii="Times New Roman" w:hAnsi="Times New Roman" w:cs="Times New Roman"/>
          <w:sz w:val="28"/>
          <w:szCs w:val="28"/>
        </w:rPr>
        <w:t>тыс.</w:t>
      </w:r>
      <w:r w:rsidRPr="00005274">
        <w:rPr>
          <w:rFonts w:ascii="Times New Roman" w:hAnsi="Times New Roman" w:cs="Times New Roman"/>
          <w:sz w:val="28"/>
          <w:szCs w:val="28"/>
        </w:rPr>
        <w:t xml:space="preserve">руб., или </w:t>
      </w:r>
      <w:r w:rsidR="00580157">
        <w:rPr>
          <w:rFonts w:ascii="Times New Roman" w:hAnsi="Times New Roman" w:cs="Times New Roman"/>
          <w:sz w:val="28"/>
          <w:szCs w:val="28"/>
        </w:rPr>
        <w:t>91</w:t>
      </w:r>
      <w:r w:rsidRPr="00005274">
        <w:rPr>
          <w:rFonts w:ascii="Times New Roman" w:hAnsi="Times New Roman" w:cs="Times New Roman"/>
          <w:sz w:val="28"/>
          <w:szCs w:val="28"/>
        </w:rPr>
        <w:t xml:space="preserve"> % годового плана,  утвержденного в сумме  </w:t>
      </w:r>
      <w:r w:rsidR="00580157">
        <w:rPr>
          <w:rFonts w:ascii="Times New Roman" w:hAnsi="Times New Roman" w:cs="Times New Roman"/>
          <w:sz w:val="28"/>
          <w:szCs w:val="28"/>
        </w:rPr>
        <w:t>34 025</w:t>
      </w:r>
      <w:r w:rsidRPr="00005274">
        <w:rPr>
          <w:rFonts w:ascii="Times New Roman" w:hAnsi="Times New Roman" w:cs="Times New Roman"/>
          <w:sz w:val="28"/>
          <w:szCs w:val="28"/>
        </w:rPr>
        <w:t xml:space="preserve"> </w:t>
      </w:r>
      <w:r w:rsidR="00EC7AEC">
        <w:rPr>
          <w:rFonts w:ascii="Times New Roman" w:hAnsi="Times New Roman" w:cs="Times New Roman"/>
          <w:sz w:val="28"/>
          <w:szCs w:val="28"/>
        </w:rPr>
        <w:t>тыс.</w:t>
      </w:r>
      <w:r w:rsidRPr="00005274">
        <w:rPr>
          <w:rFonts w:ascii="Times New Roman" w:hAnsi="Times New Roman" w:cs="Times New Roman"/>
          <w:sz w:val="28"/>
          <w:szCs w:val="28"/>
        </w:rPr>
        <w:t xml:space="preserve">руб.  </w:t>
      </w:r>
    </w:p>
    <w:p w:rsidR="00444B9F" w:rsidRPr="000113C8" w:rsidRDefault="00444B9F" w:rsidP="006354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4B9F" w:rsidRPr="008C78C7" w:rsidRDefault="00444B9F" w:rsidP="006354B3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C78C7">
        <w:rPr>
          <w:rFonts w:ascii="Times New Roman" w:hAnsi="Times New Roman"/>
          <w:sz w:val="28"/>
          <w:szCs w:val="28"/>
        </w:rPr>
        <w:t>Общие итоги исполнения расходной части бюджета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        В  целом  расходы  бюджета  за    201</w:t>
      </w:r>
      <w:r w:rsidR="004C760B">
        <w:rPr>
          <w:rFonts w:ascii="Times New Roman" w:hAnsi="Times New Roman" w:cs="Times New Roman"/>
          <w:sz w:val="28"/>
          <w:szCs w:val="28"/>
        </w:rPr>
        <w:t>7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  составили  </w:t>
      </w:r>
      <w:r w:rsidR="004C760B">
        <w:rPr>
          <w:rFonts w:ascii="Times New Roman" w:hAnsi="Times New Roman" w:cs="Times New Roman"/>
          <w:sz w:val="28"/>
          <w:szCs w:val="28"/>
        </w:rPr>
        <w:t>43 488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C760B">
        <w:rPr>
          <w:rFonts w:ascii="Times New Roman" w:hAnsi="Times New Roman" w:cs="Times New Roman"/>
          <w:sz w:val="28"/>
          <w:szCs w:val="28"/>
        </w:rPr>
        <w:t>89</w:t>
      </w:r>
      <w:r w:rsidRPr="00E46C54">
        <w:rPr>
          <w:rFonts w:ascii="Times New Roman" w:hAnsi="Times New Roman" w:cs="Times New Roman"/>
          <w:sz w:val="28"/>
          <w:szCs w:val="28"/>
        </w:rPr>
        <w:t>%  уточненного годового плана.  По состоянию на 1 января 201</w:t>
      </w:r>
      <w:r w:rsidR="004C760B">
        <w:rPr>
          <w:rFonts w:ascii="Times New Roman" w:hAnsi="Times New Roman" w:cs="Times New Roman"/>
          <w:sz w:val="28"/>
          <w:szCs w:val="28"/>
        </w:rPr>
        <w:t>8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42D4">
        <w:rPr>
          <w:rFonts w:ascii="Times New Roman" w:hAnsi="Times New Roman" w:cs="Times New Roman"/>
          <w:sz w:val="28"/>
          <w:szCs w:val="28"/>
        </w:rPr>
        <w:t>де</w:t>
      </w:r>
      <w:r w:rsidRPr="00E46C54">
        <w:rPr>
          <w:rFonts w:ascii="Times New Roman" w:hAnsi="Times New Roman" w:cs="Times New Roman"/>
          <w:sz w:val="28"/>
          <w:szCs w:val="28"/>
        </w:rPr>
        <w:t xml:space="preserve">фицит составил  </w:t>
      </w:r>
      <w:r w:rsidR="00880777">
        <w:rPr>
          <w:rFonts w:ascii="Times New Roman" w:hAnsi="Times New Roman" w:cs="Times New Roman"/>
          <w:sz w:val="28"/>
          <w:szCs w:val="28"/>
        </w:rPr>
        <w:t>1 602</w:t>
      </w:r>
      <w:r w:rsidRPr="00E46C54">
        <w:rPr>
          <w:rFonts w:ascii="Times New Roman" w:hAnsi="Times New Roman" w:cs="Times New Roman"/>
          <w:sz w:val="28"/>
          <w:szCs w:val="28"/>
        </w:rPr>
        <w:t>  тыс.руб.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исполнение характеризуется следующими показателями: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Общегосударственные вопросы.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По данному разделу  исполнение составило  </w:t>
      </w:r>
      <w:r w:rsidR="00B84A36">
        <w:rPr>
          <w:rFonts w:ascii="Times New Roman" w:hAnsi="Times New Roman" w:cs="Times New Roman"/>
          <w:sz w:val="28"/>
          <w:szCs w:val="28"/>
        </w:rPr>
        <w:t xml:space="preserve">6 981 </w:t>
      </w:r>
      <w:r w:rsidRPr="00E46C54">
        <w:rPr>
          <w:rFonts w:ascii="Times New Roman" w:hAnsi="Times New Roman" w:cs="Times New Roman"/>
          <w:sz w:val="28"/>
          <w:szCs w:val="28"/>
        </w:rPr>
        <w:t>тыс.руб. или 9</w:t>
      </w:r>
      <w:r w:rsidR="00867612"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 xml:space="preserve"> % от бюджетных ассигнований 201</w:t>
      </w:r>
      <w:r w:rsidR="00B84A36">
        <w:rPr>
          <w:rFonts w:ascii="Times New Roman" w:hAnsi="Times New Roman" w:cs="Times New Roman"/>
          <w:sz w:val="28"/>
          <w:szCs w:val="28"/>
        </w:rPr>
        <w:t>7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года. Доля расходов данного раздела в общей сумме расходов бюджета муниципального образования составила </w:t>
      </w:r>
      <w:r w:rsidR="00B84A36">
        <w:rPr>
          <w:rFonts w:ascii="Times New Roman" w:hAnsi="Times New Roman" w:cs="Times New Roman"/>
          <w:sz w:val="28"/>
          <w:szCs w:val="28"/>
        </w:rPr>
        <w:t>16</w:t>
      </w:r>
      <w:r w:rsidRPr="00E46C54">
        <w:rPr>
          <w:rFonts w:ascii="Times New Roman" w:hAnsi="Times New Roman" w:cs="Times New Roman"/>
          <w:sz w:val="28"/>
          <w:szCs w:val="28"/>
        </w:rPr>
        <w:t>%.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Расходы  по прочим межбюджетным трансфертам бюджету района на   выполнение   переданных полномочий  составили </w:t>
      </w:r>
      <w:r w:rsidR="00B84A36">
        <w:rPr>
          <w:rFonts w:ascii="Times New Roman" w:hAnsi="Times New Roman" w:cs="Times New Roman"/>
          <w:sz w:val="28"/>
          <w:szCs w:val="28"/>
        </w:rPr>
        <w:t>426,5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  или  100%  от   плана 201</w:t>
      </w:r>
      <w:r w:rsidR="00B84A36">
        <w:rPr>
          <w:rFonts w:ascii="Times New Roman" w:hAnsi="Times New Roman" w:cs="Times New Roman"/>
          <w:sz w:val="28"/>
          <w:szCs w:val="28"/>
        </w:rPr>
        <w:t>7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года, в  том  числе: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- по содержанию  архива - </w:t>
      </w:r>
      <w:r w:rsidR="00867612">
        <w:rPr>
          <w:rFonts w:ascii="Times New Roman" w:hAnsi="Times New Roman" w:cs="Times New Roman"/>
          <w:sz w:val="28"/>
          <w:szCs w:val="28"/>
        </w:rPr>
        <w:t>6</w:t>
      </w:r>
      <w:r w:rsidR="00B84A36"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- по осуществлению казначейского исполнения  бюджета -</w:t>
      </w:r>
      <w:r w:rsidR="00B84A36">
        <w:rPr>
          <w:rFonts w:ascii="Times New Roman" w:hAnsi="Times New Roman" w:cs="Times New Roman"/>
          <w:sz w:val="28"/>
          <w:szCs w:val="28"/>
        </w:rPr>
        <w:t>204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 - на градостроительную деятельность - </w:t>
      </w:r>
      <w:r w:rsidR="00B84A36">
        <w:rPr>
          <w:rFonts w:ascii="Times New Roman" w:hAnsi="Times New Roman" w:cs="Times New Roman"/>
          <w:sz w:val="28"/>
          <w:szCs w:val="28"/>
        </w:rPr>
        <w:t>100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67612">
        <w:rPr>
          <w:rFonts w:ascii="Times New Roman" w:hAnsi="Times New Roman" w:cs="Times New Roman"/>
          <w:sz w:val="28"/>
          <w:szCs w:val="28"/>
        </w:rPr>
        <w:t>;</w:t>
      </w:r>
    </w:p>
    <w:p w:rsidR="00867612" w:rsidRPr="00E46C54" w:rsidRDefault="00867612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на внутренний финансовый контроль – </w:t>
      </w:r>
      <w:r w:rsidR="00B84A36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Расходы по подразделу "Другие общегосударственные расходы" составили  </w:t>
      </w:r>
      <w:r w:rsidR="00B84A36">
        <w:rPr>
          <w:rFonts w:ascii="Times New Roman" w:hAnsi="Times New Roman" w:cs="Times New Roman"/>
          <w:sz w:val="28"/>
          <w:szCs w:val="28"/>
        </w:rPr>
        <w:t>274,5</w:t>
      </w:r>
      <w:r w:rsidRPr="00E46C54">
        <w:rPr>
          <w:rFonts w:ascii="Times New Roman" w:hAnsi="Times New Roman" w:cs="Times New Roman"/>
          <w:sz w:val="28"/>
          <w:szCs w:val="28"/>
        </w:rPr>
        <w:t xml:space="preserve">  тыс. рублей и направлены на оплату публикаций в газете "Сельская новь"</w:t>
      </w:r>
      <w:r>
        <w:rPr>
          <w:rFonts w:ascii="Times New Roman" w:hAnsi="Times New Roman" w:cs="Times New Roman"/>
          <w:sz w:val="28"/>
          <w:szCs w:val="28"/>
        </w:rPr>
        <w:t>, взносы в Ассоциацию муниципальных образований Ленинградской области</w:t>
      </w:r>
      <w:r w:rsidR="00867612">
        <w:rPr>
          <w:rFonts w:ascii="Times New Roman" w:hAnsi="Times New Roman" w:cs="Times New Roman"/>
          <w:sz w:val="28"/>
          <w:szCs w:val="28"/>
        </w:rPr>
        <w:t>,оплату обучения, обслуживание сайта, поддержку программного обеспечения</w:t>
      </w:r>
      <w:r w:rsidRPr="00E46C54">
        <w:rPr>
          <w:rFonts w:ascii="Times New Roman" w:hAnsi="Times New Roman" w:cs="Times New Roman"/>
          <w:sz w:val="28"/>
          <w:szCs w:val="28"/>
        </w:rPr>
        <w:t>. Исполнение составило 9</w:t>
      </w:r>
      <w:r w:rsidR="00B84A36">
        <w:rPr>
          <w:rFonts w:ascii="Times New Roman" w:hAnsi="Times New Roman" w:cs="Times New Roman"/>
          <w:sz w:val="28"/>
          <w:szCs w:val="28"/>
        </w:rPr>
        <w:t>9</w:t>
      </w:r>
      <w:r w:rsidRPr="00E46C54">
        <w:rPr>
          <w:rFonts w:ascii="Times New Roman" w:hAnsi="Times New Roman" w:cs="Times New Roman"/>
          <w:sz w:val="28"/>
          <w:szCs w:val="28"/>
        </w:rPr>
        <w:t>% 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Расход по разделу «Национальная оборона» за счет субвенций федерального бюджета на содержание военно-учетных столов на территориях, где отсутствуют военные комиссариаты, составил </w:t>
      </w:r>
      <w:r w:rsidR="00B84A36">
        <w:rPr>
          <w:rFonts w:ascii="Times New Roman" w:hAnsi="Times New Roman" w:cs="Times New Roman"/>
          <w:sz w:val="28"/>
          <w:szCs w:val="28"/>
        </w:rPr>
        <w:t>233,7</w:t>
      </w:r>
      <w:r w:rsidRPr="00E46C54">
        <w:rPr>
          <w:rFonts w:ascii="Times New Roman" w:hAnsi="Times New Roman" w:cs="Times New Roman"/>
          <w:sz w:val="28"/>
          <w:szCs w:val="28"/>
        </w:rPr>
        <w:t>тыс.руб. или 100% от годовых назначений.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Надо отметить, что в 201</w:t>
      </w:r>
      <w:r w:rsidR="00B84A36">
        <w:rPr>
          <w:rFonts w:ascii="Times New Roman" w:hAnsi="Times New Roman" w:cs="Times New Roman"/>
          <w:sz w:val="28"/>
          <w:szCs w:val="28"/>
        </w:rPr>
        <w:t>7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бюджетные средства расходовались более рационально. Добиться этого удалось за счет проведения конкурсных процедур по размещению муниципального заказа и за счет усиления финансового контроля целевого использования бюджетных средств.</w:t>
      </w:r>
    </w:p>
    <w:p w:rsidR="00444B9F" w:rsidRPr="00E46C54" w:rsidRDefault="00444B9F" w:rsidP="006354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Промышленность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Крупных и средних предприятий промышленности на территории поселения нет, что является отрицательным фактором его экономического развития.</w:t>
      </w:r>
      <w:r w:rsidR="00D24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Потребительский рынок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Население поселения в основном обеспечено всеми видами товаров. Однако крупных торговых предприятий на территории поселения нет. Из предприятий малого бизнеса на территории поселения работают  объекты торговли следующих индивидуальных предпринимателей: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1.  ИП Дулева Е.Ф.  </w:t>
      </w:r>
      <w:r w:rsidR="004E2EC4">
        <w:rPr>
          <w:rFonts w:ascii="Times New Roman" w:hAnsi="Times New Roman" w:cs="Times New Roman"/>
          <w:sz w:val="28"/>
          <w:szCs w:val="28"/>
        </w:rPr>
        <w:t>- пилорама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2.  ИП Нежельский  Д.В.                              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3.  ИП Петросян  К.В.                                  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4.  ИП Черемис С.М.                                    </w:t>
      </w:r>
    </w:p>
    <w:p w:rsidR="00444B9F" w:rsidRPr="00E46C54" w:rsidRDefault="004A0CB8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ИП Иванов С.Н. - магазин 1000 мелочей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6.  ИП Гаврилов Я.С.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7.  ИП Лисовская Т.А.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ИП Иванова И.В</w:t>
      </w:r>
    </w:p>
    <w:p w:rsidR="00444B9F" w:rsidRDefault="004A0CB8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ИП Кисельникова Н.С.</w:t>
      </w:r>
    </w:p>
    <w:p w:rsidR="00444B9F" w:rsidRPr="00E46C54" w:rsidRDefault="004A0CB8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ИП Дурникина Л.Ф.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A0CB8">
        <w:rPr>
          <w:rFonts w:ascii="Times New Roman" w:hAnsi="Times New Roman" w:cs="Times New Roman"/>
          <w:sz w:val="28"/>
          <w:szCs w:val="28"/>
        </w:rPr>
        <w:t>.  ООО «Рецепт Здоровья» - аптека «Алоэ»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A0CB8">
        <w:rPr>
          <w:rFonts w:ascii="Times New Roman" w:hAnsi="Times New Roman" w:cs="Times New Roman"/>
          <w:sz w:val="28"/>
          <w:szCs w:val="28"/>
        </w:rPr>
        <w:t xml:space="preserve">.  ГБУЗ ЛО Волосовское МБ –аптека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  <w:r w:rsidR="004A0CB8">
        <w:rPr>
          <w:rFonts w:ascii="Times New Roman" w:hAnsi="Times New Roman" w:cs="Times New Roman"/>
          <w:sz w:val="28"/>
          <w:szCs w:val="28"/>
        </w:rPr>
        <w:t xml:space="preserve"> ИП Смекалова И.В. - </w:t>
      </w:r>
      <w:r w:rsidR="004E2EC4">
        <w:rPr>
          <w:rFonts w:ascii="Times New Roman" w:hAnsi="Times New Roman" w:cs="Times New Roman"/>
          <w:sz w:val="28"/>
          <w:szCs w:val="28"/>
        </w:rPr>
        <w:t>парикмахерская</w:t>
      </w:r>
    </w:p>
    <w:p w:rsidR="00444B9F" w:rsidRDefault="002B455A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</w:t>
      </w:r>
      <w:r w:rsidR="00444B9F" w:rsidRPr="00E46C54">
        <w:rPr>
          <w:rFonts w:ascii="Times New Roman" w:hAnsi="Times New Roman" w:cs="Times New Roman"/>
          <w:sz w:val="28"/>
          <w:szCs w:val="28"/>
        </w:rPr>
        <w:t xml:space="preserve"> общественного питания представлены также частным бизнесом: кафе в гостинице «С-З МИС» (руководитель Лисовская Т.А.) </w:t>
      </w:r>
    </w:p>
    <w:p w:rsidR="00475F21" w:rsidRDefault="004E2EC4" w:rsidP="004E2E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поселения также зарегистрировано 24 фермерских хозяйства.</w:t>
      </w:r>
      <w:r w:rsidR="00AC354B">
        <w:rPr>
          <w:rFonts w:ascii="Times New Roman" w:hAnsi="Times New Roman" w:cs="Times New Roman"/>
          <w:sz w:val="28"/>
          <w:szCs w:val="28"/>
        </w:rPr>
        <w:t xml:space="preserve"> Самым крупным  является КФХ Кузьмин С.В. в д.Глумицы</w:t>
      </w:r>
    </w:p>
    <w:p w:rsidR="007D767D" w:rsidRDefault="007D767D" w:rsidP="004E2E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5F21" w:rsidRDefault="00475F21" w:rsidP="00475F2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F21">
        <w:rPr>
          <w:rFonts w:ascii="Times New Roman" w:hAnsi="Times New Roman" w:cs="Times New Roman"/>
          <w:b/>
          <w:sz w:val="28"/>
          <w:szCs w:val="28"/>
        </w:rPr>
        <w:t>Образовательные учреждения</w:t>
      </w:r>
    </w:p>
    <w:p w:rsidR="00475F21" w:rsidRPr="00475F21" w:rsidRDefault="00475F21" w:rsidP="00475F2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21" w:rsidRPr="00E46C54" w:rsidRDefault="00475F21" w:rsidP="00475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</w:t>
      </w:r>
      <w:r w:rsidRPr="00E46C54">
        <w:rPr>
          <w:rFonts w:ascii="Times New Roman" w:hAnsi="Times New Roman" w:cs="Times New Roman"/>
          <w:sz w:val="28"/>
          <w:szCs w:val="28"/>
        </w:rPr>
        <w:t xml:space="preserve">а территории поселения находятся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три образовательных учреждения</w:t>
      </w:r>
      <w:r w:rsidRPr="00E46C54">
        <w:rPr>
          <w:rFonts w:ascii="Times New Roman" w:hAnsi="Times New Roman" w:cs="Times New Roman"/>
          <w:sz w:val="28"/>
          <w:szCs w:val="28"/>
        </w:rPr>
        <w:t>:</w:t>
      </w:r>
    </w:p>
    <w:p w:rsidR="00475F21" w:rsidRPr="00E46C54" w:rsidRDefault="00475F21" w:rsidP="00475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E46C54">
        <w:rPr>
          <w:rFonts w:ascii="Times New Roman" w:hAnsi="Times New Roman" w:cs="Times New Roman"/>
          <w:sz w:val="28"/>
          <w:szCs w:val="28"/>
        </w:rPr>
        <w:t>ДОУ «Детский сад № 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6C54">
        <w:rPr>
          <w:rFonts w:ascii="Times New Roman" w:hAnsi="Times New Roman" w:cs="Times New Roman"/>
          <w:sz w:val="28"/>
          <w:szCs w:val="28"/>
        </w:rPr>
        <w:t xml:space="preserve"> в деревне</w:t>
      </w:r>
      <w:r w:rsidR="00D240BF">
        <w:rPr>
          <w:rFonts w:ascii="Times New Roman" w:hAnsi="Times New Roman" w:cs="Times New Roman"/>
          <w:sz w:val="28"/>
          <w:szCs w:val="28"/>
        </w:rPr>
        <w:t xml:space="preserve"> </w:t>
      </w:r>
      <w:r w:rsidR="00737090">
        <w:rPr>
          <w:rFonts w:ascii="Times New Roman" w:hAnsi="Times New Roman" w:cs="Times New Roman"/>
          <w:sz w:val="28"/>
          <w:szCs w:val="28"/>
        </w:rPr>
        <w:t>Курковицы, который посещают  88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475F21" w:rsidRPr="00E46C54" w:rsidRDefault="00475F21" w:rsidP="00475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46C54">
        <w:rPr>
          <w:rFonts w:ascii="Times New Roman" w:hAnsi="Times New Roman" w:cs="Times New Roman"/>
          <w:sz w:val="28"/>
          <w:szCs w:val="28"/>
        </w:rPr>
        <w:t>ДОУ «Детский сад № 5</w:t>
      </w:r>
      <w:r w:rsidR="00737090">
        <w:rPr>
          <w:rFonts w:ascii="Times New Roman" w:hAnsi="Times New Roman" w:cs="Times New Roman"/>
          <w:sz w:val="28"/>
          <w:szCs w:val="28"/>
        </w:rPr>
        <w:t>»  поселка Калитино, - 72</w:t>
      </w:r>
      <w:r w:rsidRPr="00E46C54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475F21" w:rsidRPr="00E46C54" w:rsidRDefault="00475F21" w:rsidP="00475F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</w:t>
      </w:r>
      <w:r w:rsidRPr="00E46C54">
        <w:rPr>
          <w:rFonts w:ascii="Times New Roman" w:hAnsi="Times New Roman" w:cs="Times New Roman"/>
          <w:sz w:val="28"/>
          <w:szCs w:val="28"/>
        </w:rPr>
        <w:t>ОУ «Калитинская средняя общеобразовательная ш</w:t>
      </w:r>
      <w:r w:rsidR="007D767D">
        <w:rPr>
          <w:rFonts w:ascii="Times New Roman" w:hAnsi="Times New Roman" w:cs="Times New Roman"/>
          <w:sz w:val="28"/>
          <w:szCs w:val="28"/>
        </w:rPr>
        <w:t>кола» с числом обучающихся – 180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475F21" w:rsidRPr="00E46C54" w:rsidRDefault="00475F21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75F21" w:rsidRDefault="00475F21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6C54">
        <w:rPr>
          <w:rFonts w:ascii="Times New Roman" w:hAnsi="Times New Roman" w:cs="Times New Roman"/>
          <w:b/>
          <w:bCs/>
          <w:sz w:val="28"/>
          <w:szCs w:val="28"/>
        </w:rPr>
        <w:t>Жилищно-коммунальное хозяйство</w:t>
      </w:r>
    </w:p>
    <w:p w:rsidR="00444B9F" w:rsidRPr="00E46C54" w:rsidRDefault="00444B9F" w:rsidP="006354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Необходимо отметить, что в 2007 году в соответствии с областным законом от 20 декабря 2006 года № 156-оз все многоквартирные дома, расположенные на территории МО Калитинское сельское поселение, переданы в муниципальную собственность.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 каком состоянии переданы дома нам с вами хорошо известно. Годами не производился не только их капитальный ремонт, но и текущий ремонт проводился крайне редко.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lastRenderedPageBreak/>
        <w:t>Сегодня многоквартирный жилищный фонд муниципального образования Калитинское сельское поселение составляет 56,4 тыс. м</w:t>
      </w:r>
      <w:r w:rsidRPr="00E46C5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или 26 многоквартирных домов.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Многоквартирные дома, находящиеся в муниципальной собственности, расположены в населенных пунктах поселения: п. Калитино (15 домов) и д. Курковицы (11 домов). Из общего количества многоквартирных жилых домов: пятиэтажных домов – 12, четырехэтажных - 4, трехэтажных – 1, двухэтажных – 8, одноэтажных – 1.  Из общего числа многоквартирных домов 10 - кирпичные и 16 - панельные.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По годам постройки многоквартирный жилищный фонд распределяется следующим образом: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- 50 – 60 года постройки -  3 дома;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- 60 – 70 года постройки -  9 домов;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- 70 – 80 года постройки -  7 домов;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- 80 – 90 года постройки -  6 домов;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- 90 – 2000 года постройки - 1 дом.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Таким образом, основную часть многоквартирного жилищного фонда МО Калитинское сельское поселение  составляют многоквартирные дома, построенные более 30-40 лет назад, (это 19 из 26 домов или 73 % многоквартирного жилищного фонда). Капитальный ремонт большинства жилых домов не проводился с момента постройки, нарушаются все возможные межремонтные сроки. С каждым годом значительно увеличивается число кровель, наружных межпанельных швов и инженерного оборудования, требующих проведения капитального ремонта, без которого создается угроза дальнейшего разрушения зданий и безопасности проживающих в них граждан.</w:t>
      </w:r>
    </w:p>
    <w:p w:rsidR="0022576F" w:rsidRPr="00D7455B" w:rsidRDefault="00111903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55B">
        <w:rPr>
          <w:rFonts w:ascii="Times New Roman" w:hAnsi="Times New Roman" w:cs="Times New Roman"/>
          <w:sz w:val="28"/>
          <w:szCs w:val="28"/>
        </w:rPr>
        <w:t>В 2017</w:t>
      </w:r>
      <w:r w:rsidR="0022576F" w:rsidRPr="00D7455B">
        <w:rPr>
          <w:rFonts w:ascii="Times New Roman" w:hAnsi="Times New Roman" w:cs="Times New Roman"/>
          <w:sz w:val="28"/>
          <w:szCs w:val="28"/>
        </w:rPr>
        <w:t xml:space="preserve"> году некоммерческой организацией "Фонд капитального ремонта многоквартирных домов </w:t>
      </w:r>
      <w:r w:rsidR="00D14991" w:rsidRPr="00D7455B">
        <w:rPr>
          <w:rFonts w:ascii="Times New Roman" w:hAnsi="Times New Roman" w:cs="Times New Roman"/>
          <w:sz w:val="28"/>
          <w:szCs w:val="28"/>
        </w:rPr>
        <w:t xml:space="preserve"> Ленинградской области" выполнен</w:t>
      </w:r>
      <w:r w:rsidRPr="00D7455B">
        <w:rPr>
          <w:rFonts w:ascii="Times New Roman" w:hAnsi="Times New Roman" w:cs="Times New Roman"/>
          <w:sz w:val="28"/>
          <w:szCs w:val="28"/>
        </w:rPr>
        <w:t xml:space="preserve"> ремонт кровли дома №1 и дома №2 в д.Курковицы</w:t>
      </w:r>
      <w:r w:rsidR="00D14991" w:rsidRPr="00D7455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94BA0" w:rsidRPr="00D7455B">
        <w:rPr>
          <w:rFonts w:ascii="Times New Roman" w:hAnsi="Times New Roman" w:cs="Times New Roman"/>
          <w:sz w:val="28"/>
          <w:szCs w:val="28"/>
        </w:rPr>
        <w:t>3 360,266</w:t>
      </w:r>
      <w:r w:rsidR="003D206B" w:rsidRPr="00D7455B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Повышение энергоэффективного состояния жилищного фонда и его инженерной инфраструктуры требует больших финансовых вложений на замену и модернизацию.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связи с многообразием форм собственников жилых помещений в многоквартирных домах, а также в соответствии с Жилищным кодексом Российской Федерации, на территории муниципального образования Калитинское сельское поселение  должны быть приняты согласованные решения всех собственников жилых помещений в многоквартирных домах в отношении планов и вложений в модернизацию и реконструкцию жилых домов.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Сегодня для решения вопроса о проведении капитального ремонта жилого дома в полном объеме или его части необходимо решение всех собственников помещений на согласие в проведении работ по ремонту, </w:t>
      </w:r>
      <w:r w:rsidRPr="00E46C54">
        <w:rPr>
          <w:rFonts w:ascii="Times New Roman" w:hAnsi="Times New Roman" w:cs="Times New Roman"/>
          <w:sz w:val="28"/>
          <w:szCs w:val="28"/>
        </w:rPr>
        <w:lastRenderedPageBreak/>
        <w:t xml:space="preserve">который будет проводиться за счет собственных средств всех собственников и нанимателей помещений.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Предлагаемая  процедура подготовки и проведения ремонта многоквартирного дома следующая: проведение собрания жителей дома (собственников и нанимателей), на котором принимается решение о необходимости проведения капитального ремонта общего имущества дома (кровля, лестничные пло</w:t>
      </w:r>
      <w:r w:rsidR="007F4531">
        <w:rPr>
          <w:rFonts w:ascii="Times New Roman" w:hAnsi="Times New Roman" w:cs="Times New Roman"/>
          <w:sz w:val="28"/>
          <w:szCs w:val="28"/>
        </w:rPr>
        <w:t xml:space="preserve">щадки, инженерные сети и т.д.) первоначально для </w:t>
      </w:r>
      <w:r w:rsidR="00462CB6">
        <w:rPr>
          <w:rFonts w:ascii="Times New Roman" w:hAnsi="Times New Roman" w:cs="Times New Roman"/>
          <w:sz w:val="28"/>
          <w:szCs w:val="28"/>
        </w:rPr>
        <w:t xml:space="preserve">создания проектно-сметной документации. </w:t>
      </w:r>
    </w:p>
    <w:p w:rsidR="00174BB0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случае согласия на проведение </w:t>
      </w:r>
      <w:r w:rsidR="000C48A2">
        <w:rPr>
          <w:rFonts w:ascii="Times New Roman" w:hAnsi="Times New Roman" w:cs="Times New Roman"/>
          <w:sz w:val="28"/>
          <w:szCs w:val="28"/>
        </w:rPr>
        <w:t xml:space="preserve">проектных </w:t>
      </w:r>
      <w:r w:rsidRPr="00E46C54">
        <w:rPr>
          <w:rFonts w:ascii="Times New Roman" w:hAnsi="Times New Roman" w:cs="Times New Roman"/>
          <w:sz w:val="28"/>
          <w:szCs w:val="28"/>
        </w:rPr>
        <w:t xml:space="preserve">работ готовится сметный расчет, который определяет стоимость работ. </w:t>
      </w:r>
      <w:r w:rsidR="000C48A2">
        <w:rPr>
          <w:rFonts w:ascii="Times New Roman" w:hAnsi="Times New Roman" w:cs="Times New Roman"/>
          <w:sz w:val="28"/>
          <w:szCs w:val="28"/>
        </w:rPr>
        <w:t>Повторно проводится со</w:t>
      </w:r>
      <w:r w:rsidR="00805AED">
        <w:rPr>
          <w:rFonts w:ascii="Times New Roman" w:hAnsi="Times New Roman" w:cs="Times New Roman"/>
          <w:sz w:val="28"/>
          <w:szCs w:val="28"/>
        </w:rPr>
        <w:t>брание для выполнен</w:t>
      </w:r>
      <w:r w:rsidR="00174BB0">
        <w:rPr>
          <w:rFonts w:ascii="Times New Roman" w:hAnsi="Times New Roman" w:cs="Times New Roman"/>
          <w:sz w:val="28"/>
          <w:szCs w:val="28"/>
        </w:rPr>
        <w:t xml:space="preserve">ия строительно-монтажных работ согласно </w:t>
      </w:r>
      <w:r w:rsidR="00A934BA">
        <w:rPr>
          <w:rFonts w:ascii="Times New Roman" w:hAnsi="Times New Roman" w:cs="Times New Roman"/>
          <w:sz w:val="28"/>
          <w:szCs w:val="28"/>
        </w:rPr>
        <w:t xml:space="preserve">краткосрочного </w:t>
      </w:r>
      <w:r w:rsidR="00174BB0">
        <w:rPr>
          <w:rFonts w:ascii="Times New Roman" w:hAnsi="Times New Roman" w:cs="Times New Roman"/>
          <w:sz w:val="28"/>
          <w:szCs w:val="28"/>
        </w:rPr>
        <w:t xml:space="preserve">графика выполнения работ. 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На учете в качестве нуждающихся в жилых помещениях, предоставляемых по договорам </w:t>
      </w:r>
      <w:r>
        <w:rPr>
          <w:rFonts w:ascii="Times New Roman" w:hAnsi="Times New Roman" w:cs="Times New Roman"/>
          <w:sz w:val="28"/>
          <w:szCs w:val="28"/>
        </w:rPr>
        <w:t xml:space="preserve">социального найма, на </w:t>
      </w:r>
      <w:r w:rsidRPr="008C78C7">
        <w:rPr>
          <w:rFonts w:ascii="Times New Roman" w:hAnsi="Times New Roman" w:cs="Times New Roman"/>
          <w:sz w:val="28"/>
          <w:szCs w:val="28"/>
        </w:rPr>
        <w:t>01.01.201</w:t>
      </w:r>
      <w:r w:rsidR="00796B7D">
        <w:rPr>
          <w:rFonts w:ascii="Times New Roman" w:hAnsi="Times New Roman" w:cs="Times New Roman"/>
          <w:sz w:val="28"/>
          <w:szCs w:val="28"/>
        </w:rPr>
        <w:t>8</w:t>
      </w:r>
      <w:r w:rsidRPr="00E46C54">
        <w:rPr>
          <w:rFonts w:ascii="Times New Roman" w:hAnsi="Times New Roman" w:cs="Times New Roman"/>
          <w:sz w:val="28"/>
          <w:szCs w:val="28"/>
        </w:rPr>
        <w:t xml:space="preserve">года состоит </w:t>
      </w:r>
      <w:r w:rsidRPr="001571A5">
        <w:rPr>
          <w:rFonts w:ascii="Times New Roman" w:hAnsi="Times New Roman" w:cs="Times New Roman"/>
          <w:sz w:val="28"/>
          <w:szCs w:val="28"/>
        </w:rPr>
        <w:t>1</w:t>
      </w:r>
      <w:r w:rsidR="00796B7D">
        <w:rPr>
          <w:rFonts w:ascii="Times New Roman" w:hAnsi="Times New Roman" w:cs="Times New Roman"/>
          <w:sz w:val="28"/>
          <w:szCs w:val="28"/>
        </w:rPr>
        <w:t>7</w:t>
      </w:r>
      <w:r w:rsidRPr="008C78C7">
        <w:rPr>
          <w:rFonts w:ascii="Times New Roman" w:hAnsi="Times New Roman" w:cs="Times New Roman"/>
          <w:sz w:val="28"/>
          <w:szCs w:val="28"/>
        </w:rPr>
        <w:t>семей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Продолжается инвентаризация муниципального жилищного фонда с целью выявления пустующих жилых помещений.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Ведется регулярная проверка подготовленной документации и регистрации договоров передачи жилого помещения в собственность граждан (договор приватизации жилья), </w:t>
      </w:r>
      <w:r w:rsidRPr="008C78C7">
        <w:rPr>
          <w:rFonts w:ascii="Times New Roman" w:hAnsi="Times New Roman" w:cs="Times New Roman"/>
          <w:sz w:val="28"/>
          <w:szCs w:val="28"/>
        </w:rPr>
        <w:t>в 201</w:t>
      </w:r>
      <w:r w:rsidR="00796B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оформлено </w:t>
      </w:r>
      <w:r w:rsidR="00796B7D">
        <w:rPr>
          <w:rFonts w:ascii="Times New Roman" w:hAnsi="Times New Roman" w:cs="Times New Roman"/>
          <w:sz w:val="28"/>
          <w:szCs w:val="28"/>
        </w:rPr>
        <w:t>5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договоров приватизации.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71C26">
        <w:rPr>
          <w:rFonts w:ascii="Times New Roman" w:hAnsi="Times New Roman" w:cs="Times New Roman"/>
          <w:sz w:val="28"/>
          <w:szCs w:val="28"/>
        </w:rPr>
        <w:t>8</w:t>
      </w:r>
      <w:r w:rsidR="00796B7D">
        <w:rPr>
          <w:rFonts w:ascii="Times New Roman" w:hAnsi="Times New Roman" w:cs="Times New Roman"/>
          <w:sz w:val="28"/>
          <w:szCs w:val="28"/>
        </w:rPr>
        <w:t>4</w:t>
      </w:r>
      <w:r w:rsidRPr="008C78C7">
        <w:rPr>
          <w:rFonts w:ascii="Times New Roman" w:hAnsi="Times New Roman" w:cs="Times New Roman"/>
          <w:sz w:val="28"/>
          <w:szCs w:val="28"/>
        </w:rPr>
        <w:t>%</w:t>
      </w:r>
      <w:r w:rsidRPr="00E46C54">
        <w:rPr>
          <w:rFonts w:ascii="Times New Roman" w:hAnsi="Times New Roman" w:cs="Times New Roman"/>
          <w:sz w:val="28"/>
          <w:szCs w:val="28"/>
        </w:rPr>
        <w:t xml:space="preserve"> жилфонда Калитинского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приватизировано, оставшиеся </w:t>
      </w:r>
      <w:r w:rsidR="00871C26">
        <w:rPr>
          <w:rFonts w:ascii="Times New Roman" w:hAnsi="Times New Roman" w:cs="Times New Roman"/>
          <w:sz w:val="28"/>
          <w:szCs w:val="28"/>
        </w:rPr>
        <w:t>1</w:t>
      </w:r>
      <w:r w:rsidR="00796B7D">
        <w:rPr>
          <w:rFonts w:ascii="Times New Roman" w:hAnsi="Times New Roman" w:cs="Times New Roman"/>
          <w:sz w:val="28"/>
          <w:szCs w:val="28"/>
        </w:rPr>
        <w:t>6</w:t>
      </w:r>
      <w:r w:rsidRPr="008C78C7">
        <w:rPr>
          <w:rFonts w:ascii="Times New Roman" w:hAnsi="Times New Roman" w:cs="Times New Roman"/>
          <w:sz w:val="28"/>
          <w:szCs w:val="28"/>
        </w:rPr>
        <w:t xml:space="preserve"> %</w:t>
      </w:r>
      <w:r w:rsidRPr="00E46C54">
        <w:rPr>
          <w:rFonts w:ascii="Times New Roman" w:hAnsi="Times New Roman" w:cs="Times New Roman"/>
          <w:sz w:val="28"/>
          <w:szCs w:val="28"/>
        </w:rPr>
        <w:t xml:space="preserve"> предоставлено гражданам по договорам социального найма.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Финансирование  расходов по жилищно-коммунальному хозяйству и благоустройству составило </w:t>
      </w:r>
      <w:r w:rsidR="00E6193D">
        <w:rPr>
          <w:rFonts w:ascii="Times New Roman" w:hAnsi="Times New Roman" w:cs="Times New Roman"/>
          <w:sz w:val="28"/>
          <w:szCs w:val="28"/>
        </w:rPr>
        <w:t>45</w:t>
      </w:r>
      <w:r w:rsidRPr="00E46C54">
        <w:rPr>
          <w:rFonts w:ascii="Times New Roman" w:hAnsi="Times New Roman" w:cs="Times New Roman"/>
          <w:sz w:val="28"/>
          <w:szCs w:val="28"/>
        </w:rPr>
        <w:t xml:space="preserve">% всех расходов бюджета или в сумме </w:t>
      </w:r>
      <w:r w:rsidR="00E6193D">
        <w:rPr>
          <w:rFonts w:ascii="Times New Roman" w:hAnsi="Times New Roman" w:cs="Times New Roman"/>
          <w:sz w:val="28"/>
          <w:szCs w:val="28"/>
        </w:rPr>
        <w:t>19 577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рублей. Исполнение составило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915B1">
        <w:rPr>
          <w:rFonts w:ascii="Times New Roman" w:hAnsi="Times New Roman" w:cs="Times New Roman"/>
          <w:sz w:val="28"/>
          <w:szCs w:val="28"/>
        </w:rPr>
        <w:t>5</w:t>
      </w:r>
      <w:r w:rsidRPr="00E46C54">
        <w:rPr>
          <w:rFonts w:ascii="Times New Roman" w:hAnsi="Times New Roman" w:cs="Times New Roman"/>
          <w:sz w:val="28"/>
          <w:szCs w:val="28"/>
        </w:rPr>
        <w:t xml:space="preserve">% от годовых назначений. </w:t>
      </w:r>
    </w:p>
    <w:p w:rsidR="00444B9F" w:rsidRPr="00072BB5" w:rsidRDefault="00E6193D" w:rsidP="00E6193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444B9F" w:rsidRPr="00072BB5">
        <w:rPr>
          <w:rFonts w:ascii="Times New Roman" w:hAnsi="Times New Roman" w:cs="Times New Roman"/>
          <w:sz w:val="28"/>
          <w:szCs w:val="28"/>
        </w:rPr>
        <w:t xml:space="preserve"> 201</w:t>
      </w:r>
      <w:r w:rsidR="00796B7D" w:rsidRPr="00072BB5">
        <w:rPr>
          <w:rFonts w:ascii="Times New Roman" w:hAnsi="Times New Roman" w:cs="Times New Roman"/>
          <w:sz w:val="28"/>
          <w:szCs w:val="28"/>
        </w:rPr>
        <w:t xml:space="preserve">7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193D">
        <w:rPr>
          <w:rFonts w:ascii="Times New Roman" w:hAnsi="Times New Roman" w:cs="Times New Roman"/>
          <w:sz w:val="28"/>
          <w:szCs w:val="28"/>
        </w:rPr>
        <w:t>ыполнен ремонт квартиры в жилом доме 22 д.Курковицы, ремонт кровли дома 24 д.Курковицы, ремонт электропроводки дома 6 п.Калитино</w:t>
      </w:r>
      <w:r w:rsidR="00444B9F" w:rsidRPr="00072BB5">
        <w:rPr>
          <w:rFonts w:ascii="Times New Roman" w:hAnsi="Times New Roman" w:cs="Times New Roman"/>
          <w:sz w:val="28"/>
          <w:szCs w:val="28"/>
        </w:rPr>
        <w:t>, перечи</w:t>
      </w:r>
      <w:bookmarkStart w:id="0" w:name="_GoBack"/>
      <w:bookmarkEnd w:id="0"/>
      <w:r w:rsidR="00444B9F" w:rsidRPr="00072BB5">
        <w:rPr>
          <w:rFonts w:ascii="Times New Roman" w:hAnsi="Times New Roman" w:cs="Times New Roman"/>
          <w:sz w:val="28"/>
          <w:szCs w:val="28"/>
        </w:rPr>
        <w:t>слены взносы на капитальный ремонт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44B9F" w:rsidRPr="00072BB5">
        <w:rPr>
          <w:rFonts w:ascii="Times New Roman" w:hAnsi="Times New Roman" w:cs="Times New Roman"/>
          <w:sz w:val="28"/>
          <w:szCs w:val="28"/>
        </w:rPr>
        <w:t xml:space="preserve"> год на сумму 6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80532D" w:rsidRPr="00072BB5">
        <w:rPr>
          <w:rFonts w:ascii="Times New Roman" w:hAnsi="Times New Roman" w:cs="Times New Roman"/>
          <w:sz w:val="28"/>
          <w:szCs w:val="28"/>
        </w:rPr>
        <w:t>тыс.руб</w:t>
      </w:r>
      <w:r w:rsidR="00444B9F" w:rsidRPr="00072BB5">
        <w:rPr>
          <w:rFonts w:ascii="Times New Roman" w:hAnsi="Times New Roman" w:cs="Times New Roman"/>
          <w:sz w:val="28"/>
          <w:szCs w:val="28"/>
        </w:rPr>
        <w:t>.</w:t>
      </w:r>
    </w:p>
    <w:p w:rsidR="00E6193D" w:rsidRPr="00E6193D" w:rsidRDefault="00E6193D" w:rsidP="00E6193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6193D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произведен ремонт системы горячего водоснабжения домов 4 и 6 п.Калитино на сумму 1 012,4 т.руб., установлены павильоны над артезианскими скважинами в д.Курковицы и д.Холоповицы на сумму 199,9 т.руб. </w:t>
      </w:r>
    </w:p>
    <w:p w:rsidR="00E6193D" w:rsidRPr="00E6193D" w:rsidRDefault="00E6193D" w:rsidP="00E6193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6193D">
        <w:rPr>
          <w:rFonts w:ascii="Times New Roman" w:hAnsi="Times New Roman" w:cs="Times New Roman"/>
          <w:sz w:val="28"/>
          <w:szCs w:val="28"/>
        </w:rPr>
        <w:t>В рамках исполнения мероприятий, направленных на безаварийную работу объектов водоснабжения и водоотведения, в рамках подпрограммы «Водоснабжение и водоотведение</w:t>
      </w:r>
      <w:r>
        <w:t xml:space="preserve"> </w:t>
      </w:r>
      <w:r w:rsidRPr="00E6193D">
        <w:rPr>
          <w:rFonts w:ascii="Times New Roman" w:hAnsi="Times New Roman" w:cs="Times New Roman"/>
          <w:sz w:val="28"/>
          <w:szCs w:val="28"/>
        </w:rPr>
        <w:t xml:space="preserve">Ленинградской области» государственной программы Ленинградской области «Обеспечение устойчивого </w:t>
      </w:r>
      <w:r w:rsidRPr="00E6193D">
        <w:rPr>
          <w:rFonts w:ascii="Times New Roman" w:hAnsi="Times New Roman" w:cs="Times New Roman"/>
          <w:sz w:val="28"/>
          <w:szCs w:val="28"/>
        </w:rPr>
        <w:lastRenderedPageBreak/>
        <w:t>функционирования и развития коммунальной и инженерной инфраструктуры и повышение энергоэффективности в Ленинградской области» выполнены работы по ремонту водопроводов дер.Глумицы, Холоповицы, Курковицы на сумму 6 786,6 т.руб.</w:t>
      </w:r>
    </w:p>
    <w:p w:rsidR="00E6193D" w:rsidRPr="00E6193D" w:rsidRDefault="00E6193D" w:rsidP="00E6193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6193D">
        <w:rPr>
          <w:rFonts w:ascii="Times New Roman" w:hAnsi="Times New Roman" w:cs="Times New Roman"/>
          <w:sz w:val="28"/>
          <w:szCs w:val="28"/>
        </w:rPr>
        <w:t>В рамках исполнения мероприятий по повышению надежности и энергетической эффективности в системах водоснабжения и водоотведения в рамках основного мероприятия «Обеспечение реализации энергосберегающих мероприятий в муниципальных образованиях»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выполнены р</w:t>
      </w:r>
      <w:r w:rsidR="0056116F">
        <w:rPr>
          <w:rFonts w:ascii="Times New Roman" w:hAnsi="Times New Roman" w:cs="Times New Roman"/>
          <w:sz w:val="28"/>
          <w:szCs w:val="28"/>
        </w:rPr>
        <w:t>аботы по ремонту водопровода д</w:t>
      </w:r>
      <w:r w:rsidRPr="00E6193D">
        <w:rPr>
          <w:rFonts w:ascii="Times New Roman" w:hAnsi="Times New Roman" w:cs="Times New Roman"/>
          <w:sz w:val="28"/>
          <w:szCs w:val="28"/>
        </w:rPr>
        <w:t>.</w:t>
      </w:r>
      <w:r w:rsidR="0056116F">
        <w:rPr>
          <w:rFonts w:ascii="Times New Roman" w:hAnsi="Times New Roman" w:cs="Times New Roman"/>
          <w:sz w:val="28"/>
          <w:szCs w:val="28"/>
        </w:rPr>
        <w:t xml:space="preserve"> </w:t>
      </w:r>
      <w:r w:rsidRPr="00E6193D">
        <w:rPr>
          <w:rFonts w:ascii="Times New Roman" w:hAnsi="Times New Roman" w:cs="Times New Roman"/>
          <w:sz w:val="28"/>
          <w:szCs w:val="28"/>
        </w:rPr>
        <w:t>Лисино на сумму 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193D">
        <w:rPr>
          <w:rFonts w:ascii="Times New Roman" w:hAnsi="Times New Roman" w:cs="Times New Roman"/>
          <w:sz w:val="28"/>
          <w:szCs w:val="28"/>
        </w:rPr>
        <w:t>057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193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E6193D">
        <w:rPr>
          <w:rFonts w:ascii="Times New Roman" w:hAnsi="Times New Roman" w:cs="Times New Roman"/>
          <w:sz w:val="28"/>
          <w:szCs w:val="28"/>
        </w:rPr>
        <w:t>руб.</w:t>
      </w:r>
    </w:p>
    <w:p w:rsidR="00E6193D" w:rsidRPr="00E6193D" w:rsidRDefault="00E6193D" w:rsidP="00E6193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6193D">
        <w:rPr>
          <w:rFonts w:ascii="Times New Roman" w:hAnsi="Times New Roman" w:cs="Times New Roman"/>
          <w:sz w:val="28"/>
          <w:szCs w:val="28"/>
        </w:rPr>
        <w:t>В рамках исполнения мероприятий по реализации областного закона от 14.12.2012г. №95-оз произведен ремонт водонапорной башни д.Курковицы на сумму 795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E6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E6193D">
        <w:rPr>
          <w:rFonts w:ascii="Times New Roman" w:hAnsi="Times New Roman" w:cs="Times New Roman"/>
          <w:sz w:val="28"/>
          <w:szCs w:val="28"/>
        </w:rPr>
        <w:t>руб.</w:t>
      </w:r>
    </w:p>
    <w:p w:rsidR="00E6193D" w:rsidRPr="00E6193D" w:rsidRDefault="00E6193D" w:rsidP="00E61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93D">
        <w:rPr>
          <w:rFonts w:ascii="Times New Roman" w:hAnsi="Times New Roman" w:cs="Times New Roman"/>
          <w:sz w:val="28"/>
          <w:szCs w:val="28"/>
        </w:rPr>
        <w:t xml:space="preserve">Выполнены работы по разработке схем газоснабжения </w:t>
      </w:r>
      <w:r w:rsidR="00A57047">
        <w:rPr>
          <w:rFonts w:ascii="Times New Roman" w:hAnsi="Times New Roman" w:cs="Times New Roman"/>
          <w:sz w:val="28"/>
          <w:szCs w:val="28"/>
        </w:rPr>
        <w:t>населенных пунктов  Калитинского сельского поселения</w:t>
      </w:r>
      <w:r w:rsidR="00572595">
        <w:rPr>
          <w:rFonts w:ascii="Times New Roman" w:hAnsi="Times New Roman" w:cs="Times New Roman"/>
          <w:sz w:val="28"/>
          <w:szCs w:val="28"/>
        </w:rPr>
        <w:t xml:space="preserve"> </w:t>
      </w:r>
      <w:r w:rsidRPr="00E6193D">
        <w:rPr>
          <w:rFonts w:ascii="Times New Roman" w:hAnsi="Times New Roman" w:cs="Times New Roman"/>
          <w:sz w:val="28"/>
          <w:szCs w:val="28"/>
        </w:rPr>
        <w:t xml:space="preserve">на сумму 198 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21FD5">
        <w:rPr>
          <w:rFonts w:ascii="Times New Roman" w:hAnsi="Times New Roman" w:cs="Times New Roman"/>
          <w:sz w:val="28"/>
          <w:szCs w:val="28"/>
        </w:rPr>
        <w:t>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76AC">
        <w:rPr>
          <w:rFonts w:ascii="Times New Roman" w:hAnsi="Times New Roman" w:cs="Times New Roman"/>
          <w:sz w:val="28"/>
          <w:szCs w:val="28"/>
        </w:rPr>
        <w:t>руб</w:t>
      </w:r>
      <w:r w:rsidR="00421FD5">
        <w:rPr>
          <w:rFonts w:ascii="Times New Roman" w:hAnsi="Times New Roman" w:cs="Times New Roman"/>
          <w:sz w:val="28"/>
          <w:szCs w:val="28"/>
        </w:rPr>
        <w:t xml:space="preserve">, </w:t>
      </w:r>
      <w:r w:rsidRPr="00E6193D">
        <w:rPr>
          <w:rFonts w:ascii="Times New Roman" w:hAnsi="Times New Roman" w:cs="Times New Roman"/>
          <w:sz w:val="28"/>
          <w:szCs w:val="28"/>
        </w:rPr>
        <w:t>проведены испытания газопровода д.Лисино на сумму 228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193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E6193D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56116F" w:rsidRDefault="00444B9F" w:rsidP="00E61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С 01.07.2010 года услуги теплоснабжения в Калитинском сельском поселении о</w:t>
      </w:r>
      <w:r w:rsidR="0067404D">
        <w:rPr>
          <w:rFonts w:ascii="Times New Roman" w:hAnsi="Times New Roman" w:cs="Times New Roman"/>
          <w:sz w:val="28"/>
          <w:szCs w:val="28"/>
        </w:rPr>
        <w:t xml:space="preserve">существляет </w:t>
      </w:r>
      <w:r w:rsidR="00D91B79">
        <w:rPr>
          <w:rFonts w:ascii="Times New Roman" w:hAnsi="Times New Roman" w:cs="Times New Roman"/>
          <w:sz w:val="28"/>
          <w:szCs w:val="28"/>
        </w:rPr>
        <w:t xml:space="preserve">филиал "Волосовские коммунальные системы " </w:t>
      </w:r>
      <w:r w:rsidR="0067404D">
        <w:rPr>
          <w:rFonts w:ascii="Times New Roman" w:hAnsi="Times New Roman" w:cs="Times New Roman"/>
          <w:sz w:val="28"/>
          <w:szCs w:val="28"/>
        </w:rPr>
        <w:t xml:space="preserve">ОАО «Тепловые сети». </w:t>
      </w:r>
    </w:p>
    <w:p w:rsidR="00444B9F" w:rsidRPr="00667CEF" w:rsidRDefault="0067404D" w:rsidP="00E619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CEF">
        <w:rPr>
          <w:rFonts w:ascii="Times New Roman" w:hAnsi="Times New Roman" w:cs="Times New Roman"/>
          <w:sz w:val="28"/>
          <w:szCs w:val="28"/>
        </w:rPr>
        <w:t xml:space="preserve"> В 2017году </w:t>
      </w:r>
      <w:r w:rsidR="00580DF0" w:rsidRPr="00667CEF">
        <w:rPr>
          <w:rFonts w:ascii="Times New Roman" w:hAnsi="Times New Roman" w:cs="Times New Roman"/>
          <w:sz w:val="28"/>
          <w:szCs w:val="28"/>
        </w:rPr>
        <w:t xml:space="preserve">филиал "Волосовские коммунальные системы " </w:t>
      </w:r>
      <w:r w:rsidRPr="00667CEF">
        <w:rPr>
          <w:rFonts w:ascii="Times New Roman" w:hAnsi="Times New Roman" w:cs="Times New Roman"/>
          <w:sz w:val="28"/>
          <w:szCs w:val="28"/>
        </w:rPr>
        <w:t xml:space="preserve">ОАО "Тепловые сети </w:t>
      </w:r>
      <w:r w:rsidR="00252BE7" w:rsidRPr="00667CEF">
        <w:rPr>
          <w:rFonts w:ascii="Times New Roman" w:hAnsi="Times New Roman" w:cs="Times New Roman"/>
          <w:sz w:val="28"/>
          <w:szCs w:val="28"/>
        </w:rPr>
        <w:t>"</w:t>
      </w:r>
      <w:r w:rsidR="007F4B70" w:rsidRPr="00667CEF">
        <w:rPr>
          <w:rFonts w:ascii="Times New Roman" w:hAnsi="Times New Roman" w:cs="Times New Roman"/>
          <w:sz w:val="28"/>
          <w:szCs w:val="28"/>
        </w:rPr>
        <w:t xml:space="preserve"> </w:t>
      </w:r>
      <w:r w:rsidR="00CD1B42" w:rsidRPr="00667CEF">
        <w:rPr>
          <w:rFonts w:ascii="Times New Roman" w:hAnsi="Times New Roman" w:cs="Times New Roman"/>
          <w:sz w:val="28"/>
          <w:szCs w:val="28"/>
        </w:rPr>
        <w:t xml:space="preserve">смонтировали и запустили </w:t>
      </w:r>
      <w:r w:rsidR="00580DF0" w:rsidRPr="00667CEF">
        <w:rPr>
          <w:rFonts w:ascii="Times New Roman" w:hAnsi="Times New Roman" w:cs="Times New Roman"/>
          <w:sz w:val="28"/>
          <w:szCs w:val="28"/>
        </w:rPr>
        <w:t xml:space="preserve"> </w:t>
      </w:r>
      <w:r w:rsidR="00CD1B42" w:rsidRPr="00667CEF">
        <w:rPr>
          <w:rFonts w:ascii="Times New Roman" w:hAnsi="Times New Roman" w:cs="Times New Roman"/>
          <w:sz w:val="28"/>
          <w:szCs w:val="28"/>
        </w:rPr>
        <w:t xml:space="preserve"> блок</w:t>
      </w:r>
      <w:r w:rsidR="00D77FFC" w:rsidRPr="00667CEF">
        <w:rPr>
          <w:rFonts w:ascii="Times New Roman" w:hAnsi="Times New Roman" w:cs="Times New Roman"/>
          <w:sz w:val="28"/>
          <w:szCs w:val="28"/>
        </w:rPr>
        <w:t>-модульную</w:t>
      </w:r>
      <w:r w:rsidR="00580DF0" w:rsidRPr="00667CEF">
        <w:rPr>
          <w:rFonts w:ascii="Times New Roman" w:hAnsi="Times New Roman" w:cs="Times New Roman"/>
          <w:sz w:val="28"/>
          <w:szCs w:val="28"/>
        </w:rPr>
        <w:t xml:space="preserve"> котельную</w:t>
      </w:r>
      <w:r w:rsidR="007F4B70" w:rsidRPr="00667CEF">
        <w:rPr>
          <w:rFonts w:ascii="Times New Roman" w:hAnsi="Times New Roman" w:cs="Times New Roman"/>
          <w:sz w:val="28"/>
          <w:szCs w:val="28"/>
        </w:rPr>
        <w:t xml:space="preserve"> в п.Калитино</w:t>
      </w:r>
      <w:r w:rsidR="00847073" w:rsidRPr="00667CEF">
        <w:rPr>
          <w:rFonts w:ascii="Times New Roman" w:hAnsi="Times New Roman" w:cs="Times New Roman"/>
          <w:sz w:val="28"/>
          <w:szCs w:val="28"/>
        </w:rPr>
        <w:t xml:space="preserve"> </w:t>
      </w:r>
      <w:r w:rsidR="00CD1B42" w:rsidRPr="00667CEF">
        <w:rPr>
          <w:rFonts w:ascii="Times New Roman" w:hAnsi="Times New Roman" w:cs="Times New Roman"/>
          <w:sz w:val="28"/>
          <w:szCs w:val="28"/>
        </w:rPr>
        <w:t>мощностью 6</w:t>
      </w:r>
      <w:r w:rsidR="00B31108" w:rsidRPr="00667CEF">
        <w:rPr>
          <w:rFonts w:ascii="Times New Roman" w:hAnsi="Times New Roman" w:cs="Times New Roman"/>
          <w:sz w:val="28"/>
          <w:szCs w:val="28"/>
        </w:rPr>
        <w:t xml:space="preserve">,0 </w:t>
      </w:r>
      <w:r w:rsidR="00CD1B42" w:rsidRPr="00667CEF">
        <w:rPr>
          <w:rFonts w:ascii="Times New Roman" w:hAnsi="Times New Roman" w:cs="Times New Roman"/>
          <w:sz w:val="28"/>
          <w:szCs w:val="28"/>
        </w:rPr>
        <w:t>МВт</w:t>
      </w:r>
      <w:r w:rsidR="007919D0" w:rsidRPr="00667CEF">
        <w:rPr>
          <w:rFonts w:ascii="Times New Roman" w:hAnsi="Times New Roman" w:cs="Times New Roman"/>
          <w:sz w:val="28"/>
          <w:szCs w:val="28"/>
        </w:rPr>
        <w:t xml:space="preserve"> </w:t>
      </w:r>
      <w:r w:rsidR="007661FB" w:rsidRPr="00667CEF">
        <w:rPr>
          <w:rFonts w:ascii="Times New Roman" w:hAnsi="Times New Roman" w:cs="Times New Roman"/>
          <w:sz w:val="28"/>
          <w:szCs w:val="28"/>
        </w:rPr>
        <w:t xml:space="preserve">сметной стоимостью </w:t>
      </w:r>
      <w:r w:rsidR="007661FB" w:rsidRPr="00667CEF">
        <w:rPr>
          <w:rFonts w:ascii="Times New Roman" w:hAnsi="Times New Roman" w:cs="Times New Roman"/>
          <w:sz w:val="28"/>
          <w:szCs w:val="28"/>
        </w:rPr>
        <w:tab/>
        <w:t xml:space="preserve">29502000 руб   </w:t>
      </w:r>
      <w:r w:rsidR="007919D0" w:rsidRPr="00667CEF">
        <w:rPr>
          <w:rFonts w:ascii="Times New Roman" w:hAnsi="Times New Roman" w:cs="Times New Roman"/>
          <w:sz w:val="28"/>
          <w:szCs w:val="28"/>
        </w:rPr>
        <w:t xml:space="preserve"> </w:t>
      </w:r>
      <w:r w:rsidR="001F6328" w:rsidRPr="00667CEF">
        <w:rPr>
          <w:rFonts w:ascii="Times New Roman" w:hAnsi="Times New Roman" w:cs="Times New Roman"/>
          <w:sz w:val="28"/>
          <w:szCs w:val="28"/>
        </w:rPr>
        <w:t xml:space="preserve">и  произведена перекладка </w:t>
      </w:r>
      <w:r w:rsidR="0056116F" w:rsidRPr="00667CEF">
        <w:rPr>
          <w:rFonts w:ascii="Times New Roman" w:hAnsi="Times New Roman" w:cs="Times New Roman"/>
          <w:sz w:val="28"/>
          <w:szCs w:val="28"/>
        </w:rPr>
        <w:t xml:space="preserve"> </w:t>
      </w:r>
      <w:r w:rsidR="006F5D57" w:rsidRPr="00667CEF">
        <w:rPr>
          <w:rFonts w:ascii="Times New Roman" w:hAnsi="Times New Roman" w:cs="Times New Roman"/>
          <w:sz w:val="28"/>
          <w:szCs w:val="28"/>
        </w:rPr>
        <w:t>отдельно</w:t>
      </w:r>
      <w:r w:rsidR="00396E1D" w:rsidRPr="00667CEF">
        <w:rPr>
          <w:rFonts w:ascii="Times New Roman" w:hAnsi="Times New Roman" w:cs="Times New Roman"/>
          <w:sz w:val="28"/>
          <w:szCs w:val="28"/>
        </w:rPr>
        <w:t xml:space="preserve"> наружных сетей </w:t>
      </w:r>
      <w:r w:rsidR="008F0DE3" w:rsidRPr="00667CEF">
        <w:rPr>
          <w:rFonts w:ascii="Times New Roman" w:hAnsi="Times New Roman" w:cs="Times New Roman"/>
          <w:sz w:val="28"/>
          <w:szCs w:val="28"/>
        </w:rPr>
        <w:t xml:space="preserve"> ТС и ГВС </w:t>
      </w:r>
      <w:r w:rsidR="00667CEF" w:rsidRPr="00667CEF">
        <w:rPr>
          <w:rFonts w:ascii="Times New Roman" w:hAnsi="Times New Roman" w:cs="Times New Roman"/>
          <w:sz w:val="28"/>
          <w:szCs w:val="28"/>
        </w:rPr>
        <w:t>сметной стоимостью 17274000 руб.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Как известно, на территории нашего поселения расположены 15 населенных пунктов, все из которых оборудованы уличным освещением. Всего на балансе поселения состоит </w:t>
      </w:r>
      <w:r w:rsidR="00F567E6">
        <w:rPr>
          <w:rFonts w:ascii="Times New Roman" w:hAnsi="Times New Roman" w:cs="Times New Roman"/>
          <w:color w:val="000000" w:themeColor="text1"/>
          <w:sz w:val="28"/>
          <w:szCs w:val="28"/>
        </w:rPr>
        <w:t>190</w:t>
      </w:r>
      <w:r>
        <w:rPr>
          <w:rFonts w:ascii="Times New Roman" w:hAnsi="Times New Roman" w:cs="Times New Roman"/>
          <w:sz w:val="28"/>
          <w:szCs w:val="28"/>
        </w:rPr>
        <w:t xml:space="preserve"> фонарей уличного освещения.</w:t>
      </w:r>
    </w:p>
    <w:p w:rsidR="006E4243" w:rsidRDefault="00444B9F" w:rsidP="0080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Следует отметить, что в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населенных пунктах установлены приборы учета электроэнергии, отпускаемой сбытовой компанией на уличное освещение. Всего приборов учета электроэнергии, отпускаемой на уличное освещение – </w:t>
      </w:r>
      <w:r w:rsidRPr="004E2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r w:rsidRPr="00E46C54">
        <w:rPr>
          <w:rFonts w:ascii="Times New Roman" w:hAnsi="Times New Roman" w:cs="Times New Roman"/>
          <w:sz w:val="28"/>
          <w:szCs w:val="28"/>
        </w:rPr>
        <w:t xml:space="preserve">единиц. </w:t>
      </w:r>
      <w:r w:rsidR="00F567E6">
        <w:rPr>
          <w:rFonts w:ascii="Times New Roman" w:hAnsi="Times New Roman" w:cs="Times New Roman"/>
          <w:sz w:val="28"/>
          <w:szCs w:val="28"/>
        </w:rPr>
        <w:t>В 201</w:t>
      </w:r>
      <w:r w:rsidR="003F7709">
        <w:rPr>
          <w:rFonts w:ascii="Times New Roman" w:hAnsi="Times New Roman" w:cs="Times New Roman"/>
          <w:sz w:val="28"/>
          <w:szCs w:val="28"/>
        </w:rPr>
        <w:t>7</w:t>
      </w:r>
      <w:r w:rsidR="00F567E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915B1">
        <w:rPr>
          <w:rFonts w:ascii="Times New Roman" w:hAnsi="Times New Roman" w:cs="Times New Roman"/>
          <w:sz w:val="28"/>
          <w:szCs w:val="28"/>
        </w:rPr>
        <w:t>в</w:t>
      </w:r>
      <w:r w:rsidR="006E4243">
        <w:rPr>
          <w:rFonts w:ascii="Times New Roman" w:hAnsi="Times New Roman" w:cs="Times New Roman"/>
          <w:sz w:val="28"/>
          <w:szCs w:val="28"/>
        </w:rPr>
        <w:t xml:space="preserve"> целях энергосбережения  произвели замену светильников ДРЛ на светодиодные в д </w:t>
      </w:r>
      <w:r w:rsidR="003F7709">
        <w:rPr>
          <w:rFonts w:ascii="Times New Roman" w:hAnsi="Times New Roman" w:cs="Times New Roman"/>
          <w:sz w:val="28"/>
          <w:szCs w:val="28"/>
        </w:rPr>
        <w:t>Глумицы и д.Калитино</w:t>
      </w:r>
      <w:r w:rsidR="006E4243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3F7709">
        <w:rPr>
          <w:rFonts w:ascii="Times New Roman" w:hAnsi="Times New Roman" w:cs="Times New Roman"/>
          <w:sz w:val="28"/>
          <w:szCs w:val="28"/>
        </w:rPr>
        <w:t>78</w:t>
      </w:r>
      <w:r w:rsidR="009B38C3">
        <w:rPr>
          <w:rFonts w:ascii="Times New Roman" w:hAnsi="Times New Roman" w:cs="Times New Roman"/>
          <w:sz w:val="28"/>
          <w:szCs w:val="28"/>
        </w:rPr>
        <w:t xml:space="preserve"> штук - 670 тыс.руб.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lastRenderedPageBreak/>
        <w:t>Из бюджета поселения на оплату уличного освещения в 201</w:t>
      </w:r>
      <w:r w:rsidR="003F7709">
        <w:rPr>
          <w:rFonts w:ascii="Times New Roman" w:hAnsi="Times New Roman" w:cs="Times New Roman"/>
          <w:sz w:val="28"/>
          <w:szCs w:val="28"/>
        </w:rPr>
        <w:t>7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было израсходовано </w:t>
      </w:r>
      <w:r w:rsidR="003F7709">
        <w:rPr>
          <w:rFonts w:ascii="Times New Roman" w:hAnsi="Times New Roman" w:cs="Times New Roman"/>
          <w:sz w:val="28"/>
          <w:szCs w:val="28"/>
        </w:rPr>
        <w:t>892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Всего на работу по организации уличного освещения в 201</w:t>
      </w:r>
      <w:r w:rsidR="003F7709">
        <w:rPr>
          <w:rFonts w:ascii="Times New Roman" w:hAnsi="Times New Roman" w:cs="Times New Roman"/>
          <w:sz w:val="28"/>
          <w:szCs w:val="28"/>
        </w:rPr>
        <w:t>7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(обслуживание электрохозяйства, ремонт, приобретение расходных материалов, приборов учета и т.п.) из местного бюджета затрачено </w:t>
      </w:r>
      <w:r w:rsidR="003F7709">
        <w:rPr>
          <w:rFonts w:ascii="Times New Roman" w:hAnsi="Times New Roman" w:cs="Times New Roman"/>
          <w:sz w:val="28"/>
          <w:szCs w:val="28"/>
        </w:rPr>
        <w:t>366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FB2">
        <w:rPr>
          <w:rFonts w:ascii="Times New Roman" w:hAnsi="Times New Roman" w:cs="Times New Roman"/>
          <w:b/>
          <w:sz w:val="28"/>
          <w:szCs w:val="28"/>
        </w:rPr>
        <w:t>В сфере благоустройства проведены следующие мероприятия</w:t>
      </w:r>
      <w:r w:rsidRPr="00E46C54">
        <w:rPr>
          <w:rFonts w:ascii="Times New Roman" w:hAnsi="Times New Roman" w:cs="Times New Roman"/>
          <w:sz w:val="28"/>
          <w:szCs w:val="28"/>
        </w:rPr>
        <w:t>: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работы по благоустройству кладбищ д.Курковицы и д.Глумицы израсходовано </w:t>
      </w:r>
      <w:r w:rsidR="003F7709">
        <w:rPr>
          <w:rFonts w:ascii="Times New Roman" w:hAnsi="Times New Roman" w:cs="Times New Roman"/>
          <w:sz w:val="28"/>
          <w:szCs w:val="28"/>
        </w:rPr>
        <w:t>142,9</w:t>
      </w:r>
      <w:r w:rsidRPr="00E46C54">
        <w:rPr>
          <w:rFonts w:ascii="Times New Roman" w:hAnsi="Times New Roman" w:cs="Times New Roman"/>
          <w:sz w:val="28"/>
          <w:szCs w:val="28"/>
        </w:rPr>
        <w:t>тыс.руб.;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</w:t>
      </w:r>
      <w:r w:rsidR="003F7709">
        <w:rPr>
          <w:rFonts w:ascii="Times New Roman" w:hAnsi="Times New Roman" w:cs="Times New Roman"/>
          <w:sz w:val="28"/>
          <w:szCs w:val="28"/>
        </w:rPr>
        <w:t>ремонт колодцев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3F7709">
        <w:rPr>
          <w:rFonts w:ascii="Times New Roman" w:hAnsi="Times New Roman" w:cs="Times New Roman"/>
          <w:sz w:val="28"/>
          <w:szCs w:val="28"/>
        </w:rPr>
        <w:t>193</w:t>
      </w:r>
      <w:r w:rsidR="005610AF">
        <w:rPr>
          <w:rFonts w:ascii="Times New Roman" w:hAnsi="Times New Roman" w:cs="Times New Roman"/>
          <w:sz w:val="28"/>
          <w:szCs w:val="28"/>
        </w:rPr>
        <w:t xml:space="preserve"> </w:t>
      </w:r>
      <w:r w:rsidRPr="00E46C54">
        <w:rPr>
          <w:rFonts w:ascii="Times New Roman" w:hAnsi="Times New Roman" w:cs="Times New Roman"/>
          <w:sz w:val="28"/>
          <w:szCs w:val="28"/>
        </w:rPr>
        <w:t>тыс.руб.;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</w:t>
      </w:r>
      <w:r w:rsidR="005610AF" w:rsidRPr="005610AF">
        <w:rPr>
          <w:rFonts w:ascii="Times New Roman" w:hAnsi="Times New Roman" w:cs="Times New Roman"/>
          <w:sz w:val="28"/>
          <w:szCs w:val="28"/>
        </w:rPr>
        <w:t>благоустройство пешеходных дорожек вдоль домов 18,19,20 п.Калитино израсходовано 605,3 т.руб.</w:t>
      </w:r>
      <w:r w:rsidRPr="005610AF">
        <w:rPr>
          <w:rFonts w:ascii="Times New Roman" w:hAnsi="Times New Roman" w:cs="Times New Roman"/>
          <w:sz w:val="28"/>
          <w:szCs w:val="28"/>
        </w:rPr>
        <w:t>;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приобретение глубинных насосов, </w:t>
      </w:r>
      <w:r>
        <w:rPr>
          <w:rFonts w:ascii="Times New Roman" w:hAnsi="Times New Roman" w:cs="Times New Roman"/>
          <w:sz w:val="28"/>
          <w:szCs w:val="28"/>
        </w:rPr>
        <w:t>элекродвигателей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3F7709">
        <w:rPr>
          <w:rFonts w:ascii="Times New Roman" w:hAnsi="Times New Roman" w:cs="Times New Roman"/>
          <w:sz w:val="28"/>
          <w:szCs w:val="28"/>
        </w:rPr>
        <w:t xml:space="preserve">336 </w:t>
      </w:r>
      <w:r w:rsidRPr="00E46C54">
        <w:rPr>
          <w:rFonts w:ascii="Times New Roman" w:hAnsi="Times New Roman" w:cs="Times New Roman"/>
          <w:sz w:val="28"/>
          <w:szCs w:val="28"/>
        </w:rPr>
        <w:t>тыс.руб.;</w:t>
      </w:r>
    </w:p>
    <w:p w:rsidR="00444B9F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-на вывоз мусора, уборку, обкос территории израсходовано </w:t>
      </w:r>
      <w:r w:rsidR="005610AF">
        <w:rPr>
          <w:rFonts w:ascii="Times New Roman" w:hAnsi="Times New Roman" w:cs="Times New Roman"/>
          <w:sz w:val="28"/>
          <w:szCs w:val="28"/>
        </w:rPr>
        <w:t>415</w:t>
      </w:r>
      <w:r w:rsidR="003F7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37115E" w:rsidRPr="00E46C54" w:rsidRDefault="0037115E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610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610AF">
        <w:rPr>
          <w:rFonts w:ascii="Times New Roman" w:hAnsi="Times New Roman" w:cs="Times New Roman"/>
          <w:sz w:val="28"/>
          <w:szCs w:val="28"/>
        </w:rPr>
        <w:t>велись</w:t>
      </w:r>
      <w:r>
        <w:rPr>
          <w:rFonts w:ascii="Times New Roman" w:hAnsi="Times New Roman" w:cs="Times New Roman"/>
          <w:sz w:val="28"/>
          <w:szCs w:val="28"/>
        </w:rPr>
        <w:t xml:space="preserve"> работы по уничтожению борщевика Сосновского. Обработан участок площадью 10 га в д.Лисино</w:t>
      </w:r>
      <w:r w:rsidR="005610AF">
        <w:rPr>
          <w:rFonts w:ascii="Times New Roman" w:hAnsi="Times New Roman" w:cs="Times New Roman"/>
          <w:sz w:val="28"/>
          <w:szCs w:val="28"/>
        </w:rPr>
        <w:t>,</w:t>
      </w:r>
      <w:r w:rsidR="00C02C2B">
        <w:rPr>
          <w:rFonts w:ascii="Times New Roman" w:hAnsi="Times New Roman" w:cs="Times New Roman"/>
          <w:sz w:val="28"/>
          <w:szCs w:val="28"/>
        </w:rPr>
        <w:t xml:space="preserve"> </w:t>
      </w:r>
      <w:r w:rsidR="005610AF">
        <w:rPr>
          <w:rFonts w:ascii="Times New Roman" w:hAnsi="Times New Roman" w:cs="Times New Roman"/>
          <w:sz w:val="28"/>
          <w:szCs w:val="28"/>
        </w:rPr>
        <w:t>8,6 га в д.Эдази, 1 га в п.Калитино</w:t>
      </w:r>
      <w:r>
        <w:rPr>
          <w:rFonts w:ascii="Times New Roman" w:hAnsi="Times New Roman" w:cs="Times New Roman"/>
          <w:sz w:val="28"/>
          <w:szCs w:val="28"/>
        </w:rPr>
        <w:t xml:space="preserve">. На борьбу с борщевиком израсходовано </w:t>
      </w:r>
      <w:r w:rsidR="005610AF">
        <w:rPr>
          <w:rFonts w:ascii="Times New Roman" w:hAnsi="Times New Roman" w:cs="Times New Roman"/>
          <w:sz w:val="28"/>
          <w:szCs w:val="28"/>
        </w:rPr>
        <w:t>340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444B9F" w:rsidRPr="00E46C54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44B9F" w:rsidRPr="00A46075" w:rsidRDefault="00444B9F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6075">
        <w:rPr>
          <w:rFonts w:ascii="Times New Roman" w:hAnsi="Times New Roman" w:cs="Times New Roman"/>
          <w:bCs/>
          <w:sz w:val="28"/>
          <w:szCs w:val="28"/>
        </w:rPr>
        <w:t>Протяженность улично-дорожной сети</w:t>
      </w:r>
      <w:r w:rsidR="006F2C10" w:rsidRPr="00A460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6075">
        <w:rPr>
          <w:rFonts w:ascii="Times New Roman" w:hAnsi="Times New Roman" w:cs="Times New Roman"/>
          <w:sz w:val="28"/>
          <w:szCs w:val="28"/>
        </w:rPr>
        <w:t xml:space="preserve">Калитинского сельского поселения составляет 24,3 км. Дороги д. Новые </w:t>
      </w:r>
      <w:r w:rsidR="00F03D83" w:rsidRPr="00A46075">
        <w:rPr>
          <w:rFonts w:ascii="Times New Roman" w:hAnsi="Times New Roman" w:cs="Times New Roman"/>
          <w:sz w:val="28"/>
          <w:szCs w:val="28"/>
        </w:rPr>
        <w:t>Раглицы, протяженностью 300 м</w:t>
      </w:r>
      <w:r w:rsidRPr="00A46075">
        <w:rPr>
          <w:rFonts w:ascii="Times New Roman" w:hAnsi="Times New Roman" w:cs="Times New Roman"/>
          <w:sz w:val="28"/>
          <w:szCs w:val="28"/>
        </w:rPr>
        <w:t>, д. Эдази, протяженностью 1100 м, в настоящее время выявлены как бесхозяйные и в соответствии с действующим законодательством приняты на у</w:t>
      </w:r>
      <w:r w:rsidR="00D00ABB" w:rsidRPr="00A46075">
        <w:rPr>
          <w:rFonts w:ascii="Times New Roman" w:hAnsi="Times New Roman" w:cs="Times New Roman"/>
          <w:sz w:val="28"/>
          <w:szCs w:val="28"/>
        </w:rPr>
        <w:t>чет бесхозяйных недвижимых объектов</w:t>
      </w:r>
      <w:r w:rsidRPr="00A46075">
        <w:rPr>
          <w:rFonts w:ascii="Times New Roman" w:hAnsi="Times New Roman" w:cs="Times New Roman"/>
          <w:sz w:val="28"/>
          <w:szCs w:val="28"/>
        </w:rPr>
        <w:t xml:space="preserve"> в Волосовском отделе Управления Федеральной службы государственной регистрации, кадастра и картографии по Ленинградской области.</w:t>
      </w:r>
    </w:p>
    <w:p w:rsidR="00F36EEB" w:rsidRDefault="00444B9F" w:rsidP="00F36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В 201</w:t>
      </w:r>
      <w:r w:rsidR="006F2C10">
        <w:rPr>
          <w:rFonts w:ascii="Times New Roman" w:hAnsi="Times New Roman" w:cs="Times New Roman"/>
          <w:sz w:val="28"/>
          <w:szCs w:val="28"/>
        </w:rPr>
        <w:t>7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в результате включения в </w:t>
      </w:r>
      <w:r>
        <w:rPr>
          <w:rFonts w:ascii="Times New Roman" w:hAnsi="Times New Roman" w:cs="Times New Roman"/>
          <w:sz w:val="28"/>
          <w:szCs w:val="28"/>
        </w:rPr>
        <w:t>государственную</w:t>
      </w:r>
      <w:r w:rsidRPr="00E46C54">
        <w:rPr>
          <w:rFonts w:ascii="Times New Roman" w:hAnsi="Times New Roman" w:cs="Times New Roman"/>
          <w:sz w:val="28"/>
          <w:szCs w:val="28"/>
        </w:rPr>
        <w:t xml:space="preserve"> программу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46C54">
        <w:rPr>
          <w:rFonts w:ascii="Times New Roman" w:hAnsi="Times New Roman" w:cs="Times New Roman"/>
          <w:sz w:val="28"/>
          <w:szCs w:val="28"/>
        </w:rPr>
        <w:t xml:space="preserve">азвитие автомобильных дорог Ленинградской области» </w:t>
      </w:r>
      <w:r w:rsidR="00D00ABB">
        <w:rPr>
          <w:rFonts w:ascii="Times New Roman" w:hAnsi="Times New Roman" w:cs="Times New Roman"/>
          <w:sz w:val="28"/>
          <w:szCs w:val="28"/>
        </w:rPr>
        <w:t>проведен</w:t>
      </w:r>
      <w:r w:rsidRPr="00E46C54">
        <w:rPr>
          <w:rFonts w:ascii="Times New Roman" w:hAnsi="Times New Roman" w:cs="Times New Roman"/>
          <w:sz w:val="28"/>
          <w:szCs w:val="28"/>
        </w:rPr>
        <w:t xml:space="preserve"> </w:t>
      </w:r>
      <w:r w:rsidR="006F2C10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6F2C10" w:rsidRPr="006F2C10">
        <w:rPr>
          <w:rFonts w:ascii="Times New Roman" w:hAnsi="Times New Roman" w:cs="Times New Roman"/>
          <w:sz w:val="28"/>
          <w:szCs w:val="28"/>
        </w:rPr>
        <w:t>участка дороги в д.Село по ул.Зеленая и в д.Малое Заречье по ул.Заречная</w:t>
      </w:r>
      <w:r w:rsidR="00B64167" w:rsidRPr="006F2C10">
        <w:rPr>
          <w:rFonts w:ascii="Times New Roman" w:hAnsi="Times New Roman" w:cs="Times New Roman"/>
          <w:sz w:val="28"/>
          <w:szCs w:val="28"/>
        </w:rPr>
        <w:t>.</w:t>
      </w:r>
      <w:r w:rsidR="00B64167">
        <w:rPr>
          <w:rFonts w:ascii="Times New Roman" w:hAnsi="Times New Roman" w:cs="Times New Roman"/>
          <w:sz w:val="28"/>
          <w:szCs w:val="28"/>
        </w:rPr>
        <w:t xml:space="preserve"> На эти цели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из средств местного и областного бюджетов было израсходовано </w:t>
      </w:r>
      <w:r w:rsidR="006F2C10">
        <w:rPr>
          <w:rFonts w:ascii="Times New Roman" w:hAnsi="Times New Roman" w:cs="Times New Roman"/>
          <w:sz w:val="28"/>
          <w:szCs w:val="28"/>
        </w:rPr>
        <w:t>820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E4435" w:rsidRPr="006F2C10" w:rsidRDefault="006E4435" w:rsidP="006E443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На расчистку дорог от снега в зимний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6C5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гг. затрачено из средств местного бюджета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Также проведены работы по </w:t>
      </w:r>
      <w:r w:rsidRPr="006F2C10">
        <w:rPr>
          <w:rFonts w:ascii="Times New Roman" w:hAnsi="Times New Roman" w:cs="Times New Roman"/>
          <w:sz w:val="28"/>
          <w:szCs w:val="28"/>
        </w:rPr>
        <w:t>составлению и проверке сметной документации, экспертизе выполненных работ по ремонту дорог в сумме 363 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6F2C10">
        <w:rPr>
          <w:rFonts w:ascii="Times New Roman" w:hAnsi="Times New Roman" w:cs="Times New Roman"/>
          <w:sz w:val="28"/>
          <w:szCs w:val="28"/>
        </w:rPr>
        <w:t xml:space="preserve">руб., </w:t>
      </w:r>
      <w:r>
        <w:rPr>
          <w:rFonts w:ascii="Times New Roman" w:hAnsi="Times New Roman" w:cs="Times New Roman"/>
          <w:sz w:val="28"/>
          <w:szCs w:val="28"/>
        </w:rPr>
        <w:t xml:space="preserve"> выполнен текущий ремонт дорог (</w:t>
      </w:r>
      <w:r w:rsidRPr="006F2C10">
        <w:rPr>
          <w:rFonts w:ascii="Times New Roman" w:hAnsi="Times New Roman" w:cs="Times New Roman"/>
          <w:sz w:val="28"/>
          <w:szCs w:val="28"/>
        </w:rPr>
        <w:t>грейдирование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F2C10">
        <w:rPr>
          <w:rFonts w:ascii="Times New Roman" w:hAnsi="Times New Roman" w:cs="Times New Roman"/>
          <w:sz w:val="28"/>
          <w:szCs w:val="28"/>
        </w:rPr>
        <w:t xml:space="preserve"> с подсыпкой щебня на сумму 144 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6F2C10">
        <w:rPr>
          <w:rFonts w:ascii="Times New Roman" w:hAnsi="Times New Roman" w:cs="Times New Roman"/>
          <w:sz w:val="28"/>
          <w:szCs w:val="28"/>
        </w:rPr>
        <w:t>руб.</w:t>
      </w:r>
    </w:p>
    <w:p w:rsidR="0098527E" w:rsidRPr="0088746D" w:rsidRDefault="0098527E" w:rsidP="009852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46D">
        <w:rPr>
          <w:rFonts w:ascii="Times New Roman" w:hAnsi="Times New Roman" w:cs="Times New Roman"/>
          <w:b/>
          <w:sz w:val="28"/>
          <w:szCs w:val="28"/>
        </w:rPr>
        <w:t>.</w:t>
      </w:r>
    </w:p>
    <w:p w:rsidR="0098527E" w:rsidRPr="006F2C10" w:rsidRDefault="0098527E" w:rsidP="00985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 В рамках исполнения мероприятий на реализацию областного закона от 1</w:t>
      </w:r>
      <w:r>
        <w:rPr>
          <w:rFonts w:ascii="Times New Roman" w:hAnsi="Times New Roman" w:cs="Times New Roman"/>
          <w:sz w:val="28"/>
          <w:szCs w:val="28"/>
        </w:rPr>
        <w:t>2.05</w:t>
      </w:r>
      <w:r w:rsidRPr="00E46C5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E46C54">
        <w:rPr>
          <w:rFonts w:ascii="Times New Roman" w:hAnsi="Times New Roman" w:cs="Times New Roman"/>
          <w:sz w:val="28"/>
          <w:szCs w:val="28"/>
        </w:rPr>
        <w:t>-оз «</w:t>
      </w:r>
      <w:r w:rsidRPr="00895259">
        <w:rPr>
          <w:rFonts w:ascii="Times New Roman" w:hAnsi="Times New Roman" w:cs="Times New Roman"/>
          <w:sz w:val="28"/>
          <w:szCs w:val="28"/>
        </w:rPr>
        <w:t>О содействии развитию иных форм местного самоуправления на части территории населенных пунктов Ленинградской области, являющихся административными центрами поселений</w:t>
      </w:r>
      <w:r w:rsidRPr="00E46C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 местного и областного бюджета отремонтирована  дорога у дома 16 п.Калитино </w:t>
      </w:r>
      <w:r w:rsidRPr="00E46C54">
        <w:rPr>
          <w:rFonts w:ascii="Times New Roman" w:hAnsi="Times New Roman" w:cs="Times New Roman"/>
          <w:sz w:val="28"/>
          <w:szCs w:val="28"/>
        </w:rPr>
        <w:t xml:space="preserve">на  сумму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E46C54"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2C10">
        <w:rPr>
          <w:rFonts w:ascii="Times New Roman" w:hAnsi="Times New Roman" w:cs="Times New Roman"/>
          <w:sz w:val="28"/>
          <w:szCs w:val="28"/>
        </w:rPr>
        <w:t>тремонтирована дорога у д.21 п.Калитино за счет реализации мероприятий к дню Ленинградской области на сумму 674 </w:t>
      </w:r>
      <w:r>
        <w:rPr>
          <w:rFonts w:ascii="Times New Roman" w:hAnsi="Times New Roman" w:cs="Times New Roman"/>
          <w:sz w:val="28"/>
          <w:szCs w:val="28"/>
        </w:rPr>
        <w:t>т.</w:t>
      </w:r>
      <w:r w:rsidRPr="006F2C10">
        <w:rPr>
          <w:rFonts w:ascii="Times New Roman" w:hAnsi="Times New Roman" w:cs="Times New Roman"/>
          <w:sz w:val="28"/>
          <w:szCs w:val="28"/>
        </w:rPr>
        <w:t>руб.</w:t>
      </w:r>
    </w:p>
    <w:p w:rsidR="006E4435" w:rsidRDefault="006E4435" w:rsidP="00F36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6EEB" w:rsidRDefault="00F36EEB" w:rsidP="00F36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6EEB" w:rsidRDefault="00FE524C" w:rsidP="00F36EE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24C">
        <w:rPr>
          <w:rFonts w:ascii="Times New Roman" w:hAnsi="Times New Roman" w:cs="Times New Roman"/>
          <w:b/>
          <w:sz w:val="28"/>
          <w:szCs w:val="28"/>
        </w:rPr>
        <w:t>В сфе</w:t>
      </w:r>
      <w:r w:rsidR="004B337B">
        <w:rPr>
          <w:rFonts w:ascii="Times New Roman" w:hAnsi="Times New Roman" w:cs="Times New Roman"/>
          <w:b/>
          <w:sz w:val="28"/>
          <w:szCs w:val="28"/>
        </w:rPr>
        <w:t>ре противопожарной безопасности населенных пунктов.</w:t>
      </w:r>
    </w:p>
    <w:p w:rsidR="00FE524C" w:rsidRDefault="00FE524C" w:rsidP="00F36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24C">
        <w:rPr>
          <w:rFonts w:ascii="Times New Roman" w:hAnsi="Times New Roman" w:cs="Times New Roman"/>
          <w:sz w:val="28"/>
          <w:szCs w:val="28"/>
        </w:rPr>
        <w:t>Прове</w:t>
      </w:r>
      <w:r w:rsidR="0052098D">
        <w:rPr>
          <w:rFonts w:ascii="Times New Roman" w:hAnsi="Times New Roman" w:cs="Times New Roman"/>
          <w:sz w:val="28"/>
          <w:szCs w:val="28"/>
        </w:rPr>
        <w:t>дено заседания межведомственной комиссии по проведению инвентаризации источников противопожарного водоснабжения на территории МО Калитинское сельское поселение.</w:t>
      </w:r>
      <w:r w:rsidR="002D6F59">
        <w:rPr>
          <w:rFonts w:ascii="Times New Roman" w:hAnsi="Times New Roman" w:cs="Times New Roman"/>
          <w:sz w:val="28"/>
          <w:szCs w:val="28"/>
        </w:rPr>
        <w:t xml:space="preserve"> Дополнительно  к имеющимся источникам водоснабжения </w:t>
      </w:r>
      <w:r w:rsidR="007D1498"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2D6F59">
        <w:rPr>
          <w:rFonts w:ascii="Times New Roman" w:hAnsi="Times New Roman" w:cs="Times New Roman"/>
          <w:sz w:val="28"/>
          <w:szCs w:val="28"/>
        </w:rPr>
        <w:t xml:space="preserve">добавились </w:t>
      </w:r>
      <w:r w:rsidR="006F72C6">
        <w:rPr>
          <w:rFonts w:ascii="Times New Roman" w:hAnsi="Times New Roman" w:cs="Times New Roman"/>
          <w:sz w:val="28"/>
          <w:szCs w:val="28"/>
        </w:rPr>
        <w:t>пожарные гидранты</w:t>
      </w:r>
      <w:r w:rsidR="007D1498">
        <w:rPr>
          <w:rFonts w:ascii="Times New Roman" w:hAnsi="Times New Roman" w:cs="Times New Roman"/>
          <w:sz w:val="28"/>
          <w:szCs w:val="28"/>
        </w:rPr>
        <w:t xml:space="preserve"> в количестве 10 шт, д.Курковицы</w:t>
      </w:r>
      <w:r w:rsidR="00DC6DAB">
        <w:rPr>
          <w:rFonts w:ascii="Times New Roman" w:hAnsi="Times New Roman" w:cs="Times New Roman"/>
          <w:sz w:val="28"/>
          <w:szCs w:val="28"/>
        </w:rPr>
        <w:t>-</w:t>
      </w:r>
      <w:r w:rsidR="004609C4">
        <w:rPr>
          <w:rFonts w:ascii="Times New Roman" w:hAnsi="Times New Roman" w:cs="Times New Roman"/>
          <w:sz w:val="28"/>
          <w:szCs w:val="28"/>
        </w:rPr>
        <w:t xml:space="preserve"> 2,</w:t>
      </w:r>
      <w:r w:rsidR="00DC6DAB">
        <w:rPr>
          <w:rFonts w:ascii="Times New Roman" w:hAnsi="Times New Roman" w:cs="Times New Roman"/>
          <w:sz w:val="28"/>
          <w:szCs w:val="28"/>
        </w:rPr>
        <w:t xml:space="preserve"> </w:t>
      </w:r>
      <w:r w:rsidR="004609C4">
        <w:rPr>
          <w:rFonts w:ascii="Times New Roman" w:hAnsi="Times New Roman" w:cs="Times New Roman"/>
          <w:sz w:val="28"/>
          <w:szCs w:val="28"/>
        </w:rPr>
        <w:t>д.Холоповицы-3,</w:t>
      </w:r>
      <w:r w:rsidR="00DC6DAB">
        <w:rPr>
          <w:rFonts w:ascii="Times New Roman" w:hAnsi="Times New Roman" w:cs="Times New Roman"/>
          <w:sz w:val="28"/>
          <w:szCs w:val="28"/>
        </w:rPr>
        <w:t xml:space="preserve"> </w:t>
      </w:r>
      <w:r w:rsidR="004609C4">
        <w:rPr>
          <w:rFonts w:ascii="Times New Roman" w:hAnsi="Times New Roman" w:cs="Times New Roman"/>
          <w:sz w:val="28"/>
          <w:szCs w:val="28"/>
        </w:rPr>
        <w:t>д.Глумицы -2, д.Лисино -3 шт.</w:t>
      </w:r>
      <w:r w:rsidR="00DC6DAB">
        <w:rPr>
          <w:rFonts w:ascii="Times New Roman" w:hAnsi="Times New Roman" w:cs="Times New Roman"/>
          <w:sz w:val="28"/>
          <w:szCs w:val="28"/>
        </w:rPr>
        <w:t>которые установлены на вновь отремонтированных сетях водопр</w:t>
      </w:r>
      <w:r w:rsidR="00EA65AB">
        <w:rPr>
          <w:rFonts w:ascii="Times New Roman" w:hAnsi="Times New Roman" w:cs="Times New Roman"/>
          <w:sz w:val="28"/>
          <w:szCs w:val="28"/>
        </w:rPr>
        <w:t>овода, что повышает противопожарную безопасность данных населенных пунктов.</w:t>
      </w:r>
    </w:p>
    <w:p w:rsidR="0088746D" w:rsidRPr="00FE524C" w:rsidRDefault="0088746D" w:rsidP="00F36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642F" w:rsidRPr="006F2C10" w:rsidRDefault="0086642F" w:rsidP="0086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42F" w:rsidRDefault="0086642F" w:rsidP="0086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42F">
        <w:rPr>
          <w:rFonts w:ascii="Times New Roman" w:hAnsi="Times New Roman" w:cs="Times New Roman"/>
          <w:b/>
          <w:sz w:val="28"/>
          <w:szCs w:val="28"/>
        </w:rPr>
        <w:t xml:space="preserve">Прием граждан, работа с заявлениями и обращениями </w:t>
      </w:r>
    </w:p>
    <w:p w:rsidR="0086642F" w:rsidRDefault="0086642F" w:rsidP="00866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F58" w:rsidRDefault="00FE2F58" w:rsidP="00FE2F58">
      <w:pPr>
        <w:spacing w:after="0" w:line="240" w:lineRule="auto"/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адрес администрации Калитинского сельского поселения поступило 574 письменных заявлений от граждан  по различным вопросам.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из них это – земельные вопросы – 368 заявлений, из них на присвоение адресов земельным участкам – 73, на изменение вида разрешенного использования земельных участков – 196 заявлений, на присвоение адресов жилым домам – 95, по вопросам благоустройства</w:t>
      </w:r>
      <w:r w:rsidRPr="00D8718A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>, эксплуатации и сохранности</w:t>
      </w:r>
      <w:r w:rsidRPr="00D8718A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– 30 обращений, о газификации и водоснабжении жителей частного сектора,  уличном освещении – 12 обращений, по жилищным вопросам – всего 21 заявление.</w:t>
      </w:r>
      <w:r>
        <w:rPr>
          <w:szCs w:val="28"/>
        </w:rPr>
        <w:t xml:space="preserve"> </w:t>
      </w:r>
    </w:p>
    <w:p w:rsidR="00FE2F58" w:rsidRDefault="00FE2F58" w:rsidP="00FE2F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заявления граждан рассмотрены и даны ответы заявителям в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установленные законодательством сроки.</w:t>
      </w:r>
    </w:p>
    <w:p w:rsidR="0086642F" w:rsidRDefault="0086642F" w:rsidP="008664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>Также в 201</w:t>
      </w:r>
      <w:r w:rsidR="001143E9">
        <w:rPr>
          <w:rFonts w:ascii="Times New Roman" w:hAnsi="Times New Roman" w:cs="Times New Roman"/>
          <w:sz w:val="28"/>
          <w:szCs w:val="28"/>
        </w:rPr>
        <w:t>7</w:t>
      </w:r>
      <w:r w:rsidRPr="00E46C54">
        <w:rPr>
          <w:rFonts w:ascii="Times New Roman" w:hAnsi="Times New Roman" w:cs="Times New Roman"/>
          <w:sz w:val="28"/>
          <w:szCs w:val="28"/>
        </w:rPr>
        <w:t xml:space="preserve"> году специалистами администрации Калитинского сельского поселения по обраще</w:t>
      </w:r>
      <w:r>
        <w:rPr>
          <w:rFonts w:ascii="Times New Roman" w:hAnsi="Times New Roman" w:cs="Times New Roman"/>
          <w:sz w:val="28"/>
          <w:szCs w:val="28"/>
        </w:rPr>
        <w:t>ниям граждан было совершен</w:t>
      </w:r>
      <w:r w:rsidR="001143E9">
        <w:rPr>
          <w:rFonts w:ascii="Times New Roman" w:hAnsi="Times New Roman" w:cs="Times New Roman"/>
          <w:sz w:val="28"/>
          <w:szCs w:val="28"/>
        </w:rPr>
        <w:t>о 130</w:t>
      </w:r>
      <w:r w:rsidRPr="00E46C5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отариальных действий, выдано </w:t>
      </w:r>
      <w:r w:rsidR="00F163AF" w:rsidRPr="00FE2F58">
        <w:rPr>
          <w:rFonts w:ascii="Times New Roman" w:hAnsi="Times New Roman" w:cs="Times New Roman"/>
          <w:sz w:val="28"/>
          <w:szCs w:val="28"/>
        </w:rPr>
        <w:t>849</w:t>
      </w:r>
      <w:r w:rsidR="00FE2F58" w:rsidRPr="00FE2F58">
        <w:rPr>
          <w:rFonts w:ascii="Times New Roman" w:hAnsi="Times New Roman" w:cs="Times New Roman"/>
          <w:sz w:val="28"/>
          <w:szCs w:val="28"/>
        </w:rPr>
        <w:t xml:space="preserve"> </w:t>
      </w:r>
      <w:r w:rsidR="00FE2F58">
        <w:rPr>
          <w:rFonts w:ascii="Times New Roman" w:hAnsi="Times New Roman" w:cs="Times New Roman"/>
          <w:sz w:val="28"/>
          <w:szCs w:val="28"/>
        </w:rPr>
        <w:t>справок</w:t>
      </w:r>
      <w:r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072BB5" w:rsidRPr="00FE2F58">
        <w:rPr>
          <w:rFonts w:ascii="Times New Roman" w:hAnsi="Times New Roman" w:cs="Times New Roman"/>
          <w:sz w:val="28"/>
          <w:szCs w:val="28"/>
        </w:rPr>
        <w:t>170</w:t>
      </w:r>
      <w:r>
        <w:rPr>
          <w:rFonts w:ascii="Times New Roman" w:hAnsi="Times New Roman" w:cs="Times New Roman"/>
          <w:sz w:val="28"/>
          <w:szCs w:val="28"/>
        </w:rPr>
        <w:t xml:space="preserve"> справок</w:t>
      </w:r>
      <w:r w:rsidRPr="00E46C54">
        <w:rPr>
          <w:rFonts w:ascii="Times New Roman" w:hAnsi="Times New Roman" w:cs="Times New Roman"/>
          <w:sz w:val="28"/>
          <w:szCs w:val="28"/>
        </w:rPr>
        <w:t xml:space="preserve"> для предоставления компенсации на дрова льготным категориям граждан),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и выдано </w:t>
      </w:r>
      <w:r w:rsidR="00E834F5" w:rsidRPr="00E834F5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бытовых характеристик на граждан, </w:t>
      </w:r>
      <w:r w:rsidRPr="00E46C54">
        <w:rPr>
          <w:rFonts w:ascii="Times New Roman" w:hAnsi="Times New Roman" w:cs="Times New Roman"/>
          <w:sz w:val="28"/>
          <w:szCs w:val="28"/>
        </w:rPr>
        <w:t xml:space="preserve">зарегистрировано по месту </w:t>
      </w:r>
      <w:r>
        <w:rPr>
          <w:rFonts w:ascii="Times New Roman" w:hAnsi="Times New Roman" w:cs="Times New Roman"/>
          <w:sz w:val="28"/>
          <w:szCs w:val="28"/>
        </w:rPr>
        <w:t xml:space="preserve">жительства и месту пребывания </w:t>
      </w:r>
      <w:r w:rsidRPr="00FE2F58">
        <w:rPr>
          <w:rFonts w:ascii="Times New Roman" w:hAnsi="Times New Roman" w:cs="Times New Roman"/>
          <w:sz w:val="28"/>
          <w:szCs w:val="28"/>
        </w:rPr>
        <w:t>94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6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786" w:rsidRPr="00436478" w:rsidRDefault="002F7786" w:rsidP="00436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78">
        <w:rPr>
          <w:rFonts w:ascii="Times New Roman" w:hAnsi="Times New Roman" w:cs="Times New Roman"/>
          <w:sz w:val="28"/>
          <w:szCs w:val="28"/>
        </w:rPr>
        <w:t xml:space="preserve">В адрес органов местного самоуправления </w:t>
      </w:r>
      <w:r w:rsidR="00436478">
        <w:rPr>
          <w:rFonts w:ascii="Times New Roman" w:hAnsi="Times New Roman" w:cs="Times New Roman"/>
          <w:sz w:val="28"/>
          <w:szCs w:val="28"/>
        </w:rPr>
        <w:t>Калитинского</w:t>
      </w:r>
      <w:r w:rsidR="00143581">
        <w:rPr>
          <w:rFonts w:ascii="Times New Roman" w:hAnsi="Times New Roman" w:cs="Times New Roman"/>
          <w:sz w:val="28"/>
          <w:szCs w:val="28"/>
        </w:rPr>
        <w:t xml:space="preserve"> </w:t>
      </w:r>
      <w:r w:rsidR="0021756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64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143E9">
        <w:rPr>
          <w:rFonts w:ascii="Times New Roman" w:hAnsi="Times New Roman" w:cs="Times New Roman"/>
          <w:sz w:val="28"/>
          <w:szCs w:val="28"/>
        </w:rPr>
        <w:t xml:space="preserve"> поступило 1165</w:t>
      </w:r>
      <w:r w:rsidRPr="00436478">
        <w:rPr>
          <w:rFonts w:ascii="Times New Roman" w:hAnsi="Times New Roman" w:cs="Times New Roman"/>
          <w:sz w:val="28"/>
          <w:szCs w:val="28"/>
        </w:rPr>
        <w:t xml:space="preserve"> документов для исполнения и ответа. В течение </w:t>
      </w:r>
      <w:r w:rsidR="00436478" w:rsidRPr="00436478">
        <w:rPr>
          <w:rFonts w:ascii="Times New Roman" w:hAnsi="Times New Roman" w:cs="Times New Roman"/>
          <w:sz w:val="28"/>
          <w:szCs w:val="28"/>
        </w:rPr>
        <w:t xml:space="preserve">отчетного </w:t>
      </w:r>
      <w:r w:rsidRPr="00436478">
        <w:rPr>
          <w:rFonts w:ascii="Times New Roman" w:hAnsi="Times New Roman" w:cs="Times New Roman"/>
          <w:sz w:val="28"/>
          <w:szCs w:val="28"/>
        </w:rPr>
        <w:t xml:space="preserve">года специалистами подготовлены и направлены </w:t>
      </w:r>
      <w:r w:rsidR="001143E9">
        <w:rPr>
          <w:rFonts w:ascii="Times New Roman" w:hAnsi="Times New Roman" w:cs="Times New Roman"/>
          <w:sz w:val="28"/>
          <w:szCs w:val="28"/>
        </w:rPr>
        <w:t>1135</w:t>
      </w:r>
      <w:r w:rsidRPr="00436478">
        <w:rPr>
          <w:rFonts w:ascii="Times New Roman" w:hAnsi="Times New Roman" w:cs="Times New Roman"/>
          <w:sz w:val="28"/>
          <w:szCs w:val="28"/>
        </w:rPr>
        <w:t xml:space="preserve"> ответов</w:t>
      </w:r>
      <w:r w:rsidR="00436478" w:rsidRPr="00436478">
        <w:rPr>
          <w:rFonts w:ascii="Times New Roman" w:hAnsi="Times New Roman" w:cs="Times New Roman"/>
          <w:sz w:val="28"/>
          <w:szCs w:val="28"/>
        </w:rPr>
        <w:t xml:space="preserve"> в различные организации и учреждения. </w:t>
      </w:r>
    </w:p>
    <w:p w:rsidR="0086642F" w:rsidRDefault="00436478" w:rsidP="0043647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6642F" w:rsidRPr="003B0351">
        <w:rPr>
          <w:sz w:val="28"/>
          <w:szCs w:val="28"/>
        </w:rPr>
        <w:t xml:space="preserve"> рамках</w:t>
      </w:r>
      <w:r w:rsidR="00FE2F58">
        <w:rPr>
          <w:sz w:val="28"/>
          <w:szCs w:val="28"/>
        </w:rPr>
        <w:t xml:space="preserve"> </w:t>
      </w:r>
      <w:r w:rsidR="0086642F" w:rsidRPr="003B0351">
        <w:rPr>
          <w:rStyle w:val="ad"/>
          <w:b w:val="0"/>
          <w:sz w:val="28"/>
          <w:szCs w:val="28"/>
        </w:rPr>
        <w:t>нормотворческой деятельности администрацией</w:t>
      </w:r>
      <w:r w:rsidR="00FE2F58">
        <w:rPr>
          <w:rStyle w:val="ad"/>
          <w:b w:val="0"/>
          <w:sz w:val="28"/>
          <w:szCs w:val="28"/>
        </w:rPr>
        <w:t xml:space="preserve"> </w:t>
      </w:r>
      <w:r w:rsidR="0086642F" w:rsidRPr="003B0351">
        <w:rPr>
          <w:sz w:val="28"/>
          <w:szCs w:val="28"/>
        </w:rPr>
        <w:t>принято</w:t>
      </w:r>
      <w:r w:rsidR="00FE2F58">
        <w:rPr>
          <w:sz w:val="28"/>
          <w:szCs w:val="28"/>
        </w:rPr>
        <w:t xml:space="preserve"> </w:t>
      </w:r>
      <w:r w:rsidR="001143E9">
        <w:rPr>
          <w:sz w:val="28"/>
          <w:szCs w:val="28"/>
        </w:rPr>
        <w:t>314</w:t>
      </w:r>
      <w:r w:rsidR="0086642F" w:rsidRPr="003B0351">
        <w:rPr>
          <w:sz w:val="28"/>
          <w:szCs w:val="28"/>
        </w:rPr>
        <w:t xml:space="preserve"> постановлений и</w:t>
      </w:r>
      <w:r w:rsidR="001143E9">
        <w:rPr>
          <w:sz w:val="28"/>
          <w:szCs w:val="28"/>
        </w:rPr>
        <w:t xml:space="preserve"> 74</w:t>
      </w:r>
      <w:r w:rsidR="00FE2F58">
        <w:rPr>
          <w:sz w:val="28"/>
          <w:szCs w:val="28"/>
        </w:rPr>
        <w:t xml:space="preserve"> </w:t>
      </w:r>
      <w:r w:rsidR="0086642F" w:rsidRPr="003B0351">
        <w:rPr>
          <w:sz w:val="28"/>
          <w:szCs w:val="28"/>
        </w:rPr>
        <w:t>распоряжени</w:t>
      </w:r>
      <w:r w:rsidR="00FE2F58">
        <w:rPr>
          <w:sz w:val="28"/>
          <w:szCs w:val="28"/>
        </w:rPr>
        <w:t>я</w:t>
      </w:r>
      <w:r w:rsidR="0086642F" w:rsidRPr="003B0351">
        <w:rPr>
          <w:sz w:val="28"/>
          <w:szCs w:val="28"/>
        </w:rPr>
        <w:t xml:space="preserve"> по основной деятельности.</w:t>
      </w:r>
    </w:p>
    <w:p w:rsidR="001143E9" w:rsidRPr="00621F82" w:rsidRDefault="00F8598B" w:rsidP="00621F82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Разработаны и п</w:t>
      </w:r>
      <w:r w:rsidR="001143E9">
        <w:rPr>
          <w:sz w:val="28"/>
          <w:szCs w:val="28"/>
        </w:rPr>
        <w:t xml:space="preserve">риняты </w:t>
      </w:r>
      <w:r>
        <w:rPr>
          <w:sz w:val="28"/>
          <w:szCs w:val="28"/>
        </w:rPr>
        <w:t xml:space="preserve">такие важные документы стратегического планирования на 2017-2030 годы как </w:t>
      </w:r>
      <w:r w:rsidRPr="00621F82">
        <w:rPr>
          <w:rStyle w:val="ad"/>
          <w:b w:val="0"/>
          <w:color w:val="000000"/>
          <w:sz w:val="28"/>
          <w:szCs w:val="28"/>
        </w:rPr>
        <w:t>Программа комплексного развития социальной инфраструктуры,  в муниципальном образовании Калитинское сельское поселение;</w:t>
      </w:r>
    </w:p>
    <w:p w:rsidR="00621F82" w:rsidRDefault="00621F82" w:rsidP="00621F82">
      <w:pPr>
        <w:pStyle w:val="aa"/>
        <w:spacing w:before="0" w:beforeAutospacing="0" w:after="0" w:afterAutospacing="0"/>
        <w:jc w:val="both"/>
        <w:rPr>
          <w:rStyle w:val="ad"/>
          <w:b w:val="0"/>
          <w:color w:val="000000"/>
          <w:sz w:val="28"/>
          <w:szCs w:val="28"/>
        </w:rPr>
      </w:pPr>
      <w:r w:rsidRPr="00621F82">
        <w:rPr>
          <w:rStyle w:val="ad"/>
          <w:b w:val="0"/>
          <w:color w:val="000000"/>
          <w:sz w:val="28"/>
          <w:szCs w:val="28"/>
        </w:rPr>
        <w:t>Программа</w:t>
      </w:r>
      <w:r w:rsidR="00F8598B" w:rsidRPr="00621F82">
        <w:rPr>
          <w:rStyle w:val="ad"/>
          <w:b w:val="0"/>
          <w:color w:val="000000"/>
          <w:sz w:val="28"/>
          <w:szCs w:val="28"/>
        </w:rPr>
        <w:t xml:space="preserve">  комплексного развития систем коммунальной инфраструктуры в муниципальном  образовании Калитинское сельское поселение</w:t>
      </w:r>
      <w:r>
        <w:rPr>
          <w:rStyle w:val="ad"/>
          <w:b w:val="0"/>
          <w:color w:val="000000"/>
          <w:sz w:val="28"/>
          <w:szCs w:val="28"/>
        </w:rPr>
        <w:t>;</w:t>
      </w:r>
    </w:p>
    <w:p w:rsidR="002B455A" w:rsidRPr="00621F82" w:rsidRDefault="00621F82" w:rsidP="00621F82">
      <w:pPr>
        <w:pStyle w:val="aa"/>
        <w:spacing w:before="0" w:beforeAutospacing="0" w:after="0" w:afterAutospacing="0"/>
        <w:jc w:val="both"/>
        <w:rPr>
          <w:rStyle w:val="ad"/>
          <w:b w:val="0"/>
          <w:color w:val="000000"/>
          <w:sz w:val="28"/>
          <w:szCs w:val="28"/>
        </w:rPr>
      </w:pPr>
      <w:r w:rsidRPr="00621F82">
        <w:rPr>
          <w:rStyle w:val="ad"/>
          <w:b w:val="0"/>
          <w:color w:val="000000"/>
          <w:sz w:val="28"/>
          <w:szCs w:val="28"/>
        </w:rPr>
        <w:t xml:space="preserve"> Программа</w:t>
      </w:r>
      <w:r w:rsidR="00F8598B" w:rsidRPr="00621F82">
        <w:rPr>
          <w:rStyle w:val="ad"/>
          <w:b w:val="0"/>
          <w:color w:val="000000"/>
          <w:sz w:val="28"/>
          <w:szCs w:val="28"/>
        </w:rPr>
        <w:t xml:space="preserve">  комплексного развития  транспортной инфраструктуры муниципального  образования </w:t>
      </w:r>
      <w:r>
        <w:rPr>
          <w:rStyle w:val="ad"/>
          <w:b w:val="0"/>
          <w:color w:val="000000"/>
          <w:sz w:val="28"/>
          <w:szCs w:val="28"/>
        </w:rPr>
        <w:t>Калитинское</w:t>
      </w:r>
      <w:r w:rsidR="00FE2F58">
        <w:rPr>
          <w:rStyle w:val="ad"/>
          <w:b w:val="0"/>
          <w:color w:val="000000"/>
          <w:sz w:val="28"/>
          <w:szCs w:val="28"/>
        </w:rPr>
        <w:t xml:space="preserve"> </w:t>
      </w:r>
      <w:r>
        <w:rPr>
          <w:rStyle w:val="ad"/>
          <w:b w:val="0"/>
          <w:color w:val="000000"/>
          <w:sz w:val="28"/>
          <w:szCs w:val="28"/>
        </w:rPr>
        <w:t>сельское поселения;</w:t>
      </w:r>
    </w:p>
    <w:p w:rsidR="00621F82" w:rsidRDefault="00621F82" w:rsidP="0043647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503F4" w:rsidRPr="008503F4" w:rsidRDefault="008503F4" w:rsidP="008503F4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03F4">
        <w:rPr>
          <w:rFonts w:ascii="Times New Roman" w:hAnsi="Times New Roman" w:cs="Times New Roman"/>
          <w:b/>
          <w:sz w:val="28"/>
          <w:szCs w:val="28"/>
        </w:rPr>
        <w:t xml:space="preserve">Культурный досуг, спорт, </w:t>
      </w:r>
      <w:r w:rsidR="002B455A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  <w:r w:rsidRPr="008503F4">
        <w:rPr>
          <w:rFonts w:ascii="Times New Roman" w:hAnsi="Times New Roman" w:cs="Times New Roman"/>
          <w:sz w:val="28"/>
          <w:szCs w:val="28"/>
        </w:rPr>
        <w:t>.</w:t>
      </w:r>
    </w:p>
    <w:p w:rsidR="00444B9F" w:rsidRPr="00E46C54" w:rsidRDefault="00444B9F" w:rsidP="00160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Учреждением, организующим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досуг населения</w:t>
      </w:r>
      <w:r w:rsidRPr="00E46C54">
        <w:rPr>
          <w:rFonts w:ascii="Times New Roman" w:hAnsi="Times New Roman" w:cs="Times New Roman"/>
          <w:sz w:val="28"/>
          <w:szCs w:val="28"/>
        </w:rPr>
        <w:t xml:space="preserve"> и обеспечивающим услугами в области культуры </w:t>
      </w:r>
      <w:r w:rsidR="001608B6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Pr="00E46C54">
        <w:rPr>
          <w:rFonts w:ascii="Times New Roman" w:hAnsi="Times New Roman" w:cs="Times New Roman"/>
          <w:sz w:val="28"/>
          <w:szCs w:val="28"/>
        </w:rPr>
        <w:t xml:space="preserve">на территории Калитинского сельского поселения, является </w:t>
      </w:r>
      <w:r w:rsidR="007B10BA">
        <w:rPr>
          <w:rFonts w:ascii="Times New Roman" w:hAnsi="Times New Roman" w:cs="Times New Roman"/>
          <w:sz w:val="28"/>
          <w:szCs w:val="28"/>
        </w:rPr>
        <w:t>м</w:t>
      </w:r>
      <w:r w:rsidRPr="00E46C54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«Дом культуры  </w:t>
      </w:r>
      <w:r w:rsidR="007B10BA">
        <w:rPr>
          <w:rFonts w:ascii="Times New Roman" w:hAnsi="Times New Roman" w:cs="Times New Roman"/>
          <w:sz w:val="28"/>
          <w:szCs w:val="28"/>
        </w:rPr>
        <w:t>«</w:t>
      </w:r>
      <w:r w:rsidRPr="00E46C54">
        <w:rPr>
          <w:rFonts w:ascii="Times New Roman" w:hAnsi="Times New Roman" w:cs="Times New Roman"/>
          <w:sz w:val="28"/>
          <w:szCs w:val="28"/>
        </w:rPr>
        <w:t xml:space="preserve">Калитино», включающее в себя библиотечный отдел (Калитинский и Курковицкий секторы) и историко-культурный центр. </w:t>
      </w:r>
    </w:p>
    <w:p w:rsidR="00444B9F" w:rsidRPr="00143581" w:rsidRDefault="00444B9F" w:rsidP="001608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0BA">
        <w:rPr>
          <w:rFonts w:ascii="Times New Roman" w:hAnsi="Times New Roman" w:cs="Times New Roman"/>
          <w:sz w:val="28"/>
          <w:szCs w:val="28"/>
        </w:rPr>
        <w:t>Финансирование отраслей социально-культурной  сферы в 201</w:t>
      </w:r>
      <w:r w:rsidR="00621F82">
        <w:rPr>
          <w:rFonts w:ascii="Times New Roman" w:hAnsi="Times New Roman" w:cs="Times New Roman"/>
          <w:sz w:val="28"/>
          <w:szCs w:val="28"/>
        </w:rPr>
        <w:t>7</w:t>
      </w:r>
      <w:r w:rsidRPr="007B10BA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143581">
        <w:rPr>
          <w:rFonts w:ascii="Times New Roman" w:hAnsi="Times New Roman" w:cs="Times New Roman"/>
          <w:sz w:val="28"/>
          <w:szCs w:val="28"/>
        </w:rPr>
        <w:t>13 016</w:t>
      </w:r>
      <w:r w:rsidRPr="00143581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143581">
        <w:rPr>
          <w:rFonts w:ascii="Times New Roman" w:hAnsi="Times New Roman" w:cs="Times New Roman"/>
          <w:sz w:val="28"/>
          <w:szCs w:val="28"/>
        </w:rPr>
        <w:t>78</w:t>
      </w:r>
      <w:r w:rsidRPr="00143581">
        <w:rPr>
          <w:rFonts w:ascii="Times New Roman" w:hAnsi="Times New Roman" w:cs="Times New Roman"/>
          <w:sz w:val="28"/>
          <w:szCs w:val="28"/>
        </w:rPr>
        <w:t xml:space="preserve">% к годовому плану в сумме </w:t>
      </w:r>
      <w:r w:rsidR="00143581">
        <w:rPr>
          <w:rFonts w:ascii="Times New Roman" w:hAnsi="Times New Roman" w:cs="Times New Roman"/>
          <w:sz w:val="28"/>
          <w:szCs w:val="28"/>
        </w:rPr>
        <w:t>16 583</w:t>
      </w:r>
      <w:r w:rsidRPr="0014358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44B9F" w:rsidRPr="00143581" w:rsidRDefault="00444B9F" w:rsidP="00160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0BA">
        <w:rPr>
          <w:rFonts w:ascii="Times New Roman" w:hAnsi="Times New Roman" w:cs="Times New Roman"/>
          <w:sz w:val="28"/>
          <w:szCs w:val="28"/>
        </w:rPr>
        <w:t xml:space="preserve">В  расходах  на  содержание  учреждений  социально-культурной  сферы  МО Калитинское сельское поселение расходы  на  выплату заработной платы с начислениями (включая средства областного бюджета)  составили </w:t>
      </w:r>
      <w:r w:rsidRPr="001435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43581" w:rsidRPr="00143581">
        <w:rPr>
          <w:rFonts w:ascii="Times New Roman" w:hAnsi="Times New Roman" w:cs="Times New Roman"/>
          <w:sz w:val="28"/>
          <w:szCs w:val="28"/>
        </w:rPr>
        <w:t>4 160</w:t>
      </w:r>
      <w:r w:rsidRPr="00143581">
        <w:rPr>
          <w:rFonts w:ascii="Times New Roman" w:hAnsi="Times New Roman" w:cs="Times New Roman"/>
          <w:sz w:val="28"/>
          <w:szCs w:val="28"/>
        </w:rPr>
        <w:t xml:space="preserve"> тыс. рублей. В 2013 г.</w:t>
      </w:r>
      <w:r w:rsidRPr="007B10BA">
        <w:rPr>
          <w:rFonts w:ascii="Times New Roman" w:hAnsi="Times New Roman" w:cs="Times New Roman"/>
          <w:sz w:val="28"/>
          <w:szCs w:val="28"/>
        </w:rPr>
        <w:t xml:space="preserve"> был утвержденплан мероприятий («дорожная карта»), направленный на повышение эффективности сферы культуры и совершенствование оплаты труда работников учреждений культуры. В результате исполнения мероприятий «дорожной карты» достигнут рост заработной платы на </w:t>
      </w:r>
      <w:r w:rsidR="00143581">
        <w:rPr>
          <w:rFonts w:ascii="Times New Roman" w:hAnsi="Times New Roman" w:cs="Times New Roman"/>
          <w:sz w:val="28"/>
          <w:szCs w:val="28"/>
        </w:rPr>
        <w:t>17%</w:t>
      </w:r>
      <w:r w:rsidRPr="00621F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3581">
        <w:rPr>
          <w:rFonts w:ascii="Times New Roman" w:hAnsi="Times New Roman" w:cs="Times New Roman"/>
          <w:sz w:val="28"/>
          <w:szCs w:val="28"/>
        </w:rPr>
        <w:t>по сравнению с 201</w:t>
      </w:r>
      <w:r w:rsidR="00143581" w:rsidRPr="00143581">
        <w:rPr>
          <w:rFonts w:ascii="Times New Roman" w:hAnsi="Times New Roman" w:cs="Times New Roman"/>
          <w:sz w:val="28"/>
          <w:szCs w:val="28"/>
        </w:rPr>
        <w:t>6</w:t>
      </w:r>
      <w:r w:rsidRPr="00143581">
        <w:rPr>
          <w:rFonts w:ascii="Times New Roman" w:hAnsi="Times New Roman" w:cs="Times New Roman"/>
          <w:sz w:val="28"/>
          <w:szCs w:val="28"/>
        </w:rPr>
        <w:t xml:space="preserve"> годом, средняя заработная плата составила </w:t>
      </w:r>
      <w:r w:rsidR="00143581" w:rsidRPr="00143581">
        <w:rPr>
          <w:rFonts w:ascii="Times New Roman" w:hAnsi="Times New Roman" w:cs="Times New Roman"/>
          <w:sz w:val="28"/>
          <w:szCs w:val="28"/>
        </w:rPr>
        <w:t>31 068</w:t>
      </w:r>
      <w:r w:rsidRPr="00143581">
        <w:rPr>
          <w:rFonts w:ascii="Times New Roman" w:hAnsi="Times New Roman" w:cs="Times New Roman"/>
          <w:sz w:val="28"/>
          <w:szCs w:val="28"/>
        </w:rPr>
        <w:t xml:space="preserve"> руб. на 1 работника.</w:t>
      </w:r>
    </w:p>
    <w:p w:rsidR="00444B9F" w:rsidRPr="00621F82" w:rsidRDefault="00444B9F" w:rsidP="001608B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581">
        <w:rPr>
          <w:rFonts w:ascii="Times New Roman" w:hAnsi="Times New Roman" w:cs="Times New Roman"/>
          <w:sz w:val="28"/>
          <w:szCs w:val="28"/>
        </w:rPr>
        <w:t xml:space="preserve">На  оплату коммунальных услуг израсходовано </w:t>
      </w:r>
      <w:r w:rsidR="00143581" w:rsidRPr="00143581">
        <w:rPr>
          <w:rFonts w:ascii="Times New Roman" w:hAnsi="Times New Roman" w:cs="Times New Roman"/>
          <w:sz w:val="28"/>
          <w:szCs w:val="28"/>
        </w:rPr>
        <w:t>2</w:t>
      </w:r>
      <w:r w:rsidRPr="00143581">
        <w:rPr>
          <w:rFonts w:ascii="Times New Roman" w:hAnsi="Times New Roman" w:cs="Times New Roman"/>
          <w:sz w:val="28"/>
          <w:szCs w:val="28"/>
        </w:rPr>
        <w:t xml:space="preserve"> </w:t>
      </w:r>
      <w:r w:rsidR="00DD0726" w:rsidRPr="00143581">
        <w:rPr>
          <w:rFonts w:ascii="Times New Roman" w:hAnsi="Times New Roman" w:cs="Times New Roman"/>
          <w:sz w:val="28"/>
          <w:szCs w:val="28"/>
        </w:rPr>
        <w:t>млн.</w:t>
      </w:r>
      <w:r w:rsidR="00143581" w:rsidRPr="00143581">
        <w:rPr>
          <w:rFonts w:ascii="Times New Roman" w:hAnsi="Times New Roman" w:cs="Times New Roman"/>
          <w:sz w:val="28"/>
          <w:szCs w:val="28"/>
        </w:rPr>
        <w:t>398</w:t>
      </w:r>
      <w:r w:rsidRPr="0014358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621F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21F82" w:rsidRPr="00143581" w:rsidRDefault="00621F82" w:rsidP="0062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81">
        <w:rPr>
          <w:rFonts w:ascii="Times New Roman" w:hAnsi="Times New Roman" w:cs="Times New Roman"/>
          <w:sz w:val="28"/>
          <w:szCs w:val="28"/>
        </w:rPr>
        <w:t>В 2017 году в рамках государственной программы Ленинградской области «Устойчивое развитие сельских территорий Ленинградской области на 2014-2017 годы и на период до 2020 года» произведены работы по капитальному ремонту ДК поселка Калитино  на сумму  3,149 млн.руб. в т.ч 2,9 млн. руб. из областного бюджета Ленинградской области и 157 тыс.рублей из бюджета Калитинского сельского поселения.</w:t>
      </w:r>
    </w:p>
    <w:p w:rsidR="00621F82" w:rsidRPr="00143581" w:rsidRDefault="00621F82" w:rsidP="0062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81">
        <w:rPr>
          <w:rFonts w:ascii="Times New Roman" w:hAnsi="Times New Roman" w:cs="Times New Roman"/>
          <w:sz w:val="28"/>
          <w:szCs w:val="28"/>
        </w:rPr>
        <w:t xml:space="preserve"> Произведены работы по капитальному ремонту помещений трех гримерных, костюмерной, складского помещения, коридора, отремонтировано крыльцо и козырек у входа в библиотеку. Проведены работы по установке системы пожаротушения. Дальнейшие работы по капитальному ремонту будут продолжены после поступления средств из областного бюджета.</w:t>
      </w:r>
    </w:p>
    <w:p w:rsidR="00621F82" w:rsidRPr="00143581" w:rsidRDefault="00621F82" w:rsidP="00621F82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581">
        <w:rPr>
          <w:rFonts w:ascii="Times New Roman" w:hAnsi="Times New Roman" w:cs="Times New Roman"/>
          <w:sz w:val="28"/>
          <w:szCs w:val="28"/>
        </w:rPr>
        <w:t xml:space="preserve"> На средства из бюджета Калитинского сельского поселения  приобретен баян (60 </w:t>
      </w:r>
      <w:r w:rsidR="00143581" w:rsidRPr="00143581">
        <w:rPr>
          <w:rFonts w:ascii="Times New Roman" w:hAnsi="Times New Roman" w:cs="Times New Roman"/>
          <w:sz w:val="28"/>
          <w:szCs w:val="28"/>
        </w:rPr>
        <w:t>т.</w:t>
      </w:r>
      <w:r w:rsidRPr="00143581">
        <w:rPr>
          <w:rFonts w:ascii="Times New Roman" w:hAnsi="Times New Roman" w:cs="Times New Roman"/>
          <w:sz w:val="28"/>
          <w:szCs w:val="28"/>
        </w:rPr>
        <w:t xml:space="preserve">рублей), произведена реконструкция узла учета теплоэнергии на </w:t>
      </w:r>
      <w:r w:rsidRPr="00143581">
        <w:rPr>
          <w:rFonts w:ascii="Times New Roman" w:hAnsi="Times New Roman" w:cs="Times New Roman"/>
          <w:sz w:val="28"/>
          <w:szCs w:val="28"/>
        </w:rPr>
        <w:lastRenderedPageBreak/>
        <w:t>сумму 180 тыс.рублей. В 2017 году  приобретены мультимедийный проектор и экран на сумму 165 </w:t>
      </w:r>
      <w:r w:rsidR="00143581" w:rsidRPr="00143581">
        <w:rPr>
          <w:rFonts w:ascii="Times New Roman" w:hAnsi="Times New Roman" w:cs="Times New Roman"/>
          <w:sz w:val="28"/>
          <w:szCs w:val="28"/>
        </w:rPr>
        <w:t>т.</w:t>
      </w:r>
      <w:r w:rsidRPr="00143581">
        <w:rPr>
          <w:rFonts w:ascii="Times New Roman" w:hAnsi="Times New Roman" w:cs="Times New Roman"/>
          <w:sz w:val="28"/>
          <w:szCs w:val="28"/>
        </w:rPr>
        <w:t>рублей, концертные вокальные микрофоны на сумму 50 </w:t>
      </w:r>
      <w:r w:rsidR="00143581" w:rsidRPr="00143581">
        <w:rPr>
          <w:rFonts w:ascii="Times New Roman" w:hAnsi="Times New Roman" w:cs="Times New Roman"/>
          <w:sz w:val="28"/>
          <w:szCs w:val="28"/>
        </w:rPr>
        <w:t>т.</w:t>
      </w:r>
      <w:r w:rsidRPr="00143581">
        <w:rPr>
          <w:rFonts w:ascii="Times New Roman" w:hAnsi="Times New Roman" w:cs="Times New Roman"/>
          <w:sz w:val="28"/>
          <w:szCs w:val="28"/>
        </w:rPr>
        <w:t>рублей.</w:t>
      </w:r>
    </w:p>
    <w:p w:rsidR="00444B9F" w:rsidRDefault="00444B9F" w:rsidP="001608B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C5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 «ДК «Калитино»</w:t>
      </w:r>
      <w:r w:rsidRPr="00E46C54">
        <w:rPr>
          <w:rFonts w:ascii="Times New Roman" w:hAnsi="Times New Roman" w:cs="Times New Roman"/>
          <w:sz w:val="28"/>
          <w:szCs w:val="28"/>
        </w:rPr>
        <w:t xml:space="preserve"> функционируют </w:t>
      </w:r>
      <w:r w:rsidR="00D550D3">
        <w:rPr>
          <w:rFonts w:ascii="Times New Roman" w:hAnsi="Times New Roman" w:cs="Times New Roman"/>
          <w:sz w:val="28"/>
          <w:szCs w:val="28"/>
        </w:rPr>
        <w:t>–</w:t>
      </w:r>
      <w:r w:rsidR="00621F82">
        <w:rPr>
          <w:rFonts w:ascii="Times New Roman" w:hAnsi="Times New Roman" w:cs="Times New Roman"/>
          <w:sz w:val="28"/>
          <w:szCs w:val="28"/>
        </w:rPr>
        <w:t xml:space="preserve"> 37</w:t>
      </w:r>
      <w:r w:rsidR="00D550D3">
        <w:rPr>
          <w:rFonts w:ascii="Times New Roman" w:hAnsi="Times New Roman" w:cs="Times New Roman"/>
          <w:sz w:val="28"/>
          <w:szCs w:val="28"/>
        </w:rPr>
        <w:t xml:space="preserve"> </w:t>
      </w:r>
      <w:r w:rsidR="00F21672">
        <w:rPr>
          <w:rFonts w:ascii="Times New Roman" w:hAnsi="Times New Roman" w:cs="Times New Roman"/>
          <w:sz w:val="28"/>
          <w:szCs w:val="28"/>
        </w:rPr>
        <w:t>формирований</w:t>
      </w:r>
      <w:r w:rsidR="00307B2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кружки</w:t>
      </w:r>
      <w:r w:rsidR="00307B2E">
        <w:rPr>
          <w:rFonts w:ascii="Times New Roman" w:hAnsi="Times New Roman" w:cs="Times New Roman"/>
          <w:sz w:val="28"/>
          <w:szCs w:val="28"/>
        </w:rPr>
        <w:t>,</w:t>
      </w:r>
      <w:r w:rsidR="00D5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клубы по интересам, спортивные секции, в которых </w:t>
      </w:r>
      <w:r w:rsidR="00621F82">
        <w:rPr>
          <w:rFonts w:ascii="Times New Roman" w:hAnsi="Times New Roman" w:cs="Times New Roman"/>
          <w:sz w:val="28"/>
          <w:szCs w:val="28"/>
        </w:rPr>
        <w:t>в 2017</w:t>
      </w:r>
      <w:r w:rsidR="00DD072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занимались</w:t>
      </w:r>
      <w:r w:rsidR="00621F82">
        <w:rPr>
          <w:rFonts w:ascii="Times New Roman" w:hAnsi="Times New Roman" w:cs="Times New Roman"/>
          <w:sz w:val="28"/>
          <w:szCs w:val="28"/>
        </w:rPr>
        <w:t>674</w:t>
      </w:r>
      <w:r w:rsidRPr="00E46C5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21F82">
        <w:rPr>
          <w:rFonts w:ascii="Times New Roman" w:hAnsi="Times New Roman" w:cs="Times New Roman"/>
          <w:sz w:val="28"/>
          <w:szCs w:val="28"/>
        </w:rPr>
        <w:t xml:space="preserve"> (на 116</w:t>
      </w:r>
      <w:r w:rsidR="00DD072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1672">
        <w:rPr>
          <w:rFonts w:ascii="Times New Roman" w:hAnsi="Times New Roman" w:cs="Times New Roman"/>
          <w:sz w:val="28"/>
          <w:szCs w:val="28"/>
        </w:rPr>
        <w:t xml:space="preserve"> больше, ч</w:t>
      </w:r>
      <w:r w:rsidR="00621F82">
        <w:rPr>
          <w:rFonts w:ascii="Times New Roman" w:hAnsi="Times New Roman" w:cs="Times New Roman"/>
          <w:sz w:val="28"/>
          <w:szCs w:val="28"/>
        </w:rPr>
        <w:t>ем в 2016</w:t>
      </w:r>
      <w:r>
        <w:rPr>
          <w:rFonts w:ascii="Times New Roman" w:hAnsi="Times New Roman" w:cs="Times New Roman"/>
          <w:sz w:val="28"/>
          <w:szCs w:val="28"/>
        </w:rPr>
        <w:t xml:space="preserve"> году)</w:t>
      </w:r>
      <w:r w:rsidRPr="00E46C54">
        <w:rPr>
          <w:rFonts w:ascii="Times New Roman" w:hAnsi="Times New Roman" w:cs="Times New Roman"/>
          <w:sz w:val="28"/>
          <w:szCs w:val="28"/>
        </w:rPr>
        <w:t>, из ни</w:t>
      </w:r>
      <w:r w:rsidR="00E53D9F">
        <w:rPr>
          <w:rFonts w:ascii="Times New Roman" w:hAnsi="Times New Roman" w:cs="Times New Roman"/>
          <w:sz w:val="28"/>
          <w:szCs w:val="28"/>
        </w:rPr>
        <w:t xml:space="preserve">х детей до 14 лет – </w:t>
      </w:r>
      <w:r w:rsidR="00763974">
        <w:rPr>
          <w:rFonts w:ascii="Times New Roman" w:hAnsi="Times New Roman" w:cs="Times New Roman"/>
          <w:sz w:val="28"/>
          <w:szCs w:val="28"/>
        </w:rPr>
        <w:t>456</w:t>
      </w:r>
      <w:r>
        <w:rPr>
          <w:rFonts w:ascii="Times New Roman" w:hAnsi="Times New Roman" w:cs="Times New Roman"/>
          <w:sz w:val="28"/>
          <w:szCs w:val="28"/>
        </w:rPr>
        <w:t>, молодежи</w:t>
      </w:r>
      <w:r w:rsidRPr="00E46C54">
        <w:rPr>
          <w:rFonts w:ascii="Times New Roman" w:hAnsi="Times New Roman" w:cs="Times New Roman"/>
          <w:sz w:val="28"/>
          <w:szCs w:val="28"/>
        </w:rPr>
        <w:t xml:space="preserve">от 15 до 24 лет – </w:t>
      </w:r>
      <w:r w:rsidRPr="00E46C5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63974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0F080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550D3">
        <w:rPr>
          <w:rFonts w:ascii="Times New Roman" w:hAnsi="Times New Roman" w:cs="Times New Roman"/>
          <w:sz w:val="28"/>
          <w:szCs w:val="28"/>
        </w:rPr>
        <w:t xml:space="preserve"> </w:t>
      </w:r>
      <w:r w:rsidR="00307B2E">
        <w:rPr>
          <w:rFonts w:ascii="Times New Roman" w:hAnsi="Times New Roman" w:cs="Times New Roman"/>
          <w:sz w:val="28"/>
          <w:szCs w:val="28"/>
        </w:rPr>
        <w:t>П</w:t>
      </w:r>
      <w:r w:rsidR="000F0802">
        <w:rPr>
          <w:rFonts w:ascii="Times New Roman" w:hAnsi="Times New Roman" w:cs="Times New Roman"/>
          <w:sz w:val="28"/>
          <w:szCs w:val="28"/>
        </w:rPr>
        <w:t>роведено</w:t>
      </w:r>
      <w:r w:rsidR="00763974">
        <w:rPr>
          <w:rFonts w:ascii="Times New Roman" w:hAnsi="Times New Roman" w:cs="Times New Roman"/>
          <w:sz w:val="28"/>
          <w:szCs w:val="28"/>
        </w:rPr>
        <w:t xml:space="preserve"> 395</w:t>
      </w:r>
      <w:r w:rsidRPr="00E46C54">
        <w:rPr>
          <w:rFonts w:ascii="Times New Roman" w:hAnsi="Times New Roman" w:cs="Times New Roman"/>
          <w:sz w:val="28"/>
          <w:szCs w:val="28"/>
        </w:rPr>
        <w:t>мероп</w:t>
      </w:r>
      <w:r w:rsidR="00E53D9F">
        <w:rPr>
          <w:rFonts w:ascii="Times New Roman" w:hAnsi="Times New Roman" w:cs="Times New Roman"/>
          <w:sz w:val="28"/>
          <w:szCs w:val="28"/>
        </w:rPr>
        <w:t xml:space="preserve">риятия из них для детей – </w:t>
      </w:r>
      <w:r w:rsidR="00763974" w:rsidRPr="00D550D3">
        <w:rPr>
          <w:rFonts w:ascii="Times New Roman" w:hAnsi="Times New Roman" w:cs="Times New Roman"/>
          <w:b/>
          <w:sz w:val="28"/>
          <w:szCs w:val="28"/>
        </w:rPr>
        <w:t>185</w:t>
      </w:r>
      <w:r w:rsidRPr="00E46C54">
        <w:rPr>
          <w:rFonts w:ascii="Times New Roman" w:hAnsi="Times New Roman" w:cs="Times New Roman"/>
          <w:sz w:val="28"/>
          <w:szCs w:val="28"/>
        </w:rPr>
        <w:t>.</w:t>
      </w:r>
    </w:p>
    <w:p w:rsidR="00E53D9F" w:rsidRDefault="00763974" w:rsidP="001608B6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63974">
        <w:rPr>
          <w:rFonts w:ascii="Times New Roman" w:hAnsi="Times New Roman" w:cs="Times New Roman"/>
          <w:sz w:val="28"/>
          <w:szCs w:val="28"/>
        </w:rPr>
        <w:t xml:space="preserve"> спортивном секторе МКУ «ДК «Калитино» </w:t>
      </w:r>
      <w:r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763974">
        <w:rPr>
          <w:rFonts w:ascii="Times New Roman" w:hAnsi="Times New Roman" w:cs="Times New Roman"/>
          <w:sz w:val="28"/>
          <w:szCs w:val="28"/>
        </w:rPr>
        <w:t xml:space="preserve">работали 9 спортивных секций </w:t>
      </w:r>
      <w:r w:rsidR="00EB72E9">
        <w:rPr>
          <w:rFonts w:ascii="Times New Roman" w:hAnsi="Times New Roman" w:cs="Times New Roman"/>
          <w:sz w:val="28"/>
          <w:szCs w:val="28"/>
        </w:rPr>
        <w:t>и одна группа здоровья «Грация»</w:t>
      </w:r>
      <w:r w:rsidRPr="00763974">
        <w:rPr>
          <w:rFonts w:ascii="Times New Roman" w:hAnsi="Times New Roman" w:cs="Times New Roman"/>
          <w:sz w:val="28"/>
          <w:szCs w:val="28"/>
        </w:rPr>
        <w:t xml:space="preserve">  с общим количеством занимающихся 198 человек.</w:t>
      </w:r>
    </w:p>
    <w:p w:rsidR="00763974" w:rsidRPr="00763974" w:rsidRDefault="00763974" w:rsidP="00763974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3974">
        <w:rPr>
          <w:rFonts w:ascii="Times New Roman" w:hAnsi="Times New Roman" w:cs="Times New Roman"/>
          <w:sz w:val="28"/>
          <w:szCs w:val="28"/>
        </w:rPr>
        <w:t>В 2017 году представители Калитинского поселения участвовали в 80 спортивных мероприятиях, в том числе на территории Калитинского сельского поселения – в 55.  Общее количество посетителей и участников составило 1500 человек, что на 300 человек больше, чем в 2016 году.</w:t>
      </w:r>
    </w:p>
    <w:p w:rsidR="00085478" w:rsidRPr="00085478" w:rsidRDefault="00EB72E9" w:rsidP="001608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D841EE" w:rsidRPr="00085478">
        <w:rPr>
          <w:rFonts w:ascii="Times New Roman" w:hAnsi="Times New Roman" w:cs="Times New Roman"/>
          <w:sz w:val="28"/>
          <w:szCs w:val="28"/>
        </w:rPr>
        <w:t xml:space="preserve"> году представители Калитинского сельского поселения принимали участие в Спартакиаде Волосовского муниципального района во всех соревнованиях кроме </w:t>
      </w:r>
      <w:r>
        <w:rPr>
          <w:rFonts w:ascii="Times New Roman" w:hAnsi="Times New Roman" w:cs="Times New Roman"/>
          <w:sz w:val="28"/>
          <w:szCs w:val="28"/>
        </w:rPr>
        <w:t>шахмат</w:t>
      </w:r>
      <w:r w:rsidR="00475F21">
        <w:rPr>
          <w:rFonts w:ascii="Times New Roman" w:hAnsi="Times New Roman" w:cs="Times New Roman"/>
          <w:sz w:val="28"/>
          <w:szCs w:val="28"/>
        </w:rPr>
        <w:t xml:space="preserve"> и мини-футбола. </w:t>
      </w:r>
      <w:r w:rsidR="00085478" w:rsidRPr="00085478">
        <w:rPr>
          <w:rFonts w:ascii="Times New Roman" w:hAnsi="Times New Roman" w:cs="Times New Roman"/>
          <w:sz w:val="28"/>
          <w:szCs w:val="28"/>
        </w:rPr>
        <w:t xml:space="preserve">Наиболее успешными у калитинцев являются участия в соревнованиях по баскетболу на различных уровнях. </w:t>
      </w:r>
      <w:r w:rsidR="00085478" w:rsidRPr="00085478">
        <w:rPr>
          <w:rFonts w:ascii="Times New Roman" w:hAnsi="Times New Roman" w:cs="Times New Roman"/>
          <w:color w:val="000000"/>
          <w:sz w:val="28"/>
          <w:szCs w:val="28"/>
        </w:rPr>
        <w:t xml:space="preserve">В финальных соревнованиях </w:t>
      </w:r>
      <w:r w:rsidRPr="00EB72E9">
        <w:rPr>
          <w:rFonts w:ascii="Times New Roman" w:hAnsi="Times New Roman" w:cs="Times New Roman"/>
          <w:color w:val="000000"/>
          <w:sz w:val="28"/>
          <w:szCs w:val="28"/>
        </w:rPr>
        <w:t>IХ</w:t>
      </w:r>
      <w:r w:rsidR="00085478" w:rsidRPr="00085478">
        <w:rPr>
          <w:rFonts w:ascii="Times New Roman" w:hAnsi="Times New Roman" w:cs="Times New Roman"/>
          <w:color w:val="000000"/>
          <w:sz w:val="28"/>
          <w:szCs w:val="28"/>
        </w:rPr>
        <w:t xml:space="preserve"> Спартакиады Волосовского муниципального района по баскетболу команда из Калитино заняла </w:t>
      </w:r>
      <w:r>
        <w:rPr>
          <w:rFonts w:ascii="Times New Roman" w:hAnsi="Times New Roman" w:cs="Times New Roman"/>
          <w:color w:val="000000"/>
          <w:sz w:val="28"/>
          <w:szCs w:val="28"/>
        </w:rPr>
        <w:t>второе</w:t>
      </w:r>
      <w:r w:rsidR="00085478" w:rsidRPr="00085478">
        <w:rPr>
          <w:rFonts w:ascii="Times New Roman" w:hAnsi="Times New Roman" w:cs="Times New Roman"/>
          <w:color w:val="000000"/>
          <w:sz w:val="28"/>
          <w:szCs w:val="28"/>
        </w:rPr>
        <w:t xml:space="preserve"> место. </w:t>
      </w:r>
    </w:p>
    <w:p w:rsidR="00D841EE" w:rsidRPr="00085478" w:rsidRDefault="00EB72E9" w:rsidP="001608B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</w:t>
      </w:r>
      <w:r w:rsidR="00D841EE" w:rsidRPr="00085478">
        <w:rPr>
          <w:rFonts w:ascii="Times New Roman" w:hAnsi="Times New Roman" w:cs="Times New Roman"/>
          <w:sz w:val="28"/>
          <w:szCs w:val="28"/>
        </w:rPr>
        <w:t xml:space="preserve"> раз команда «Адреналин» </w:t>
      </w:r>
      <w:r w:rsidR="00085478">
        <w:rPr>
          <w:rFonts w:ascii="Times New Roman" w:hAnsi="Times New Roman" w:cs="Times New Roman"/>
          <w:sz w:val="28"/>
          <w:szCs w:val="28"/>
        </w:rPr>
        <w:t>представляла Калитинское сельское</w:t>
      </w:r>
      <w:r w:rsidR="00D841EE" w:rsidRPr="00085478">
        <w:rPr>
          <w:rFonts w:ascii="Times New Roman" w:hAnsi="Times New Roman" w:cs="Times New Roman"/>
          <w:sz w:val="28"/>
          <w:szCs w:val="28"/>
        </w:rPr>
        <w:t xml:space="preserve"> по</w:t>
      </w:r>
      <w:r w:rsidR="00085478">
        <w:rPr>
          <w:rFonts w:ascii="Times New Roman" w:hAnsi="Times New Roman" w:cs="Times New Roman"/>
          <w:sz w:val="28"/>
          <w:szCs w:val="28"/>
        </w:rPr>
        <w:t>селение</w:t>
      </w:r>
      <w:r w:rsidR="00D841EE" w:rsidRPr="00085478">
        <w:rPr>
          <w:rFonts w:ascii="Times New Roman" w:hAnsi="Times New Roman" w:cs="Times New Roman"/>
          <w:sz w:val="28"/>
          <w:szCs w:val="28"/>
        </w:rPr>
        <w:t xml:space="preserve"> в районном молодежном спортивно-</w:t>
      </w:r>
      <w:r>
        <w:rPr>
          <w:rFonts w:ascii="Times New Roman" w:hAnsi="Times New Roman" w:cs="Times New Roman"/>
          <w:sz w:val="28"/>
          <w:szCs w:val="28"/>
        </w:rPr>
        <w:t>туристическом слете в июле  2017</w:t>
      </w:r>
      <w:r w:rsidR="00D841EE" w:rsidRPr="000854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455A" w:rsidRPr="00A4592D" w:rsidRDefault="002B455A" w:rsidP="002B45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4F8E" w:rsidRPr="00A4592D" w:rsidRDefault="00FC62FB" w:rsidP="00064F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4592D">
        <w:rPr>
          <w:rFonts w:ascii="Times New Roman" w:hAnsi="Times New Roman" w:cs="Times New Roman"/>
          <w:b/>
          <w:sz w:val="32"/>
          <w:szCs w:val="32"/>
        </w:rPr>
        <w:t>Задачи администрации на 2017</w:t>
      </w:r>
      <w:r w:rsidR="00064F8E" w:rsidRPr="00A4592D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9D6770" w:rsidRPr="00A4592D" w:rsidRDefault="009D6770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43E0" w:rsidRDefault="00A27FC8" w:rsidP="0080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0498" w:rsidRPr="0080532D">
        <w:rPr>
          <w:rFonts w:ascii="Times New Roman" w:hAnsi="Times New Roman" w:cs="Times New Roman"/>
          <w:sz w:val="28"/>
          <w:szCs w:val="28"/>
        </w:rPr>
        <w:t>.</w:t>
      </w:r>
      <w:r w:rsidR="00F95C1D" w:rsidRPr="0080532D">
        <w:rPr>
          <w:rFonts w:ascii="Times New Roman" w:hAnsi="Times New Roman" w:cs="Times New Roman"/>
          <w:sz w:val="28"/>
          <w:szCs w:val="28"/>
        </w:rPr>
        <w:t>Согласно распределения субсидий на капитальный ремонт и ремонт автомобильных дорог общего пользования местного значения</w:t>
      </w:r>
      <w:r w:rsidR="00F543E0">
        <w:rPr>
          <w:rFonts w:ascii="Times New Roman" w:hAnsi="Times New Roman" w:cs="Times New Roman"/>
          <w:sz w:val="28"/>
          <w:szCs w:val="28"/>
        </w:rPr>
        <w:t xml:space="preserve"> и согласно областного закона</w:t>
      </w:r>
      <w:r w:rsidR="003D0E89">
        <w:rPr>
          <w:rFonts w:ascii="Times New Roman" w:hAnsi="Times New Roman" w:cs="Times New Roman"/>
          <w:sz w:val="28"/>
          <w:szCs w:val="28"/>
        </w:rPr>
        <w:t xml:space="preserve"> Ленинградской области  от 21.12.2017г №82-оз Об областном бюджете </w:t>
      </w:r>
      <w:r w:rsidR="00977A42">
        <w:rPr>
          <w:rFonts w:ascii="Times New Roman" w:hAnsi="Times New Roman" w:cs="Times New Roman"/>
          <w:sz w:val="28"/>
          <w:szCs w:val="28"/>
        </w:rPr>
        <w:t xml:space="preserve">Ленинградской области на 2018год и на плановый </w:t>
      </w:r>
      <w:r w:rsidR="00B27F59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77A42">
        <w:rPr>
          <w:rFonts w:ascii="Times New Roman" w:hAnsi="Times New Roman" w:cs="Times New Roman"/>
          <w:sz w:val="28"/>
          <w:szCs w:val="28"/>
        </w:rPr>
        <w:t xml:space="preserve"> 2019-2020</w:t>
      </w:r>
      <w:r w:rsidR="00B27F59">
        <w:rPr>
          <w:rFonts w:ascii="Times New Roman" w:hAnsi="Times New Roman" w:cs="Times New Roman"/>
          <w:sz w:val="28"/>
          <w:szCs w:val="28"/>
        </w:rPr>
        <w:t xml:space="preserve"> годов предусмотрено предоставление </w:t>
      </w:r>
      <w:r w:rsidR="00D91AE5">
        <w:rPr>
          <w:rFonts w:ascii="Times New Roman" w:hAnsi="Times New Roman" w:cs="Times New Roman"/>
          <w:sz w:val="28"/>
          <w:szCs w:val="28"/>
        </w:rPr>
        <w:t>межбюджетного трансферта</w:t>
      </w:r>
      <w:r w:rsidR="002B635A">
        <w:rPr>
          <w:rFonts w:ascii="Times New Roman" w:hAnsi="Times New Roman" w:cs="Times New Roman"/>
          <w:sz w:val="28"/>
          <w:szCs w:val="28"/>
        </w:rPr>
        <w:t xml:space="preserve"> Калитинскому сельскому поселению</w:t>
      </w:r>
      <w:r w:rsidR="0045754D">
        <w:rPr>
          <w:rFonts w:ascii="Times New Roman" w:hAnsi="Times New Roman" w:cs="Times New Roman"/>
          <w:sz w:val="28"/>
          <w:szCs w:val="28"/>
        </w:rPr>
        <w:t xml:space="preserve"> на:</w:t>
      </w:r>
    </w:p>
    <w:p w:rsidR="00F543E0" w:rsidRDefault="0080389F" w:rsidP="0080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Тыс.руб.</w:t>
      </w:r>
    </w:p>
    <w:tbl>
      <w:tblPr>
        <w:tblW w:w="9795" w:type="dxa"/>
        <w:tblInd w:w="94" w:type="dxa"/>
        <w:tblLook w:val="04A0"/>
      </w:tblPr>
      <w:tblGrid>
        <w:gridCol w:w="960"/>
        <w:gridCol w:w="3814"/>
        <w:gridCol w:w="1940"/>
        <w:gridCol w:w="1900"/>
        <w:gridCol w:w="1181"/>
      </w:tblGrid>
      <w:tr w:rsidR="00D55DC9" w:rsidRPr="0013234F" w:rsidTr="00177182">
        <w:trPr>
          <w:trHeight w:val="37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C9" w:rsidRPr="0013234F" w:rsidRDefault="00D55DC9" w:rsidP="00132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34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C9" w:rsidRPr="0013234F" w:rsidRDefault="00D55DC9" w:rsidP="00132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0B">
              <w:rPr>
                <w:rFonts w:ascii="Times New Roman" w:hAnsi="Times New Roman" w:cs="Times New Roman"/>
                <w:sz w:val="28"/>
              </w:rPr>
              <w:t xml:space="preserve">Ремонт щебеночной дороги общего пользования в д.Озера ул.Центральная (участками выборочно, общей протяженностью 421 м)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C9" w:rsidRPr="00A4592D" w:rsidRDefault="003A6837" w:rsidP="003A6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C9" w:rsidRPr="00A4592D" w:rsidRDefault="003A6837" w:rsidP="003A6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C9" w:rsidRPr="00A4592D" w:rsidRDefault="003A6837" w:rsidP="003A6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стоимость</w:t>
            </w:r>
          </w:p>
        </w:tc>
      </w:tr>
      <w:tr w:rsidR="00D55DC9" w:rsidRPr="0013234F" w:rsidTr="00177182">
        <w:trPr>
          <w:trHeight w:val="1223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C9" w:rsidRPr="0013234F" w:rsidRDefault="00D55DC9" w:rsidP="00132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DC9" w:rsidRPr="00F5020B" w:rsidRDefault="00D55DC9" w:rsidP="00132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C9" w:rsidRPr="00A4592D" w:rsidRDefault="00D55DC9" w:rsidP="00DB00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501,400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C9" w:rsidRPr="00A4592D" w:rsidRDefault="00D55DC9" w:rsidP="00DB00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C9" w:rsidRPr="00A4592D" w:rsidRDefault="00D55DC9" w:rsidP="00DB00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700,044</w:t>
            </w:r>
          </w:p>
        </w:tc>
      </w:tr>
    </w:tbl>
    <w:p w:rsidR="00F95C1D" w:rsidRPr="00A4592D" w:rsidRDefault="00F95C1D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3C71" w:rsidRDefault="00154A56" w:rsidP="0080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C0498" w:rsidRPr="0080532D">
        <w:rPr>
          <w:rFonts w:ascii="Times New Roman" w:hAnsi="Times New Roman" w:cs="Times New Roman"/>
          <w:sz w:val="28"/>
          <w:szCs w:val="28"/>
        </w:rPr>
        <w:t>.</w:t>
      </w:r>
      <w:r w:rsidR="00803E94" w:rsidRPr="0080532D">
        <w:rPr>
          <w:rFonts w:ascii="Times New Roman" w:hAnsi="Times New Roman" w:cs="Times New Roman"/>
          <w:sz w:val="28"/>
          <w:szCs w:val="28"/>
        </w:rPr>
        <w:t>Согласно р</w:t>
      </w:r>
      <w:r w:rsidR="0080532D">
        <w:rPr>
          <w:rFonts w:ascii="Times New Roman" w:hAnsi="Times New Roman" w:cs="Times New Roman"/>
          <w:sz w:val="28"/>
          <w:szCs w:val="28"/>
        </w:rPr>
        <w:t>аспределения</w:t>
      </w:r>
      <w:r w:rsidR="004E3C71" w:rsidRPr="0080532D">
        <w:rPr>
          <w:rFonts w:ascii="Times New Roman" w:hAnsi="Times New Roman" w:cs="Times New Roman"/>
          <w:sz w:val="28"/>
          <w:szCs w:val="28"/>
        </w:rPr>
        <w:t xml:space="preserve"> с</w:t>
      </w:r>
      <w:r w:rsidR="00984451">
        <w:rPr>
          <w:rFonts w:ascii="Times New Roman" w:hAnsi="Times New Roman" w:cs="Times New Roman"/>
          <w:sz w:val="28"/>
          <w:szCs w:val="28"/>
        </w:rPr>
        <w:t>убсидий из областного бюджета Ленинградской области</w:t>
      </w:r>
      <w:r w:rsidR="004E3C71" w:rsidRPr="0080532D">
        <w:rPr>
          <w:rFonts w:ascii="Times New Roman" w:hAnsi="Times New Roman" w:cs="Times New Roman"/>
          <w:sz w:val="28"/>
          <w:szCs w:val="28"/>
        </w:rPr>
        <w:t xml:space="preserve"> бюджетам поселений в целях софинансирования р</w:t>
      </w:r>
      <w:r w:rsidR="00984451">
        <w:rPr>
          <w:rFonts w:ascii="Times New Roman" w:hAnsi="Times New Roman" w:cs="Times New Roman"/>
          <w:sz w:val="28"/>
          <w:szCs w:val="28"/>
        </w:rPr>
        <w:t>асходных обязательств поселений</w:t>
      </w:r>
      <w:r w:rsidR="004E3C71" w:rsidRPr="0080532D">
        <w:rPr>
          <w:rFonts w:ascii="Times New Roman" w:hAnsi="Times New Roman" w:cs="Times New Roman"/>
          <w:sz w:val="28"/>
          <w:szCs w:val="28"/>
        </w:rPr>
        <w:t>, возникающих при выполнении органами местного самоуправления полномочи</w:t>
      </w:r>
      <w:r w:rsidR="00984451">
        <w:rPr>
          <w:rFonts w:ascii="Times New Roman" w:hAnsi="Times New Roman" w:cs="Times New Roman"/>
          <w:sz w:val="28"/>
          <w:szCs w:val="28"/>
        </w:rPr>
        <w:t>й по вопросам местного значения</w:t>
      </w:r>
      <w:r w:rsidR="004E3C71" w:rsidRPr="0080532D">
        <w:rPr>
          <w:rFonts w:ascii="Times New Roman" w:hAnsi="Times New Roman" w:cs="Times New Roman"/>
          <w:sz w:val="28"/>
          <w:szCs w:val="28"/>
        </w:rPr>
        <w:t>, в соответствии с областным законам от 12 мая 2015 года № 42-оз «О содействии развитию иных форм местного самоуправления на части территорий населенных пунктов Ленинградской области  являющихся административными центрами поселений</w:t>
      </w:r>
      <w:r w:rsidR="00984451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 w:rsidR="00351B64" w:rsidRPr="0080532D">
        <w:rPr>
          <w:rFonts w:ascii="Times New Roman" w:hAnsi="Times New Roman" w:cs="Times New Roman"/>
          <w:sz w:val="28"/>
          <w:szCs w:val="28"/>
        </w:rPr>
        <w:t>на 2017г</w:t>
      </w:r>
      <w:r w:rsidR="00984451">
        <w:rPr>
          <w:rFonts w:ascii="Times New Roman" w:hAnsi="Times New Roman" w:cs="Times New Roman"/>
          <w:sz w:val="28"/>
          <w:szCs w:val="28"/>
        </w:rPr>
        <w:t>.,</w:t>
      </w:r>
      <w:r w:rsidR="00351B64" w:rsidRPr="0080532D">
        <w:rPr>
          <w:rFonts w:ascii="Times New Roman" w:hAnsi="Times New Roman" w:cs="Times New Roman"/>
          <w:sz w:val="28"/>
          <w:szCs w:val="28"/>
        </w:rPr>
        <w:t xml:space="preserve"> выполнить:</w:t>
      </w:r>
    </w:p>
    <w:p w:rsidR="00984451" w:rsidRPr="0080532D" w:rsidRDefault="00E650DA" w:rsidP="00E650DA">
      <w:pPr>
        <w:tabs>
          <w:tab w:val="left" w:pos="8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8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ыс.руб</w:t>
      </w:r>
    </w:p>
    <w:tbl>
      <w:tblPr>
        <w:tblW w:w="9795" w:type="dxa"/>
        <w:tblInd w:w="94" w:type="dxa"/>
        <w:tblLook w:val="04A0"/>
      </w:tblPr>
      <w:tblGrid>
        <w:gridCol w:w="960"/>
        <w:gridCol w:w="3814"/>
        <w:gridCol w:w="1940"/>
        <w:gridCol w:w="1900"/>
        <w:gridCol w:w="1181"/>
      </w:tblGrid>
      <w:tr w:rsidR="0080389F" w:rsidRPr="00803E94" w:rsidTr="000A08C4">
        <w:trPr>
          <w:trHeight w:val="46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9F" w:rsidRPr="00803E94" w:rsidRDefault="0080389F" w:rsidP="00803E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E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89F" w:rsidRPr="00803E94" w:rsidRDefault="0080389F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020B">
              <w:rPr>
                <w:rFonts w:ascii="Times New Roman" w:hAnsi="Times New Roman" w:cs="Times New Roman"/>
                <w:sz w:val="28"/>
              </w:rPr>
              <w:t>Ремонт дороги по ул.Новосельская в п.Калитино Волосовского района Ленинградской области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9F" w:rsidRPr="00A4592D" w:rsidRDefault="0080389F" w:rsidP="00DB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9F" w:rsidRPr="00A4592D" w:rsidRDefault="0080389F" w:rsidP="00DB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9F" w:rsidRPr="00A4592D" w:rsidRDefault="0080389F" w:rsidP="00DB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стоимость</w:t>
            </w:r>
          </w:p>
        </w:tc>
      </w:tr>
      <w:tr w:rsidR="0080389F" w:rsidRPr="00803E94" w:rsidTr="000A08C4">
        <w:trPr>
          <w:trHeight w:val="829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9F" w:rsidRPr="00803E94" w:rsidRDefault="0080389F" w:rsidP="00803E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89F" w:rsidRPr="00F5020B" w:rsidRDefault="0080389F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9F" w:rsidRPr="00803E94" w:rsidRDefault="0080389F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9F" w:rsidRPr="00803E94" w:rsidRDefault="0080389F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89F" w:rsidRPr="00803E94" w:rsidRDefault="0080389F" w:rsidP="00803E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1 842,663</w:t>
            </w:r>
          </w:p>
        </w:tc>
      </w:tr>
    </w:tbl>
    <w:p w:rsidR="00D92EF2" w:rsidRDefault="00D92EF2" w:rsidP="00C7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C52" w:rsidRDefault="00154A56" w:rsidP="00C76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6DB7" w:rsidRPr="0080532D">
        <w:rPr>
          <w:rFonts w:ascii="Times New Roman" w:hAnsi="Times New Roman" w:cs="Times New Roman"/>
          <w:sz w:val="28"/>
          <w:szCs w:val="28"/>
        </w:rPr>
        <w:t>.Согласно р</w:t>
      </w:r>
      <w:r w:rsidR="00C76DB7">
        <w:rPr>
          <w:rFonts w:ascii="Times New Roman" w:hAnsi="Times New Roman" w:cs="Times New Roman"/>
          <w:sz w:val="28"/>
          <w:szCs w:val="28"/>
        </w:rPr>
        <w:t>аспределения</w:t>
      </w:r>
      <w:r w:rsidR="00C76DB7" w:rsidRPr="0080532D">
        <w:rPr>
          <w:rFonts w:ascii="Times New Roman" w:hAnsi="Times New Roman" w:cs="Times New Roman"/>
          <w:sz w:val="28"/>
          <w:szCs w:val="28"/>
        </w:rPr>
        <w:t xml:space="preserve"> с</w:t>
      </w:r>
      <w:r w:rsidR="00C76DB7">
        <w:rPr>
          <w:rFonts w:ascii="Times New Roman" w:hAnsi="Times New Roman" w:cs="Times New Roman"/>
          <w:sz w:val="28"/>
          <w:szCs w:val="28"/>
        </w:rPr>
        <w:t>убсидий из областного бюджета Ленинградской области</w:t>
      </w:r>
      <w:r w:rsidR="00C76DB7" w:rsidRPr="0080532D">
        <w:rPr>
          <w:rFonts w:ascii="Times New Roman" w:hAnsi="Times New Roman" w:cs="Times New Roman"/>
          <w:sz w:val="28"/>
          <w:szCs w:val="28"/>
        </w:rPr>
        <w:t xml:space="preserve"> бюджетам поселений в целях софинансирования р</w:t>
      </w:r>
      <w:r w:rsidR="00C76DB7">
        <w:rPr>
          <w:rFonts w:ascii="Times New Roman" w:hAnsi="Times New Roman" w:cs="Times New Roman"/>
          <w:sz w:val="28"/>
          <w:szCs w:val="28"/>
        </w:rPr>
        <w:t>асходных обязательств поселений</w:t>
      </w:r>
      <w:r w:rsidR="00C76DB7" w:rsidRPr="0080532D">
        <w:rPr>
          <w:rFonts w:ascii="Times New Roman" w:hAnsi="Times New Roman" w:cs="Times New Roman"/>
          <w:sz w:val="28"/>
          <w:szCs w:val="28"/>
        </w:rPr>
        <w:t>, возникающих при выполнении органами местного самоуправления полномочи</w:t>
      </w:r>
      <w:r w:rsidR="00C76DB7">
        <w:rPr>
          <w:rFonts w:ascii="Times New Roman" w:hAnsi="Times New Roman" w:cs="Times New Roman"/>
          <w:sz w:val="28"/>
          <w:szCs w:val="28"/>
        </w:rPr>
        <w:t>й по вопросам местного значения</w:t>
      </w:r>
      <w:r w:rsidR="00C76DB7" w:rsidRPr="0080532D">
        <w:rPr>
          <w:rFonts w:ascii="Times New Roman" w:hAnsi="Times New Roman" w:cs="Times New Roman"/>
          <w:sz w:val="28"/>
          <w:szCs w:val="28"/>
        </w:rPr>
        <w:t>, в соответств</w:t>
      </w:r>
      <w:r w:rsidR="00C76DB7">
        <w:rPr>
          <w:rFonts w:ascii="Times New Roman" w:hAnsi="Times New Roman" w:cs="Times New Roman"/>
          <w:sz w:val="28"/>
          <w:szCs w:val="28"/>
        </w:rPr>
        <w:t>ии с областным законам от 12 декабря</w:t>
      </w:r>
      <w:r w:rsidR="00E010BF">
        <w:rPr>
          <w:rFonts w:ascii="Times New Roman" w:hAnsi="Times New Roman" w:cs="Times New Roman"/>
          <w:sz w:val="28"/>
          <w:szCs w:val="28"/>
        </w:rPr>
        <w:t xml:space="preserve"> 2012</w:t>
      </w:r>
      <w:r w:rsidR="00C76DB7" w:rsidRPr="008053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0BF">
        <w:rPr>
          <w:rFonts w:ascii="Times New Roman" w:hAnsi="Times New Roman" w:cs="Times New Roman"/>
          <w:sz w:val="28"/>
          <w:szCs w:val="28"/>
        </w:rPr>
        <w:t xml:space="preserve"> № 95</w:t>
      </w:r>
      <w:r w:rsidR="00C76DB7" w:rsidRPr="0080532D">
        <w:rPr>
          <w:rFonts w:ascii="Times New Roman" w:hAnsi="Times New Roman" w:cs="Times New Roman"/>
          <w:sz w:val="28"/>
          <w:szCs w:val="28"/>
        </w:rPr>
        <w:t xml:space="preserve">-оз «О содействии развитию </w:t>
      </w:r>
      <w:r w:rsidR="00E010BF">
        <w:rPr>
          <w:rFonts w:ascii="Times New Roman" w:hAnsi="Times New Roman" w:cs="Times New Roman"/>
          <w:sz w:val="28"/>
          <w:szCs w:val="28"/>
        </w:rPr>
        <w:t xml:space="preserve">на части территорий </w:t>
      </w:r>
      <w:r w:rsidR="00714C52">
        <w:rPr>
          <w:rFonts w:ascii="Times New Roman" w:hAnsi="Times New Roman" w:cs="Times New Roman"/>
          <w:sz w:val="28"/>
          <w:szCs w:val="28"/>
        </w:rPr>
        <w:t>муниципальных образований Лени</w:t>
      </w:r>
      <w:r w:rsidR="003844A3">
        <w:rPr>
          <w:rFonts w:ascii="Times New Roman" w:hAnsi="Times New Roman" w:cs="Times New Roman"/>
          <w:sz w:val="28"/>
          <w:szCs w:val="28"/>
        </w:rPr>
        <w:t>н</w:t>
      </w:r>
      <w:r w:rsidR="00714C52">
        <w:rPr>
          <w:rFonts w:ascii="Times New Roman" w:hAnsi="Times New Roman" w:cs="Times New Roman"/>
          <w:sz w:val="28"/>
          <w:szCs w:val="28"/>
        </w:rPr>
        <w:t>градской области иных форм местного самоуправления "</w:t>
      </w:r>
      <w:r w:rsidR="003844A3">
        <w:rPr>
          <w:rFonts w:ascii="Times New Roman" w:hAnsi="Times New Roman" w:cs="Times New Roman"/>
          <w:sz w:val="28"/>
          <w:szCs w:val="28"/>
        </w:rPr>
        <w:t xml:space="preserve"> выполнить:</w:t>
      </w:r>
      <w:r w:rsidR="00A8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5B9" w:rsidRDefault="00A805B9" w:rsidP="00A805B9">
      <w:pPr>
        <w:tabs>
          <w:tab w:val="left" w:pos="79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тыс.руб.</w:t>
      </w:r>
    </w:p>
    <w:tbl>
      <w:tblPr>
        <w:tblW w:w="9795" w:type="dxa"/>
        <w:tblInd w:w="94" w:type="dxa"/>
        <w:tblLook w:val="04A0"/>
      </w:tblPr>
      <w:tblGrid>
        <w:gridCol w:w="960"/>
        <w:gridCol w:w="3814"/>
        <w:gridCol w:w="1940"/>
        <w:gridCol w:w="1900"/>
        <w:gridCol w:w="1181"/>
      </w:tblGrid>
      <w:tr w:rsidR="00A86B09" w:rsidRPr="00803E94" w:rsidTr="00D4692C">
        <w:trPr>
          <w:trHeight w:val="6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803E94" w:rsidRDefault="00A86B09" w:rsidP="00DB0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3E9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09" w:rsidRPr="00F5020B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020B">
              <w:rPr>
                <w:rFonts w:ascii="Times New Roman" w:hAnsi="Times New Roman" w:cs="Times New Roman"/>
                <w:sz w:val="28"/>
              </w:rPr>
              <w:t xml:space="preserve">Капитальный ремонт системы наружного освещения с заменой светильников ДРЛ на светодиодные в д.Лисино, д.Эдази, д.Курковицы ,д.Холоповицы Волосовского района Ленинградской области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A4592D" w:rsidRDefault="00A86B09" w:rsidP="00DB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A4592D" w:rsidRDefault="00A86B09" w:rsidP="00DB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A4592D" w:rsidRDefault="00A86B09" w:rsidP="00DB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стоимость</w:t>
            </w:r>
          </w:p>
        </w:tc>
      </w:tr>
      <w:tr w:rsidR="00A86B09" w:rsidRPr="00803E94" w:rsidTr="00D4692C">
        <w:trPr>
          <w:trHeight w:val="190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803E94" w:rsidRDefault="00A86B09" w:rsidP="00DB00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09" w:rsidRPr="00F5020B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803E94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803E94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803E94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636,500</w:t>
            </w:r>
          </w:p>
        </w:tc>
      </w:tr>
      <w:tr w:rsidR="00A86B09" w:rsidRPr="00803E94" w:rsidTr="00DB00EF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803E94" w:rsidRDefault="00A86B09" w:rsidP="00DB0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09" w:rsidRPr="00F5020B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020B">
              <w:rPr>
                <w:rFonts w:ascii="Times New Roman" w:hAnsi="Times New Roman" w:cs="Times New Roman"/>
                <w:sz w:val="28"/>
              </w:rPr>
              <w:t>Оборудование кладбищ площадкой для сбора и вывоза мусора и установкой контейнеров  с ограждением  в д.Курковицы, д.Пятая Гора, дХолоповицы, д.Глумицы Волосовского района Ленинградской области.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803E94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803E94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582,729 </w:t>
            </w:r>
          </w:p>
        </w:tc>
      </w:tr>
      <w:tr w:rsidR="00A86B09" w:rsidRPr="00803E94" w:rsidTr="00DB00EF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803E94" w:rsidRDefault="00A86B09" w:rsidP="00DB00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09" w:rsidRPr="00F5020B" w:rsidRDefault="00A86B09" w:rsidP="00ED5E58">
            <w:pPr>
              <w:rPr>
                <w:sz w:val="28"/>
              </w:rPr>
            </w:pPr>
            <w:r w:rsidRPr="00F5020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Капитальный ремонт отдельными местами щебеночной дороги д.Озера Волосовского района Ленинградской области. </w:t>
            </w:r>
          </w:p>
          <w:p w:rsidR="00A86B09" w:rsidRPr="00F5020B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803E94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803E94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37,303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170,203</w:t>
            </w:r>
          </w:p>
        </w:tc>
      </w:tr>
      <w:tr w:rsidR="00A86B09" w:rsidRPr="00803E94" w:rsidTr="00DB00EF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803E94" w:rsidRDefault="00A86B09" w:rsidP="00DB00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B09" w:rsidRPr="00F5020B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020B"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803E94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1 257,9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Pr="00803E94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130,503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B09" w:rsidRDefault="00A86B09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1 389,432</w:t>
            </w:r>
          </w:p>
        </w:tc>
      </w:tr>
    </w:tbl>
    <w:p w:rsidR="001A25E6" w:rsidRDefault="001A25E6" w:rsidP="00984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13" w:rsidRPr="00984451" w:rsidRDefault="00154A56" w:rsidP="00984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7D74" w:rsidRPr="00984451">
        <w:rPr>
          <w:rFonts w:ascii="Times New Roman" w:hAnsi="Times New Roman" w:cs="Times New Roman"/>
          <w:sz w:val="28"/>
          <w:szCs w:val="28"/>
        </w:rPr>
        <w:t>.</w:t>
      </w:r>
      <w:r w:rsidR="00A84A9B" w:rsidRPr="00984451">
        <w:rPr>
          <w:rFonts w:ascii="Times New Roman" w:hAnsi="Times New Roman" w:cs="Times New Roman"/>
          <w:sz w:val="28"/>
          <w:szCs w:val="28"/>
        </w:rPr>
        <w:t>Дорожная карта выполнения работ по объекту, включенному в подпрограмму "Устойчивое</w:t>
      </w:r>
      <w:r w:rsidR="00984451">
        <w:rPr>
          <w:rFonts w:ascii="Times New Roman" w:hAnsi="Times New Roman" w:cs="Times New Roman"/>
          <w:sz w:val="28"/>
          <w:szCs w:val="28"/>
        </w:rPr>
        <w:t xml:space="preserve"> развитие сельских территорий Ленинградской области</w:t>
      </w:r>
      <w:r w:rsidR="00A84A9B" w:rsidRPr="00984451">
        <w:rPr>
          <w:rFonts w:ascii="Times New Roman" w:hAnsi="Times New Roman" w:cs="Times New Roman"/>
          <w:sz w:val="28"/>
          <w:szCs w:val="28"/>
        </w:rPr>
        <w:t xml:space="preserve"> на 2014-2017годы и на период до 2020 года" государственной программы "Развитие сель</w:t>
      </w:r>
      <w:r w:rsidR="002B1EC7">
        <w:rPr>
          <w:rFonts w:ascii="Times New Roman" w:hAnsi="Times New Roman" w:cs="Times New Roman"/>
          <w:sz w:val="28"/>
          <w:szCs w:val="28"/>
        </w:rPr>
        <w:t>ского хозяйства ЛО" на 201</w:t>
      </w:r>
      <w:r w:rsidR="00C7667B">
        <w:rPr>
          <w:rFonts w:ascii="Times New Roman" w:hAnsi="Times New Roman" w:cs="Times New Roman"/>
          <w:sz w:val="28"/>
          <w:szCs w:val="28"/>
        </w:rPr>
        <w:t>8</w:t>
      </w:r>
      <w:r w:rsidR="00BB562E" w:rsidRPr="00984451">
        <w:rPr>
          <w:rFonts w:ascii="Times New Roman" w:hAnsi="Times New Roman" w:cs="Times New Roman"/>
          <w:sz w:val="28"/>
          <w:szCs w:val="28"/>
        </w:rPr>
        <w:t xml:space="preserve"> год</w:t>
      </w:r>
      <w:r w:rsidR="00984451">
        <w:rPr>
          <w:rFonts w:ascii="Times New Roman" w:hAnsi="Times New Roman" w:cs="Times New Roman"/>
          <w:sz w:val="28"/>
          <w:szCs w:val="28"/>
        </w:rPr>
        <w:t>,</w:t>
      </w:r>
      <w:r w:rsidR="00BB562E" w:rsidRPr="00984451">
        <w:rPr>
          <w:rFonts w:ascii="Times New Roman" w:hAnsi="Times New Roman" w:cs="Times New Roman"/>
          <w:sz w:val="28"/>
          <w:szCs w:val="28"/>
        </w:rPr>
        <w:t xml:space="preserve"> выполнить:</w:t>
      </w:r>
    </w:p>
    <w:p w:rsidR="00EC1AB2" w:rsidRPr="00984451" w:rsidRDefault="00C704A3" w:rsidP="00C704A3">
      <w:pPr>
        <w:tabs>
          <w:tab w:val="left" w:pos="8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тыс.руб</w:t>
      </w:r>
    </w:p>
    <w:tbl>
      <w:tblPr>
        <w:tblW w:w="9512" w:type="dxa"/>
        <w:tblInd w:w="94" w:type="dxa"/>
        <w:tblLook w:val="04A0"/>
      </w:tblPr>
      <w:tblGrid>
        <w:gridCol w:w="960"/>
        <w:gridCol w:w="3880"/>
        <w:gridCol w:w="1940"/>
        <w:gridCol w:w="1456"/>
        <w:gridCol w:w="1276"/>
      </w:tblGrid>
      <w:tr w:rsidR="00C704A3" w:rsidRPr="00EC1AB2" w:rsidTr="005A74E8">
        <w:trPr>
          <w:trHeight w:val="56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A3" w:rsidRPr="00EC1AB2" w:rsidRDefault="00C704A3" w:rsidP="00014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1A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A3" w:rsidRPr="00F55537" w:rsidRDefault="00C704A3" w:rsidP="00EC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55537">
              <w:rPr>
                <w:rFonts w:ascii="Times New Roman" w:hAnsi="Times New Roman" w:cs="Times New Roman"/>
                <w:sz w:val="28"/>
              </w:rPr>
              <w:t>Капитальный ремонт  Дома культуры  п.Калитино</w:t>
            </w:r>
            <w:r w:rsidR="001A25E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55537">
              <w:rPr>
                <w:rFonts w:ascii="Times New Roman" w:hAnsi="Times New Roman" w:cs="Times New Roman"/>
                <w:sz w:val="28"/>
              </w:rPr>
              <w:t>Волосовского района Ленинградская область.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A3" w:rsidRPr="00A4592D" w:rsidRDefault="00C704A3" w:rsidP="00DB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A3" w:rsidRPr="00A4592D" w:rsidRDefault="00C704A3" w:rsidP="00DB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A3" w:rsidRPr="00A4592D" w:rsidRDefault="00C704A3" w:rsidP="00DB0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стоимость</w:t>
            </w:r>
          </w:p>
        </w:tc>
      </w:tr>
      <w:tr w:rsidR="00C704A3" w:rsidRPr="00EC1AB2" w:rsidTr="005A74E8">
        <w:trPr>
          <w:trHeight w:val="103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A3" w:rsidRPr="00EC1AB2" w:rsidRDefault="00C704A3" w:rsidP="00014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A3" w:rsidRPr="00F55537" w:rsidRDefault="00C704A3" w:rsidP="00EC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A3" w:rsidRPr="00EC1AB2" w:rsidRDefault="00C704A3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5 000, 016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A3" w:rsidRPr="00EC1AB2" w:rsidRDefault="00C704A3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371,484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A3" w:rsidRPr="00EC1AB2" w:rsidRDefault="00C704A3" w:rsidP="00DB00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5 371,5</w:t>
            </w:r>
          </w:p>
        </w:tc>
      </w:tr>
    </w:tbl>
    <w:p w:rsidR="00EC1AB2" w:rsidRPr="00A4592D" w:rsidRDefault="00EC1AB2" w:rsidP="00064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5DBA" w:rsidRDefault="00154A56" w:rsidP="00064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6E58" w:rsidRPr="00984451">
        <w:rPr>
          <w:rFonts w:ascii="Times New Roman" w:hAnsi="Times New Roman" w:cs="Times New Roman"/>
          <w:sz w:val="28"/>
          <w:szCs w:val="28"/>
        </w:rPr>
        <w:t>.</w:t>
      </w:r>
      <w:r w:rsidR="00984451" w:rsidRPr="00984451">
        <w:rPr>
          <w:rFonts w:ascii="Times New Roman" w:hAnsi="Times New Roman" w:cs="Times New Roman"/>
          <w:sz w:val="28"/>
          <w:szCs w:val="28"/>
        </w:rPr>
        <w:t>Совместно с некоммерческой организацией</w:t>
      </w:r>
      <w:r w:rsidR="009459AB" w:rsidRPr="00984451">
        <w:rPr>
          <w:rFonts w:ascii="Times New Roman" w:hAnsi="Times New Roman" w:cs="Times New Roman"/>
          <w:sz w:val="28"/>
          <w:szCs w:val="28"/>
        </w:rPr>
        <w:t xml:space="preserve"> "</w:t>
      </w:r>
      <w:r w:rsidR="00F55537">
        <w:rPr>
          <w:rFonts w:ascii="Times New Roman" w:hAnsi="Times New Roman" w:cs="Times New Roman"/>
          <w:sz w:val="28"/>
          <w:szCs w:val="28"/>
        </w:rPr>
        <w:t>Ф</w:t>
      </w:r>
      <w:r w:rsidR="00A06C3E" w:rsidRPr="00984451">
        <w:rPr>
          <w:rFonts w:ascii="Times New Roman" w:hAnsi="Times New Roman" w:cs="Times New Roman"/>
          <w:sz w:val="28"/>
          <w:szCs w:val="28"/>
        </w:rPr>
        <w:t>онд</w:t>
      </w:r>
      <w:r w:rsidR="009459AB" w:rsidRPr="00984451">
        <w:rPr>
          <w:rFonts w:ascii="Times New Roman" w:hAnsi="Times New Roman" w:cs="Times New Roman"/>
          <w:sz w:val="28"/>
          <w:szCs w:val="28"/>
        </w:rPr>
        <w:t xml:space="preserve"> капитального ремонта </w:t>
      </w:r>
      <w:r w:rsidR="00A06C3E" w:rsidRPr="00984451">
        <w:rPr>
          <w:rFonts w:ascii="Times New Roman" w:hAnsi="Times New Roman" w:cs="Times New Roman"/>
          <w:sz w:val="28"/>
          <w:szCs w:val="28"/>
        </w:rPr>
        <w:t>многоквартир</w:t>
      </w:r>
      <w:r w:rsidR="00C023B1">
        <w:rPr>
          <w:rFonts w:ascii="Times New Roman" w:hAnsi="Times New Roman" w:cs="Times New Roman"/>
          <w:sz w:val="28"/>
          <w:szCs w:val="28"/>
        </w:rPr>
        <w:t xml:space="preserve">ных домов Ленинградской области" выполнить </w:t>
      </w:r>
      <w:r w:rsidR="00317FFE">
        <w:rPr>
          <w:rFonts w:ascii="Times New Roman" w:hAnsi="Times New Roman" w:cs="Times New Roman"/>
          <w:sz w:val="28"/>
          <w:szCs w:val="28"/>
        </w:rPr>
        <w:t>разработку п</w:t>
      </w:r>
      <w:r w:rsidR="00C023B1">
        <w:rPr>
          <w:rFonts w:ascii="Times New Roman" w:hAnsi="Times New Roman" w:cs="Times New Roman"/>
          <w:sz w:val="28"/>
          <w:szCs w:val="28"/>
        </w:rPr>
        <w:t>роектно-сметной документации на:</w:t>
      </w:r>
    </w:p>
    <w:p w:rsidR="008F5DBA" w:rsidRDefault="008F5DBA" w:rsidP="00064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D7E" w:rsidRPr="004978CA" w:rsidRDefault="00F55537" w:rsidP="00064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10CD" w:rsidRPr="004978CA">
        <w:rPr>
          <w:rFonts w:ascii="Times New Roman" w:hAnsi="Times New Roman" w:cs="Times New Roman"/>
          <w:sz w:val="28"/>
          <w:szCs w:val="28"/>
        </w:rPr>
        <w:t xml:space="preserve">.1 Ремонт </w:t>
      </w:r>
      <w:r w:rsidR="00617315" w:rsidRPr="004978CA">
        <w:rPr>
          <w:rFonts w:ascii="Times New Roman" w:hAnsi="Times New Roman" w:cs="Times New Roman"/>
          <w:sz w:val="28"/>
          <w:szCs w:val="28"/>
        </w:rPr>
        <w:t xml:space="preserve">кровли </w:t>
      </w:r>
      <w:r w:rsidR="00317FFE">
        <w:rPr>
          <w:rFonts w:ascii="Times New Roman" w:hAnsi="Times New Roman" w:cs="Times New Roman"/>
          <w:sz w:val="28"/>
          <w:szCs w:val="28"/>
        </w:rPr>
        <w:t>жилого дома №5, в п.Калитино</w:t>
      </w:r>
      <w:r w:rsidR="00C17B08" w:rsidRPr="004978CA">
        <w:rPr>
          <w:rFonts w:ascii="Times New Roman" w:hAnsi="Times New Roman" w:cs="Times New Roman"/>
          <w:sz w:val="28"/>
          <w:szCs w:val="28"/>
        </w:rPr>
        <w:t>.</w:t>
      </w:r>
    </w:p>
    <w:p w:rsidR="00C17B08" w:rsidRPr="004978CA" w:rsidRDefault="00F55537" w:rsidP="00064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005BC">
        <w:rPr>
          <w:rFonts w:ascii="Times New Roman" w:hAnsi="Times New Roman" w:cs="Times New Roman"/>
          <w:sz w:val="28"/>
          <w:szCs w:val="28"/>
        </w:rPr>
        <w:t>.2. Ремонт кровли жилого дома №3,</w:t>
      </w:r>
      <w:r w:rsidR="00C17B08" w:rsidRPr="004978CA">
        <w:rPr>
          <w:rFonts w:ascii="Times New Roman" w:hAnsi="Times New Roman" w:cs="Times New Roman"/>
          <w:sz w:val="28"/>
          <w:szCs w:val="28"/>
        </w:rPr>
        <w:t xml:space="preserve"> д.Курковицы</w:t>
      </w:r>
    </w:p>
    <w:p w:rsidR="00C76907" w:rsidRPr="004978CA" w:rsidRDefault="00F55537" w:rsidP="00064F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F74178">
        <w:rPr>
          <w:rFonts w:ascii="Times New Roman" w:hAnsi="Times New Roman" w:cs="Times New Roman"/>
          <w:sz w:val="28"/>
          <w:szCs w:val="28"/>
        </w:rPr>
        <w:t>.3. Провести  собрание</w:t>
      </w:r>
      <w:r w:rsidR="00C76907" w:rsidRPr="004978CA">
        <w:rPr>
          <w:rFonts w:ascii="Times New Roman" w:hAnsi="Times New Roman" w:cs="Times New Roman"/>
          <w:sz w:val="28"/>
          <w:szCs w:val="28"/>
        </w:rPr>
        <w:t xml:space="preserve"> </w:t>
      </w:r>
      <w:r w:rsidR="00E005BC">
        <w:rPr>
          <w:rFonts w:ascii="Times New Roman" w:hAnsi="Times New Roman" w:cs="Times New Roman"/>
          <w:sz w:val="28"/>
          <w:szCs w:val="28"/>
        </w:rPr>
        <w:t xml:space="preserve">с жителями </w:t>
      </w:r>
      <w:r w:rsidR="00984451" w:rsidRPr="004978CA">
        <w:rPr>
          <w:rFonts w:ascii="Times New Roman" w:hAnsi="Times New Roman" w:cs="Times New Roman"/>
          <w:sz w:val="28"/>
          <w:szCs w:val="28"/>
        </w:rPr>
        <w:t xml:space="preserve"> </w:t>
      </w:r>
      <w:r w:rsidR="00C76907" w:rsidRPr="004978CA">
        <w:rPr>
          <w:rFonts w:ascii="Times New Roman" w:hAnsi="Times New Roman" w:cs="Times New Roman"/>
          <w:sz w:val="28"/>
          <w:szCs w:val="28"/>
        </w:rPr>
        <w:t>дом</w:t>
      </w:r>
      <w:r w:rsidR="00984451" w:rsidRPr="004978CA">
        <w:rPr>
          <w:rFonts w:ascii="Times New Roman" w:hAnsi="Times New Roman" w:cs="Times New Roman"/>
          <w:sz w:val="28"/>
          <w:szCs w:val="28"/>
        </w:rPr>
        <w:t>а</w:t>
      </w:r>
      <w:r w:rsidR="00C76907" w:rsidRPr="004978CA">
        <w:rPr>
          <w:rFonts w:ascii="Times New Roman" w:hAnsi="Times New Roman" w:cs="Times New Roman"/>
          <w:sz w:val="28"/>
          <w:szCs w:val="28"/>
        </w:rPr>
        <w:t xml:space="preserve"> №5 в п.Калитино </w:t>
      </w:r>
      <w:r w:rsidR="00E005BC">
        <w:rPr>
          <w:rFonts w:ascii="Times New Roman" w:hAnsi="Times New Roman" w:cs="Times New Roman"/>
          <w:sz w:val="28"/>
          <w:szCs w:val="28"/>
        </w:rPr>
        <w:t xml:space="preserve">и №3 в д.Курковицы </w:t>
      </w:r>
      <w:r w:rsidR="000F34D1">
        <w:rPr>
          <w:rFonts w:ascii="Times New Roman" w:hAnsi="Times New Roman" w:cs="Times New Roman"/>
          <w:sz w:val="28"/>
          <w:szCs w:val="28"/>
        </w:rPr>
        <w:t xml:space="preserve"> по выполнению строительных работ  </w:t>
      </w:r>
      <w:r w:rsidR="0001380F">
        <w:rPr>
          <w:rFonts w:ascii="Times New Roman" w:hAnsi="Times New Roman" w:cs="Times New Roman"/>
          <w:sz w:val="28"/>
          <w:szCs w:val="28"/>
        </w:rPr>
        <w:t>на  ремонт</w:t>
      </w:r>
      <w:r w:rsidR="00C76907" w:rsidRPr="004978CA">
        <w:rPr>
          <w:rFonts w:ascii="Times New Roman" w:hAnsi="Times New Roman" w:cs="Times New Roman"/>
          <w:sz w:val="28"/>
          <w:szCs w:val="28"/>
        </w:rPr>
        <w:t xml:space="preserve"> кровли</w:t>
      </w:r>
      <w:r w:rsidR="0001380F">
        <w:rPr>
          <w:rFonts w:ascii="Times New Roman" w:hAnsi="Times New Roman" w:cs="Times New Roman"/>
          <w:sz w:val="28"/>
          <w:szCs w:val="28"/>
        </w:rPr>
        <w:t xml:space="preserve"> в 2019г.</w:t>
      </w:r>
    </w:p>
    <w:p w:rsidR="00F0097D" w:rsidRDefault="00F0097D" w:rsidP="0049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CE1" w:rsidRPr="004978CA" w:rsidRDefault="00100EF0" w:rsidP="0049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1CE1" w:rsidRPr="004978CA">
        <w:rPr>
          <w:rFonts w:ascii="Times New Roman" w:hAnsi="Times New Roman" w:cs="Times New Roman"/>
          <w:sz w:val="28"/>
          <w:szCs w:val="28"/>
        </w:rPr>
        <w:t>.</w:t>
      </w:r>
      <w:r w:rsidR="00FD7C37" w:rsidRPr="004978CA">
        <w:rPr>
          <w:rFonts w:ascii="Times New Roman" w:hAnsi="Times New Roman" w:cs="Times New Roman"/>
          <w:sz w:val="28"/>
          <w:szCs w:val="28"/>
        </w:rPr>
        <w:t xml:space="preserve">Совместно с собственниками </w:t>
      </w:r>
      <w:r w:rsidR="004978CA" w:rsidRPr="004978CA">
        <w:rPr>
          <w:rFonts w:ascii="Times New Roman" w:hAnsi="Times New Roman" w:cs="Times New Roman"/>
          <w:sz w:val="28"/>
          <w:szCs w:val="28"/>
        </w:rPr>
        <w:t xml:space="preserve">квартир </w:t>
      </w:r>
      <w:r w:rsidR="004978CA">
        <w:rPr>
          <w:rFonts w:ascii="Times New Roman" w:hAnsi="Times New Roman" w:cs="Times New Roman"/>
          <w:sz w:val="28"/>
          <w:szCs w:val="28"/>
        </w:rPr>
        <w:t xml:space="preserve">многоквартирных жилых </w:t>
      </w:r>
      <w:r w:rsidR="00F74178">
        <w:rPr>
          <w:rFonts w:ascii="Times New Roman" w:hAnsi="Times New Roman" w:cs="Times New Roman"/>
          <w:sz w:val="28"/>
          <w:szCs w:val="28"/>
        </w:rPr>
        <w:t>домов №1,2,3</w:t>
      </w:r>
      <w:r w:rsidR="008F5DBA">
        <w:rPr>
          <w:rFonts w:ascii="Times New Roman" w:hAnsi="Times New Roman" w:cs="Times New Roman"/>
          <w:sz w:val="28"/>
          <w:szCs w:val="28"/>
        </w:rPr>
        <w:t xml:space="preserve"> в п.Калитино</w:t>
      </w:r>
      <w:r w:rsidR="00F74178">
        <w:rPr>
          <w:rFonts w:ascii="Times New Roman" w:hAnsi="Times New Roman" w:cs="Times New Roman"/>
          <w:sz w:val="28"/>
          <w:szCs w:val="28"/>
        </w:rPr>
        <w:t xml:space="preserve"> </w:t>
      </w:r>
      <w:r w:rsidR="00FD7C37" w:rsidRPr="004978CA">
        <w:rPr>
          <w:rFonts w:ascii="Times New Roman" w:hAnsi="Times New Roman" w:cs="Times New Roman"/>
          <w:sz w:val="28"/>
          <w:szCs w:val="28"/>
        </w:rPr>
        <w:t xml:space="preserve">и </w:t>
      </w:r>
      <w:r w:rsidR="004978CA" w:rsidRPr="004978CA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7387" w:rsidRPr="004978CA">
        <w:rPr>
          <w:rFonts w:ascii="Times New Roman" w:hAnsi="Times New Roman" w:cs="Times New Roman"/>
          <w:sz w:val="28"/>
          <w:szCs w:val="28"/>
        </w:rPr>
        <w:t xml:space="preserve">  выполнить внутреннее горячее водоснабжение</w:t>
      </w:r>
      <w:r w:rsidR="000C6223" w:rsidRPr="004978CA">
        <w:rPr>
          <w:rFonts w:ascii="Times New Roman" w:hAnsi="Times New Roman" w:cs="Times New Roman"/>
          <w:sz w:val="28"/>
          <w:szCs w:val="28"/>
        </w:rPr>
        <w:t>.</w:t>
      </w:r>
    </w:p>
    <w:p w:rsidR="00D848DF" w:rsidRPr="00100EF0" w:rsidRDefault="00100EF0" w:rsidP="004978CA">
      <w:pPr>
        <w:pStyle w:val="aa"/>
        <w:jc w:val="both"/>
        <w:rPr>
          <w:sz w:val="28"/>
          <w:szCs w:val="28"/>
        </w:rPr>
      </w:pPr>
      <w:r w:rsidRPr="00100EF0">
        <w:rPr>
          <w:sz w:val="28"/>
          <w:szCs w:val="28"/>
        </w:rPr>
        <w:t>8</w:t>
      </w:r>
      <w:r w:rsidR="00D848DF" w:rsidRPr="00100EF0">
        <w:rPr>
          <w:sz w:val="28"/>
          <w:szCs w:val="28"/>
        </w:rPr>
        <w:t>.</w:t>
      </w:r>
      <w:r w:rsidR="00841525" w:rsidRPr="00100EF0">
        <w:rPr>
          <w:sz w:val="28"/>
          <w:szCs w:val="28"/>
        </w:rPr>
        <w:t xml:space="preserve"> Выполнить </w:t>
      </w:r>
      <w:r w:rsidR="00D848DF" w:rsidRPr="00100EF0">
        <w:rPr>
          <w:sz w:val="28"/>
          <w:szCs w:val="28"/>
        </w:rPr>
        <w:t xml:space="preserve"> работ</w:t>
      </w:r>
      <w:r w:rsidR="00841525" w:rsidRPr="00100EF0">
        <w:rPr>
          <w:sz w:val="28"/>
          <w:szCs w:val="28"/>
        </w:rPr>
        <w:t xml:space="preserve">ы </w:t>
      </w:r>
      <w:r w:rsidR="00D848DF" w:rsidRPr="00100EF0">
        <w:rPr>
          <w:sz w:val="28"/>
          <w:szCs w:val="28"/>
        </w:rPr>
        <w:t xml:space="preserve"> по проведению химических</w:t>
      </w:r>
      <w:r w:rsidR="00937A03" w:rsidRPr="00100EF0">
        <w:rPr>
          <w:sz w:val="28"/>
          <w:szCs w:val="28"/>
        </w:rPr>
        <w:t xml:space="preserve"> </w:t>
      </w:r>
      <w:r w:rsidR="00D848DF" w:rsidRPr="00100EF0">
        <w:rPr>
          <w:sz w:val="28"/>
          <w:szCs w:val="28"/>
        </w:rPr>
        <w:t>мероприятий по уничтожению борщевика Сосновского</w:t>
      </w:r>
      <w:r w:rsidR="00726B11" w:rsidRPr="00100EF0">
        <w:rPr>
          <w:sz w:val="28"/>
          <w:szCs w:val="28"/>
        </w:rPr>
        <w:t xml:space="preserve"> </w:t>
      </w:r>
      <w:r w:rsidR="00D848DF" w:rsidRPr="00100EF0">
        <w:rPr>
          <w:sz w:val="28"/>
          <w:szCs w:val="28"/>
        </w:rPr>
        <w:t>на территори</w:t>
      </w:r>
      <w:r w:rsidR="00F500FB" w:rsidRPr="00100EF0">
        <w:rPr>
          <w:sz w:val="28"/>
          <w:szCs w:val="28"/>
        </w:rPr>
        <w:t xml:space="preserve">и д.Лисино, </w:t>
      </w:r>
      <w:r w:rsidR="00D109A5" w:rsidRPr="00100EF0">
        <w:rPr>
          <w:sz w:val="28"/>
          <w:szCs w:val="28"/>
        </w:rPr>
        <w:t>д.Эдази</w:t>
      </w:r>
      <w:r w:rsidR="00B55C49" w:rsidRPr="00100EF0">
        <w:rPr>
          <w:sz w:val="28"/>
          <w:szCs w:val="28"/>
        </w:rPr>
        <w:t>,</w:t>
      </w:r>
      <w:r w:rsidR="00F500FB" w:rsidRPr="00100EF0">
        <w:rPr>
          <w:sz w:val="28"/>
          <w:szCs w:val="28"/>
        </w:rPr>
        <w:t xml:space="preserve"> д.Старые Раглицы.</w:t>
      </w:r>
    </w:p>
    <w:p w:rsidR="00B71C34" w:rsidRPr="00B71C34" w:rsidRDefault="00C3546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5467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заключении хочу сказать огромное спасибо нашим депутатам, </w:t>
      </w:r>
      <w:r w:rsidR="00B71C34">
        <w:rPr>
          <w:rFonts w:ascii="Times New Roman" w:hAnsi="Times New Roman" w:cs="Times New Roman"/>
          <w:sz w:val="28"/>
          <w:szCs w:val="28"/>
        </w:rPr>
        <w:t xml:space="preserve">старостам, председателям совета ветеранов и инициативным </w:t>
      </w:r>
      <w:r w:rsidRPr="00B71C34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B71C34" w:rsidRPr="00B71C34">
        <w:rPr>
          <w:rFonts w:ascii="Times New Roman" w:hAnsi="Times New Roman" w:cs="Times New Roman"/>
          <w:sz w:val="28"/>
          <w:szCs w:val="28"/>
        </w:rPr>
        <w:t xml:space="preserve">за совместную работу в решении проблем нашего поселения, пожелать всем дальнейшей совместной плодотворной работы и взаимопонимания.  </w:t>
      </w:r>
    </w:p>
    <w:p w:rsidR="00444B9F" w:rsidRPr="00B71C34" w:rsidRDefault="00C35467" w:rsidP="006354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4B9F" w:rsidRPr="00A4592D">
        <w:rPr>
          <w:rFonts w:ascii="Times New Roman" w:hAnsi="Times New Roman" w:cs="Times New Roman"/>
          <w:sz w:val="28"/>
          <w:szCs w:val="28"/>
        </w:rPr>
        <w:t xml:space="preserve">сновной задачей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44B9F" w:rsidRPr="00A4592D">
        <w:rPr>
          <w:rFonts w:ascii="Times New Roman" w:hAnsi="Times New Roman" w:cs="Times New Roman"/>
          <w:sz w:val="28"/>
          <w:szCs w:val="28"/>
        </w:rPr>
        <w:t xml:space="preserve"> Калитинского сельского поселения было и остается создание благоприятных условий жизнеобеспечения и повышения уровня жизни населения на территории нашего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И мы </w:t>
      </w:r>
      <w:r w:rsidR="00B71C34" w:rsidRPr="00B71C34">
        <w:rPr>
          <w:rFonts w:ascii="Times New Roman" w:hAnsi="Times New Roman" w:cs="Times New Roman"/>
          <w:sz w:val="28"/>
          <w:szCs w:val="28"/>
        </w:rPr>
        <w:t>готовы к сотрудничеству со всеми, кто придёт к нам с новыми идеями, предложениями, направленными, на решение вопросов по улучшению качества жизни граждан нашего поселения.</w:t>
      </w:r>
      <w:r w:rsidR="00B71C34" w:rsidRPr="00B71C34">
        <w:rPr>
          <w:rFonts w:ascii="Times New Roman" w:hAnsi="Times New Roman" w:cs="Times New Roman"/>
          <w:sz w:val="28"/>
          <w:szCs w:val="28"/>
        </w:rPr>
        <w:br/>
      </w:r>
    </w:p>
    <w:p w:rsidR="00444B9F" w:rsidRPr="00A4592D" w:rsidRDefault="00444B9F" w:rsidP="00A15E5D">
      <w:pPr>
        <w:tabs>
          <w:tab w:val="left" w:pos="439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592D">
        <w:rPr>
          <w:rFonts w:ascii="Times New Roman" w:hAnsi="Times New Roman" w:cs="Times New Roman"/>
          <w:b/>
          <w:bCs/>
          <w:sz w:val="28"/>
          <w:szCs w:val="28"/>
        </w:rPr>
        <w:t>БЛАГОДАРЮ ЗА ВНИМАНИЕ!</w:t>
      </w:r>
    </w:p>
    <w:sectPr w:rsidR="00444B9F" w:rsidRPr="00A4592D" w:rsidSect="006354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2A" w:rsidRDefault="00A93C2A" w:rsidP="006354B3">
      <w:pPr>
        <w:spacing w:after="0" w:line="240" w:lineRule="auto"/>
      </w:pPr>
      <w:r>
        <w:separator/>
      </w:r>
    </w:p>
  </w:endnote>
  <w:endnote w:type="continuationSeparator" w:id="1">
    <w:p w:rsidR="00A93C2A" w:rsidRDefault="00A93C2A" w:rsidP="0063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9F" w:rsidRDefault="00B12424">
    <w:pPr>
      <w:pStyle w:val="a8"/>
      <w:jc w:val="center"/>
    </w:pPr>
    <w:r>
      <w:fldChar w:fldCharType="begin"/>
    </w:r>
    <w:r w:rsidR="00072BB5">
      <w:instrText xml:space="preserve"> PAGE   \* MERGEFORMAT </w:instrText>
    </w:r>
    <w:r>
      <w:fldChar w:fldCharType="separate"/>
    </w:r>
    <w:r w:rsidR="00B71C34">
      <w:rPr>
        <w:noProof/>
      </w:rPr>
      <w:t>2</w:t>
    </w:r>
    <w:r>
      <w:rPr>
        <w:noProof/>
      </w:rPr>
      <w:fldChar w:fldCharType="end"/>
    </w:r>
  </w:p>
  <w:p w:rsidR="00444B9F" w:rsidRDefault="00444B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2A" w:rsidRDefault="00A93C2A" w:rsidP="006354B3">
      <w:pPr>
        <w:spacing w:after="0" w:line="240" w:lineRule="auto"/>
      </w:pPr>
      <w:r>
        <w:separator/>
      </w:r>
    </w:p>
  </w:footnote>
  <w:footnote w:type="continuationSeparator" w:id="1">
    <w:p w:rsidR="00A93C2A" w:rsidRDefault="00A93C2A" w:rsidP="0063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74AD"/>
    <w:multiLevelType w:val="hybridMultilevel"/>
    <w:tmpl w:val="E966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46C54"/>
    <w:rsid w:val="00005274"/>
    <w:rsid w:val="000053A8"/>
    <w:rsid w:val="000113C8"/>
    <w:rsid w:val="0001380F"/>
    <w:rsid w:val="00014D7E"/>
    <w:rsid w:val="00015396"/>
    <w:rsid w:val="00017F43"/>
    <w:rsid w:val="0002022F"/>
    <w:rsid w:val="00026018"/>
    <w:rsid w:val="0003674A"/>
    <w:rsid w:val="00045261"/>
    <w:rsid w:val="00047EAC"/>
    <w:rsid w:val="00052446"/>
    <w:rsid w:val="0005266A"/>
    <w:rsid w:val="000622A6"/>
    <w:rsid w:val="00064F8E"/>
    <w:rsid w:val="0006662F"/>
    <w:rsid w:val="00072BB5"/>
    <w:rsid w:val="000767B2"/>
    <w:rsid w:val="000800CA"/>
    <w:rsid w:val="00080A9A"/>
    <w:rsid w:val="00085478"/>
    <w:rsid w:val="00091D4D"/>
    <w:rsid w:val="000A0527"/>
    <w:rsid w:val="000A5F82"/>
    <w:rsid w:val="000B6D98"/>
    <w:rsid w:val="000C0502"/>
    <w:rsid w:val="000C0536"/>
    <w:rsid w:val="000C13EC"/>
    <w:rsid w:val="000C1F12"/>
    <w:rsid w:val="000C22F2"/>
    <w:rsid w:val="000C48A2"/>
    <w:rsid w:val="000C6223"/>
    <w:rsid w:val="000D494E"/>
    <w:rsid w:val="000E2FE8"/>
    <w:rsid w:val="000F0802"/>
    <w:rsid w:val="000F34D1"/>
    <w:rsid w:val="000F5B9D"/>
    <w:rsid w:val="00100EF0"/>
    <w:rsid w:val="00111903"/>
    <w:rsid w:val="001143E9"/>
    <w:rsid w:val="00121B6E"/>
    <w:rsid w:val="0013234F"/>
    <w:rsid w:val="00135664"/>
    <w:rsid w:val="00137F2A"/>
    <w:rsid w:val="00143581"/>
    <w:rsid w:val="00143CD1"/>
    <w:rsid w:val="00151EF9"/>
    <w:rsid w:val="00153B62"/>
    <w:rsid w:val="00154A56"/>
    <w:rsid w:val="001571A5"/>
    <w:rsid w:val="001608B6"/>
    <w:rsid w:val="00161C4D"/>
    <w:rsid w:val="001664FC"/>
    <w:rsid w:val="001674BD"/>
    <w:rsid w:val="00174BB0"/>
    <w:rsid w:val="00186E59"/>
    <w:rsid w:val="00190670"/>
    <w:rsid w:val="00197680"/>
    <w:rsid w:val="001A25E6"/>
    <w:rsid w:val="001A43D8"/>
    <w:rsid w:val="001B0B39"/>
    <w:rsid w:val="001B3AD5"/>
    <w:rsid w:val="001B446C"/>
    <w:rsid w:val="001B4DB5"/>
    <w:rsid w:val="001C078C"/>
    <w:rsid w:val="001C460F"/>
    <w:rsid w:val="001D28E0"/>
    <w:rsid w:val="001D3B21"/>
    <w:rsid w:val="001D4669"/>
    <w:rsid w:val="001E2FF9"/>
    <w:rsid w:val="001F5106"/>
    <w:rsid w:val="001F6328"/>
    <w:rsid w:val="001F69D4"/>
    <w:rsid w:val="00212243"/>
    <w:rsid w:val="00214B31"/>
    <w:rsid w:val="00216A84"/>
    <w:rsid w:val="0021756C"/>
    <w:rsid w:val="002228BE"/>
    <w:rsid w:val="002232B2"/>
    <w:rsid w:val="0022576F"/>
    <w:rsid w:val="00226688"/>
    <w:rsid w:val="00230098"/>
    <w:rsid w:val="00242AAD"/>
    <w:rsid w:val="002471B3"/>
    <w:rsid w:val="00251520"/>
    <w:rsid w:val="00252707"/>
    <w:rsid w:val="00252BE7"/>
    <w:rsid w:val="002610BE"/>
    <w:rsid w:val="0028527B"/>
    <w:rsid w:val="00285E74"/>
    <w:rsid w:val="00293168"/>
    <w:rsid w:val="002A295E"/>
    <w:rsid w:val="002A6C02"/>
    <w:rsid w:val="002B1EC7"/>
    <w:rsid w:val="002B455A"/>
    <w:rsid w:val="002B4B7D"/>
    <w:rsid w:val="002B58FA"/>
    <w:rsid w:val="002B6088"/>
    <w:rsid w:val="002B635A"/>
    <w:rsid w:val="002C30B2"/>
    <w:rsid w:val="002D6F59"/>
    <w:rsid w:val="002F1114"/>
    <w:rsid w:val="002F5B39"/>
    <w:rsid w:val="002F7786"/>
    <w:rsid w:val="00303773"/>
    <w:rsid w:val="00307ADB"/>
    <w:rsid w:val="00307B2E"/>
    <w:rsid w:val="003104FE"/>
    <w:rsid w:val="003114C9"/>
    <w:rsid w:val="0031479A"/>
    <w:rsid w:val="00317FFE"/>
    <w:rsid w:val="0033512B"/>
    <w:rsid w:val="00346349"/>
    <w:rsid w:val="003472E1"/>
    <w:rsid w:val="00347DCF"/>
    <w:rsid w:val="00351B64"/>
    <w:rsid w:val="0035763F"/>
    <w:rsid w:val="00357ADB"/>
    <w:rsid w:val="00363328"/>
    <w:rsid w:val="0037115E"/>
    <w:rsid w:val="00373E45"/>
    <w:rsid w:val="00373FB6"/>
    <w:rsid w:val="003812C7"/>
    <w:rsid w:val="00383A83"/>
    <w:rsid w:val="003844A3"/>
    <w:rsid w:val="00390992"/>
    <w:rsid w:val="00396E1D"/>
    <w:rsid w:val="003A3025"/>
    <w:rsid w:val="003A31FE"/>
    <w:rsid w:val="003A4856"/>
    <w:rsid w:val="003A6837"/>
    <w:rsid w:val="003C2E1D"/>
    <w:rsid w:val="003C4336"/>
    <w:rsid w:val="003D09DA"/>
    <w:rsid w:val="003D0E89"/>
    <w:rsid w:val="003D206B"/>
    <w:rsid w:val="003D4CE9"/>
    <w:rsid w:val="003E2A62"/>
    <w:rsid w:val="003F1FCD"/>
    <w:rsid w:val="003F5C2F"/>
    <w:rsid w:val="003F7709"/>
    <w:rsid w:val="003F7B3A"/>
    <w:rsid w:val="004057DF"/>
    <w:rsid w:val="0040644C"/>
    <w:rsid w:val="00413561"/>
    <w:rsid w:val="00414430"/>
    <w:rsid w:val="00421D74"/>
    <w:rsid w:val="00421FD5"/>
    <w:rsid w:val="00436478"/>
    <w:rsid w:val="0044347A"/>
    <w:rsid w:val="00444B9F"/>
    <w:rsid w:val="004501CE"/>
    <w:rsid w:val="00453FB3"/>
    <w:rsid w:val="0045754D"/>
    <w:rsid w:val="004609C4"/>
    <w:rsid w:val="00461EA0"/>
    <w:rsid w:val="00462CB6"/>
    <w:rsid w:val="00465491"/>
    <w:rsid w:val="00466278"/>
    <w:rsid w:val="00475C61"/>
    <w:rsid w:val="00475F21"/>
    <w:rsid w:val="00476424"/>
    <w:rsid w:val="00482FFA"/>
    <w:rsid w:val="0048489C"/>
    <w:rsid w:val="00484EE1"/>
    <w:rsid w:val="004978CA"/>
    <w:rsid w:val="00497B93"/>
    <w:rsid w:val="004A0CB8"/>
    <w:rsid w:val="004B337B"/>
    <w:rsid w:val="004B4D10"/>
    <w:rsid w:val="004B4D5A"/>
    <w:rsid w:val="004C36D2"/>
    <w:rsid w:val="004C5A22"/>
    <w:rsid w:val="004C760B"/>
    <w:rsid w:val="004D3827"/>
    <w:rsid w:val="004D47E7"/>
    <w:rsid w:val="004D5815"/>
    <w:rsid w:val="004E2EC4"/>
    <w:rsid w:val="004E31FD"/>
    <w:rsid w:val="004E3C71"/>
    <w:rsid w:val="005016B1"/>
    <w:rsid w:val="00502A32"/>
    <w:rsid w:val="00511A82"/>
    <w:rsid w:val="00514481"/>
    <w:rsid w:val="005208D2"/>
    <w:rsid w:val="0052098D"/>
    <w:rsid w:val="00527154"/>
    <w:rsid w:val="005309D0"/>
    <w:rsid w:val="0054330F"/>
    <w:rsid w:val="00544D3D"/>
    <w:rsid w:val="0055509D"/>
    <w:rsid w:val="00560FA7"/>
    <w:rsid w:val="005610AF"/>
    <w:rsid w:val="0056116F"/>
    <w:rsid w:val="00572595"/>
    <w:rsid w:val="00576585"/>
    <w:rsid w:val="00580157"/>
    <w:rsid w:val="00580B77"/>
    <w:rsid w:val="00580DF0"/>
    <w:rsid w:val="00580EB6"/>
    <w:rsid w:val="00582ABA"/>
    <w:rsid w:val="0059706B"/>
    <w:rsid w:val="005A6A5B"/>
    <w:rsid w:val="005B1BDC"/>
    <w:rsid w:val="005B292C"/>
    <w:rsid w:val="005B348B"/>
    <w:rsid w:val="005B72D8"/>
    <w:rsid w:val="005B7387"/>
    <w:rsid w:val="005E0B45"/>
    <w:rsid w:val="005E3C6C"/>
    <w:rsid w:val="00601DAF"/>
    <w:rsid w:val="00602063"/>
    <w:rsid w:val="00617315"/>
    <w:rsid w:val="0062112E"/>
    <w:rsid w:val="00621F82"/>
    <w:rsid w:val="00624010"/>
    <w:rsid w:val="00633882"/>
    <w:rsid w:val="006354B3"/>
    <w:rsid w:val="00641966"/>
    <w:rsid w:val="00644A6B"/>
    <w:rsid w:val="006455D3"/>
    <w:rsid w:val="0064636F"/>
    <w:rsid w:val="00652BEC"/>
    <w:rsid w:val="006610CD"/>
    <w:rsid w:val="0066459B"/>
    <w:rsid w:val="006647BD"/>
    <w:rsid w:val="00667CEF"/>
    <w:rsid w:val="00670709"/>
    <w:rsid w:val="006720D3"/>
    <w:rsid w:val="0067404D"/>
    <w:rsid w:val="0068158A"/>
    <w:rsid w:val="00685496"/>
    <w:rsid w:val="00690231"/>
    <w:rsid w:val="00690B98"/>
    <w:rsid w:val="00693E2C"/>
    <w:rsid w:val="00695B7A"/>
    <w:rsid w:val="006B4D26"/>
    <w:rsid w:val="006C1C3B"/>
    <w:rsid w:val="006C1C98"/>
    <w:rsid w:val="006E2D23"/>
    <w:rsid w:val="006E4243"/>
    <w:rsid w:val="006E4435"/>
    <w:rsid w:val="006E616C"/>
    <w:rsid w:val="006F08B0"/>
    <w:rsid w:val="006F2C10"/>
    <w:rsid w:val="006F4E27"/>
    <w:rsid w:val="006F5455"/>
    <w:rsid w:val="006F5D57"/>
    <w:rsid w:val="006F72C6"/>
    <w:rsid w:val="00700A9B"/>
    <w:rsid w:val="00702F63"/>
    <w:rsid w:val="00714C52"/>
    <w:rsid w:val="00726B11"/>
    <w:rsid w:val="00732EA4"/>
    <w:rsid w:val="00735AD0"/>
    <w:rsid w:val="00737090"/>
    <w:rsid w:val="00740A9D"/>
    <w:rsid w:val="00753FB9"/>
    <w:rsid w:val="00754037"/>
    <w:rsid w:val="00756E58"/>
    <w:rsid w:val="00763974"/>
    <w:rsid w:val="007661FB"/>
    <w:rsid w:val="00766BEC"/>
    <w:rsid w:val="007673B6"/>
    <w:rsid w:val="00785C09"/>
    <w:rsid w:val="007915B1"/>
    <w:rsid w:val="007919D0"/>
    <w:rsid w:val="00795D80"/>
    <w:rsid w:val="00796B7D"/>
    <w:rsid w:val="007A5561"/>
    <w:rsid w:val="007A5828"/>
    <w:rsid w:val="007A61C5"/>
    <w:rsid w:val="007B10BA"/>
    <w:rsid w:val="007B1283"/>
    <w:rsid w:val="007C54C2"/>
    <w:rsid w:val="007D0B25"/>
    <w:rsid w:val="007D1498"/>
    <w:rsid w:val="007D2798"/>
    <w:rsid w:val="007D295E"/>
    <w:rsid w:val="007D3954"/>
    <w:rsid w:val="007D767D"/>
    <w:rsid w:val="007E2D5C"/>
    <w:rsid w:val="007E5926"/>
    <w:rsid w:val="007F4531"/>
    <w:rsid w:val="007F4B70"/>
    <w:rsid w:val="00802BA4"/>
    <w:rsid w:val="0080389F"/>
    <w:rsid w:val="00803E94"/>
    <w:rsid w:val="00804C71"/>
    <w:rsid w:val="0080532D"/>
    <w:rsid w:val="00805AED"/>
    <w:rsid w:val="00815D7A"/>
    <w:rsid w:val="00826656"/>
    <w:rsid w:val="00841525"/>
    <w:rsid w:val="0084235E"/>
    <w:rsid w:val="00847073"/>
    <w:rsid w:val="008503F4"/>
    <w:rsid w:val="0085399F"/>
    <w:rsid w:val="00861793"/>
    <w:rsid w:val="00862763"/>
    <w:rsid w:val="00865D8A"/>
    <w:rsid w:val="0086642F"/>
    <w:rsid w:val="00867612"/>
    <w:rsid w:val="00870AA1"/>
    <w:rsid w:val="008714C2"/>
    <w:rsid w:val="00871C26"/>
    <w:rsid w:val="0087563D"/>
    <w:rsid w:val="00880777"/>
    <w:rsid w:val="00885CB3"/>
    <w:rsid w:val="0088746D"/>
    <w:rsid w:val="0089209D"/>
    <w:rsid w:val="00893A88"/>
    <w:rsid w:val="008947D3"/>
    <w:rsid w:val="00895259"/>
    <w:rsid w:val="008A2446"/>
    <w:rsid w:val="008A574E"/>
    <w:rsid w:val="008A73A5"/>
    <w:rsid w:val="008A7C28"/>
    <w:rsid w:val="008C68AE"/>
    <w:rsid w:val="008C78C7"/>
    <w:rsid w:val="008D12DE"/>
    <w:rsid w:val="008D5D29"/>
    <w:rsid w:val="008D7D74"/>
    <w:rsid w:val="008E5993"/>
    <w:rsid w:val="008E7041"/>
    <w:rsid w:val="008F0DE3"/>
    <w:rsid w:val="008F5DBA"/>
    <w:rsid w:val="00900BC6"/>
    <w:rsid w:val="009012B1"/>
    <w:rsid w:val="00915FF8"/>
    <w:rsid w:val="009273F8"/>
    <w:rsid w:val="00937A03"/>
    <w:rsid w:val="009459AB"/>
    <w:rsid w:val="00953935"/>
    <w:rsid w:val="00962DBB"/>
    <w:rsid w:val="009715F2"/>
    <w:rsid w:val="009740D8"/>
    <w:rsid w:val="00977A42"/>
    <w:rsid w:val="0098173F"/>
    <w:rsid w:val="00984451"/>
    <w:rsid w:val="009848E6"/>
    <w:rsid w:val="0098527E"/>
    <w:rsid w:val="0098747C"/>
    <w:rsid w:val="00991A5F"/>
    <w:rsid w:val="00994B2B"/>
    <w:rsid w:val="009B38C3"/>
    <w:rsid w:val="009B4EC3"/>
    <w:rsid w:val="009B755E"/>
    <w:rsid w:val="009B776A"/>
    <w:rsid w:val="009C00AB"/>
    <w:rsid w:val="009C2119"/>
    <w:rsid w:val="009D6770"/>
    <w:rsid w:val="009E04EA"/>
    <w:rsid w:val="009E2025"/>
    <w:rsid w:val="00A04413"/>
    <w:rsid w:val="00A04639"/>
    <w:rsid w:val="00A065FE"/>
    <w:rsid w:val="00A06C3E"/>
    <w:rsid w:val="00A06D2E"/>
    <w:rsid w:val="00A130DC"/>
    <w:rsid w:val="00A15E5D"/>
    <w:rsid w:val="00A206E6"/>
    <w:rsid w:val="00A27FC8"/>
    <w:rsid w:val="00A4592D"/>
    <w:rsid w:val="00A46075"/>
    <w:rsid w:val="00A50541"/>
    <w:rsid w:val="00A5153A"/>
    <w:rsid w:val="00A51CE1"/>
    <w:rsid w:val="00A53A5C"/>
    <w:rsid w:val="00A53F54"/>
    <w:rsid w:val="00A54E2F"/>
    <w:rsid w:val="00A57047"/>
    <w:rsid w:val="00A60998"/>
    <w:rsid w:val="00A61FB2"/>
    <w:rsid w:val="00A7071B"/>
    <w:rsid w:val="00A72C8C"/>
    <w:rsid w:val="00A734B6"/>
    <w:rsid w:val="00A74B47"/>
    <w:rsid w:val="00A7670B"/>
    <w:rsid w:val="00A77D06"/>
    <w:rsid w:val="00A805B9"/>
    <w:rsid w:val="00A81165"/>
    <w:rsid w:val="00A8347E"/>
    <w:rsid w:val="00A84A9B"/>
    <w:rsid w:val="00A86B09"/>
    <w:rsid w:val="00A934BA"/>
    <w:rsid w:val="00A93C2A"/>
    <w:rsid w:val="00AB5AF3"/>
    <w:rsid w:val="00AB7FE0"/>
    <w:rsid w:val="00AC354B"/>
    <w:rsid w:val="00AC4CFF"/>
    <w:rsid w:val="00AC71FD"/>
    <w:rsid w:val="00AD4F98"/>
    <w:rsid w:val="00AD54DB"/>
    <w:rsid w:val="00AD7A9D"/>
    <w:rsid w:val="00AE0860"/>
    <w:rsid w:val="00AE26C6"/>
    <w:rsid w:val="00AE6EC9"/>
    <w:rsid w:val="00AF09EF"/>
    <w:rsid w:val="00AF4D10"/>
    <w:rsid w:val="00AF5032"/>
    <w:rsid w:val="00B0248E"/>
    <w:rsid w:val="00B12424"/>
    <w:rsid w:val="00B24324"/>
    <w:rsid w:val="00B2432A"/>
    <w:rsid w:val="00B27F59"/>
    <w:rsid w:val="00B30009"/>
    <w:rsid w:val="00B31108"/>
    <w:rsid w:val="00B3387B"/>
    <w:rsid w:val="00B3582C"/>
    <w:rsid w:val="00B44B67"/>
    <w:rsid w:val="00B543D6"/>
    <w:rsid w:val="00B55C49"/>
    <w:rsid w:val="00B55EEE"/>
    <w:rsid w:val="00B631CD"/>
    <w:rsid w:val="00B64167"/>
    <w:rsid w:val="00B71C34"/>
    <w:rsid w:val="00B73621"/>
    <w:rsid w:val="00B84A36"/>
    <w:rsid w:val="00B904DB"/>
    <w:rsid w:val="00B90759"/>
    <w:rsid w:val="00B94A12"/>
    <w:rsid w:val="00B96E95"/>
    <w:rsid w:val="00BA1723"/>
    <w:rsid w:val="00BA2CB6"/>
    <w:rsid w:val="00BA4C95"/>
    <w:rsid w:val="00BA4EC3"/>
    <w:rsid w:val="00BA59C0"/>
    <w:rsid w:val="00BA7A2A"/>
    <w:rsid w:val="00BB463D"/>
    <w:rsid w:val="00BB562E"/>
    <w:rsid w:val="00BC0498"/>
    <w:rsid w:val="00BC269D"/>
    <w:rsid w:val="00BF414A"/>
    <w:rsid w:val="00BF41A0"/>
    <w:rsid w:val="00C00B79"/>
    <w:rsid w:val="00C023B1"/>
    <w:rsid w:val="00C02C2B"/>
    <w:rsid w:val="00C14764"/>
    <w:rsid w:val="00C17B08"/>
    <w:rsid w:val="00C31ED0"/>
    <w:rsid w:val="00C35467"/>
    <w:rsid w:val="00C36824"/>
    <w:rsid w:val="00C36B99"/>
    <w:rsid w:val="00C51082"/>
    <w:rsid w:val="00C670AE"/>
    <w:rsid w:val="00C704A3"/>
    <w:rsid w:val="00C72ADF"/>
    <w:rsid w:val="00C72C9A"/>
    <w:rsid w:val="00C73118"/>
    <w:rsid w:val="00C7667B"/>
    <w:rsid w:val="00C76907"/>
    <w:rsid w:val="00C76DB7"/>
    <w:rsid w:val="00C83015"/>
    <w:rsid w:val="00C83A32"/>
    <w:rsid w:val="00C86F68"/>
    <w:rsid w:val="00C90C23"/>
    <w:rsid w:val="00C94BA0"/>
    <w:rsid w:val="00CB55BC"/>
    <w:rsid w:val="00CB78F1"/>
    <w:rsid w:val="00CC49A7"/>
    <w:rsid w:val="00CD1B42"/>
    <w:rsid w:val="00CD3D9B"/>
    <w:rsid w:val="00CD4DCF"/>
    <w:rsid w:val="00CD7287"/>
    <w:rsid w:val="00CF6E5A"/>
    <w:rsid w:val="00D00ABB"/>
    <w:rsid w:val="00D014F1"/>
    <w:rsid w:val="00D04CCC"/>
    <w:rsid w:val="00D0653C"/>
    <w:rsid w:val="00D109A5"/>
    <w:rsid w:val="00D14991"/>
    <w:rsid w:val="00D160EB"/>
    <w:rsid w:val="00D17DDA"/>
    <w:rsid w:val="00D240BF"/>
    <w:rsid w:val="00D2663F"/>
    <w:rsid w:val="00D34026"/>
    <w:rsid w:val="00D35589"/>
    <w:rsid w:val="00D4596D"/>
    <w:rsid w:val="00D50FCB"/>
    <w:rsid w:val="00D550D3"/>
    <w:rsid w:val="00D55DC9"/>
    <w:rsid w:val="00D5641D"/>
    <w:rsid w:val="00D65BD0"/>
    <w:rsid w:val="00D7179A"/>
    <w:rsid w:val="00D7455B"/>
    <w:rsid w:val="00D77FFC"/>
    <w:rsid w:val="00D831B8"/>
    <w:rsid w:val="00D841EE"/>
    <w:rsid w:val="00D848DF"/>
    <w:rsid w:val="00D91AE5"/>
    <w:rsid w:val="00D91B79"/>
    <w:rsid w:val="00D92EF2"/>
    <w:rsid w:val="00D95881"/>
    <w:rsid w:val="00D9735B"/>
    <w:rsid w:val="00D97394"/>
    <w:rsid w:val="00DA299F"/>
    <w:rsid w:val="00DA5FB6"/>
    <w:rsid w:val="00DB33C3"/>
    <w:rsid w:val="00DB67D4"/>
    <w:rsid w:val="00DB78C6"/>
    <w:rsid w:val="00DB7BD7"/>
    <w:rsid w:val="00DC05F2"/>
    <w:rsid w:val="00DC3AF3"/>
    <w:rsid w:val="00DC3FB2"/>
    <w:rsid w:val="00DC4C09"/>
    <w:rsid w:val="00DC6DAB"/>
    <w:rsid w:val="00DC76AC"/>
    <w:rsid w:val="00DD0726"/>
    <w:rsid w:val="00DD59F8"/>
    <w:rsid w:val="00DD5AA1"/>
    <w:rsid w:val="00E005BC"/>
    <w:rsid w:val="00E010BF"/>
    <w:rsid w:val="00E01E88"/>
    <w:rsid w:val="00E0696F"/>
    <w:rsid w:val="00E1160B"/>
    <w:rsid w:val="00E142D4"/>
    <w:rsid w:val="00E159D2"/>
    <w:rsid w:val="00E17364"/>
    <w:rsid w:val="00E3021A"/>
    <w:rsid w:val="00E356CF"/>
    <w:rsid w:val="00E357C5"/>
    <w:rsid w:val="00E37AF2"/>
    <w:rsid w:val="00E45B36"/>
    <w:rsid w:val="00E46C54"/>
    <w:rsid w:val="00E47953"/>
    <w:rsid w:val="00E51CDA"/>
    <w:rsid w:val="00E53D9F"/>
    <w:rsid w:val="00E6193D"/>
    <w:rsid w:val="00E650DA"/>
    <w:rsid w:val="00E66F17"/>
    <w:rsid w:val="00E834F5"/>
    <w:rsid w:val="00EA65AB"/>
    <w:rsid w:val="00EB4C73"/>
    <w:rsid w:val="00EB72E9"/>
    <w:rsid w:val="00EB7FA7"/>
    <w:rsid w:val="00EC1AB2"/>
    <w:rsid w:val="00EC4A87"/>
    <w:rsid w:val="00EC5A56"/>
    <w:rsid w:val="00EC7AEC"/>
    <w:rsid w:val="00ED4F7D"/>
    <w:rsid w:val="00ED5E58"/>
    <w:rsid w:val="00EE6031"/>
    <w:rsid w:val="00EE6952"/>
    <w:rsid w:val="00EF3C55"/>
    <w:rsid w:val="00F0097D"/>
    <w:rsid w:val="00F03D83"/>
    <w:rsid w:val="00F0443D"/>
    <w:rsid w:val="00F10A4D"/>
    <w:rsid w:val="00F163AF"/>
    <w:rsid w:val="00F209F2"/>
    <w:rsid w:val="00F21672"/>
    <w:rsid w:val="00F240B5"/>
    <w:rsid w:val="00F252A5"/>
    <w:rsid w:val="00F262E6"/>
    <w:rsid w:val="00F36EEB"/>
    <w:rsid w:val="00F4633C"/>
    <w:rsid w:val="00F500FB"/>
    <w:rsid w:val="00F5020B"/>
    <w:rsid w:val="00F543E0"/>
    <w:rsid w:val="00F55537"/>
    <w:rsid w:val="00F567E6"/>
    <w:rsid w:val="00F7023D"/>
    <w:rsid w:val="00F7048B"/>
    <w:rsid w:val="00F717D4"/>
    <w:rsid w:val="00F74178"/>
    <w:rsid w:val="00F77AB4"/>
    <w:rsid w:val="00F8598B"/>
    <w:rsid w:val="00F95C1D"/>
    <w:rsid w:val="00F96ABD"/>
    <w:rsid w:val="00FB4708"/>
    <w:rsid w:val="00FB4FAC"/>
    <w:rsid w:val="00FB6CEB"/>
    <w:rsid w:val="00FC62FB"/>
    <w:rsid w:val="00FD7C37"/>
    <w:rsid w:val="00FE2F58"/>
    <w:rsid w:val="00FE524C"/>
    <w:rsid w:val="00FE6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3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E46C54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46C54"/>
    <w:rPr>
      <w:rFonts w:ascii="Times New Roman" w:hAnsi="Times New Roman" w:cs="Times New Roman"/>
      <w:sz w:val="16"/>
      <w:szCs w:val="16"/>
    </w:rPr>
  </w:style>
  <w:style w:type="character" w:customStyle="1" w:styleId="a3">
    <w:name w:val="Без интервала Знак"/>
    <w:link w:val="a4"/>
    <w:uiPriority w:val="99"/>
    <w:locked/>
    <w:rsid w:val="00E46C54"/>
    <w:rPr>
      <w:sz w:val="26"/>
    </w:rPr>
  </w:style>
  <w:style w:type="paragraph" w:styleId="a4">
    <w:name w:val="No Spacing"/>
    <w:basedOn w:val="a"/>
    <w:link w:val="a3"/>
    <w:qFormat/>
    <w:rsid w:val="00E46C54"/>
    <w:pPr>
      <w:spacing w:before="60" w:after="180" w:line="240" w:lineRule="auto"/>
      <w:jc w:val="both"/>
    </w:pPr>
    <w:rPr>
      <w:rFonts w:cs="Times New Roman"/>
      <w:sz w:val="26"/>
      <w:szCs w:val="20"/>
    </w:rPr>
  </w:style>
  <w:style w:type="paragraph" w:styleId="a5">
    <w:name w:val="List Paragraph"/>
    <w:basedOn w:val="a"/>
    <w:uiPriority w:val="99"/>
    <w:qFormat/>
    <w:rsid w:val="00E46C54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46C54"/>
    <w:pPr>
      <w:ind w:left="720"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E46C5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0">
    <w:name w:val="Знак Знак1 Знак Знак"/>
    <w:basedOn w:val="a"/>
    <w:uiPriority w:val="99"/>
    <w:rsid w:val="000113C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semiHidden/>
    <w:rsid w:val="006354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354B3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rsid w:val="006354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354B3"/>
    <w:rPr>
      <w:rFonts w:cs="Calibri"/>
      <w:sz w:val="22"/>
      <w:szCs w:val="22"/>
    </w:rPr>
  </w:style>
  <w:style w:type="paragraph" w:customStyle="1" w:styleId="11">
    <w:name w:val="Знак Знак1 Знак Знак Знак"/>
    <w:basedOn w:val="a"/>
    <w:uiPriority w:val="99"/>
    <w:rsid w:val="00D7179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Normal (Web)"/>
    <w:basedOn w:val="a"/>
    <w:unhideWhenUsed/>
    <w:rsid w:val="003576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D4596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4596D"/>
    <w:rPr>
      <w:rFonts w:cs="Calibri"/>
    </w:rPr>
  </w:style>
  <w:style w:type="paragraph" w:customStyle="1" w:styleId="Heading">
    <w:name w:val="Heading"/>
    <w:uiPriority w:val="99"/>
    <w:rsid w:val="001B3AD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d">
    <w:name w:val="Strong"/>
    <w:qFormat/>
    <w:locked/>
    <w:rsid w:val="0086642F"/>
    <w:rPr>
      <w:b/>
      <w:bCs/>
    </w:rPr>
  </w:style>
  <w:style w:type="character" w:customStyle="1" w:styleId="apple-converted-space">
    <w:name w:val="apple-converted-space"/>
    <w:basedOn w:val="a0"/>
    <w:rsid w:val="00CB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ED5A-126B-4143-A054-AE7F5D68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15</Pages>
  <Words>4453</Words>
  <Characters>25384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46</cp:revision>
  <cp:lastPrinted>2018-02-26T10:26:00Z</cp:lastPrinted>
  <dcterms:created xsi:type="dcterms:W3CDTF">2017-03-10T11:43:00Z</dcterms:created>
  <dcterms:modified xsi:type="dcterms:W3CDTF">2018-03-20T15:16:00Z</dcterms:modified>
</cp:coreProperties>
</file>