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FE" w:rsidRPr="00475C1E" w:rsidRDefault="003023FE" w:rsidP="00504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C1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023FE" w:rsidRPr="00475C1E" w:rsidRDefault="003023FE" w:rsidP="00504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C1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023FE" w:rsidRPr="00475C1E" w:rsidRDefault="003023FE" w:rsidP="00504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C1E">
        <w:rPr>
          <w:rFonts w:ascii="Times New Roman" w:hAnsi="Times New Roman" w:cs="Times New Roman"/>
          <w:b/>
          <w:bCs/>
          <w:sz w:val="28"/>
          <w:szCs w:val="28"/>
        </w:rPr>
        <w:t>КАЛИТИНСКОЕ СЕЛЬСКОЕ ПОСЕЛЕНИЕ</w:t>
      </w:r>
    </w:p>
    <w:p w:rsidR="003023FE" w:rsidRPr="00475C1E" w:rsidRDefault="003023FE" w:rsidP="00504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C1E">
        <w:rPr>
          <w:rFonts w:ascii="Times New Roman" w:hAnsi="Times New Roman" w:cs="Times New Roman"/>
          <w:b/>
          <w:bCs/>
          <w:sz w:val="28"/>
          <w:szCs w:val="28"/>
        </w:rPr>
        <w:t>ВОЛОСОВСКОГО МУНИЦИПАЛЬНОГО РАЙОНА</w:t>
      </w:r>
    </w:p>
    <w:p w:rsidR="003023FE" w:rsidRPr="00475C1E" w:rsidRDefault="003023FE" w:rsidP="00504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C1E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3023FE" w:rsidRPr="00475C1E" w:rsidRDefault="003023FE" w:rsidP="005044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3FE" w:rsidRPr="00475C1E" w:rsidRDefault="003023FE" w:rsidP="005044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C1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023FE" w:rsidRPr="00C404FF" w:rsidRDefault="003023FE" w:rsidP="006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FE" w:rsidRPr="001456F0" w:rsidRDefault="003023FE" w:rsidP="00145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6F0">
        <w:rPr>
          <w:rFonts w:ascii="Times New Roman" w:hAnsi="Times New Roman" w:cs="Times New Roman"/>
          <w:sz w:val="28"/>
          <w:szCs w:val="28"/>
        </w:rPr>
        <w:t xml:space="preserve">от </w:t>
      </w:r>
      <w:r w:rsidR="00DD387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1D2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1456F0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0C01D2">
        <w:rPr>
          <w:rFonts w:ascii="Times New Roman" w:hAnsi="Times New Roman" w:cs="Times New Roman"/>
          <w:sz w:val="28"/>
          <w:szCs w:val="28"/>
        </w:rPr>
        <w:t>110</w:t>
      </w:r>
    </w:p>
    <w:p w:rsidR="003023FE" w:rsidRPr="00497B7B" w:rsidRDefault="003023FE" w:rsidP="00623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23FE" w:rsidRPr="0026013D" w:rsidRDefault="003023FE" w:rsidP="001456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13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E0158" w:rsidRPr="0026013D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 </w:t>
      </w:r>
      <w:r w:rsidR="00F64B96" w:rsidRPr="00F64B9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Муниципальную программу «Комплексное развитие территории </w:t>
      </w:r>
      <w:proofErr w:type="spellStart"/>
      <w:r w:rsidR="00F64B96" w:rsidRPr="00F64B96">
        <w:rPr>
          <w:rFonts w:ascii="Times New Roman" w:hAnsi="Times New Roman" w:cs="Times New Roman"/>
          <w:b/>
          <w:bCs/>
          <w:sz w:val="24"/>
          <w:szCs w:val="24"/>
        </w:rPr>
        <w:t>Калитинского</w:t>
      </w:r>
      <w:proofErr w:type="spellEnd"/>
      <w:r w:rsidR="00F64B96" w:rsidRPr="00F64B9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="00F64B96" w:rsidRPr="00F64B96">
        <w:rPr>
          <w:rFonts w:ascii="Times New Roman" w:hAnsi="Times New Roman" w:cs="Times New Roman"/>
          <w:b/>
          <w:bCs/>
          <w:sz w:val="24"/>
          <w:szCs w:val="24"/>
        </w:rPr>
        <w:t>Волосовского</w:t>
      </w:r>
      <w:proofErr w:type="spellEnd"/>
      <w:r w:rsidR="00F64B96" w:rsidRPr="00F64B9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Ленинградской области», утвержденную постановлением администрации </w:t>
      </w:r>
      <w:proofErr w:type="spellStart"/>
      <w:r w:rsidR="00F64B96" w:rsidRPr="00F64B96">
        <w:rPr>
          <w:rFonts w:ascii="Times New Roman" w:hAnsi="Times New Roman" w:cs="Times New Roman"/>
          <w:b/>
          <w:bCs/>
          <w:sz w:val="24"/>
          <w:szCs w:val="24"/>
        </w:rPr>
        <w:t>Калитинского</w:t>
      </w:r>
      <w:proofErr w:type="spellEnd"/>
      <w:r w:rsidR="00F64B96" w:rsidRPr="00F64B9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от 24 января 2021 года  № 3  </w:t>
      </w:r>
    </w:p>
    <w:p w:rsidR="003023FE" w:rsidRPr="0026013D" w:rsidRDefault="003023FE" w:rsidP="00145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3FE" w:rsidRPr="0026013D" w:rsidRDefault="003023FE" w:rsidP="0062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3FE" w:rsidRPr="0026013D" w:rsidRDefault="003023FE" w:rsidP="0062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13D">
        <w:rPr>
          <w:rFonts w:ascii="Times New Roman" w:hAnsi="Times New Roman" w:cs="Times New Roman"/>
          <w:sz w:val="24"/>
          <w:szCs w:val="24"/>
        </w:rPr>
        <w:t xml:space="preserve">В целях обеспечения программно-целевого метода формирования бюджета муниципального образования </w:t>
      </w:r>
      <w:proofErr w:type="spellStart"/>
      <w:r w:rsidRPr="0026013D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Pr="0026013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26013D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26013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администрация муниципального образования </w:t>
      </w:r>
      <w:proofErr w:type="spellStart"/>
      <w:r w:rsidRPr="0026013D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Pr="0026013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26013D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26013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CE0158" w:rsidRPr="0026013D">
        <w:rPr>
          <w:rFonts w:ascii="Times New Roman" w:hAnsi="Times New Roman" w:cs="Times New Roman"/>
          <w:sz w:val="24"/>
          <w:szCs w:val="24"/>
        </w:rPr>
        <w:t xml:space="preserve">,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и общественных территорий многоквартирных домов </w:t>
      </w:r>
      <w:proofErr w:type="spellStart"/>
      <w:r w:rsidR="00CE0158" w:rsidRPr="0026013D"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 w:rsidR="00CE0158" w:rsidRPr="002601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CE0158" w:rsidRPr="0026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158" w:rsidRPr="0026013D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CE0158" w:rsidRPr="0026013D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r w:rsidR="00DD387D">
        <w:rPr>
          <w:rFonts w:ascii="Times New Roman" w:hAnsi="Times New Roman" w:cs="Times New Roman"/>
          <w:sz w:val="24"/>
          <w:szCs w:val="24"/>
        </w:rPr>
        <w:t xml:space="preserve"> администрация МО Калитинского сельского поселения  </w:t>
      </w:r>
      <w:r w:rsidRPr="0026013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023FE" w:rsidRPr="0026013D" w:rsidRDefault="003023FE" w:rsidP="0062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CA7" w:rsidRDefault="003023FE" w:rsidP="0014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13D">
        <w:rPr>
          <w:rFonts w:ascii="Times New Roman" w:hAnsi="Times New Roman" w:cs="Times New Roman"/>
          <w:sz w:val="24"/>
          <w:szCs w:val="24"/>
        </w:rPr>
        <w:t xml:space="preserve">          1. </w:t>
      </w:r>
      <w:r w:rsidR="00CE0158" w:rsidRPr="0026013D">
        <w:rPr>
          <w:rFonts w:ascii="Times New Roman" w:hAnsi="Times New Roman" w:cs="Times New Roman"/>
          <w:sz w:val="24"/>
          <w:szCs w:val="24"/>
        </w:rPr>
        <w:t>Внести в</w:t>
      </w:r>
      <w:r w:rsidRPr="0026013D">
        <w:rPr>
          <w:rFonts w:ascii="Times New Roman" w:hAnsi="Times New Roman" w:cs="Times New Roman"/>
          <w:sz w:val="24"/>
          <w:szCs w:val="24"/>
        </w:rPr>
        <w:t xml:space="preserve"> </w:t>
      </w:r>
      <w:r w:rsidR="00DD387D">
        <w:rPr>
          <w:rFonts w:ascii="Times New Roman" w:hAnsi="Times New Roman" w:cs="Times New Roman"/>
          <w:sz w:val="24"/>
          <w:szCs w:val="24"/>
        </w:rPr>
        <w:t>Муниципальную</w:t>
      </w:r>
      <w:r w:rsidR="00CE0158" w:rsidRPr="0026013D">
        <w:rPr>
          <w:rFonts w:ascii="Times New Roman" w:hAnsi="Times New Roman" w:cs="Times New Roman"/>
          <w:sz w:val="24"/>
          <w:szCs w:val="24"/>
        </w:rPr>
        <w:t xml:space="preserve"> прогр</w:t>
      </w:r>
      <w:r w:rsidR="00DD387D">
        <w:rPr>
          <w:rFonts w:ascii="Times New Roman" w:hAnsi="Times New Roman" w:cs="Times New Roman"/>
          <w:sz w:val="24"/>
          <w:szCs w:val="24"/>
        </w:rPr>
        <w:t>амму</w:t>
      </w:r>
      <w:r w:rsidR="00CE0158" w:rsidRPr="0026013D">
        <w:rPr>
          <w:rFonts w:ascii="Times New Roman" w:hAnsi="Times New Roman" w:cs="Times New Roman"/>
          <w:sz w:val="24"/>
          <w:szCs w:val="24"/>
        </w:rPr>
        <w:t xml:space="preserve"> </w:t>
      </w:r>
      <w:r w:rsidRPr="0026013D">
        <w:rPr>
          <w:rFonts w:ascii="Times New Roman" w:hAnsi="Times New Roman" w:cs="Times New Roman"/>
          <w:sz w:val="24"/>
          <w:szCs w:val="24"/>
        </w:rPr>
        <w:t xml:space="preserve">«Комплексное развитие территории </w:t>
      </w:r>
      <w:proofErr w:type="spellStart"/>
      <w:r w:rsidRPr="0026013D"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 w:rsidRPr="0026013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6013D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26013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="00DD387D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="00DD387D" w:rsidRPr="00DD387D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DD387D">
        <w:rPr>
          <w:rFonts w:ascii="Times New Roman" w:hAnsi="Times New Roman" w:cs="Times New Roman"/>
          <w:bCs/>
          <w:sz w:val="24"/>
          <w:szCs w:val="24"/>
        </w:rPr>
        <w:t>м</w:t>
      </w:r>
      <w:r w:rsidR="00DD387D" w:rsidRPr="00DD387D">
        <w:rPr>
          <w:rFonts w:ascii="Times New Roman" w:hAnsi="Times New Roman" w:cs="Times New Roman"/>
          <w:bCs/>
          <w:sz w:val="24"/>
          <w:szCs w:val="24"/>
        </w:rPr>
        <w:t xml:space="preserve"> администрации Калитинского сельского поселения</w:t>
      </w:r>
      <w:r w:rsidR="00DD387D" w:rsidRPr="0026013D">
        <w:rPr>
          <w:rFonts w:ascii="Times New Roman" w:hAnsi="Times New Roman" w:cs="Times New Roman"/>
          <w:sz w:val="24"/>
          <w:szCs w:val="24"/>
        </w:rPr>
        <w:t xml:space="preserve"> от 24 января 2021 года  № 3  </w:t>
      </w:r>
      <w:r w:rsidR="00DD387D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DD387D" w:rsidRPr="0026013D">
        <w:rPr>
          <w:rFonts w:ascii="Times New Roman" w:hAnsi="Times New Roman" w:cs="Times New Roman"/>
          <w:sz w:val="24"/>
          <w:szCs w:val="24"/>
        </w:rPr>
        <w:t>изменения</w:t>
      </w:r>
      <w:r w:rsidR="009D7CA7">
        <w:rPr>
          <w:rFonts w:ascii="Times New Roman" w:hAnsi="Times New Roman" w:cs="Times New Roman"/>
          <w:sz w:val="24"/>
          <w:szCs w:val="24"/>
        </w:rPr>
        <w:t>:</w:t>
      </w:r>
    </w:p>
    <w:p w:rsidR="003023FE" w:rsidRPr="0026013D" w:rsidRDefault="009D7CA7" w:rsidP="0014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0158" w:rsidRPr="0026013D">
        <w:rPr>
          <w:rFonts w:ascii="Times New Roman" w:hAnsi="Times New Roman" w:cs="Times New Roman"/>
          <w:sz w:val="24"/>
          <w:szCs w:val="24"/>
        </w:rPr>
        <w:t xml:space="preserve"> </w:t>
      </w:r>
      <w:r w:rsidR="00CE0158" w:rsidRPr="009D7CA7">
        <w:rPr>
          <w:rFonts w:ascii="Times New Roman" w:hAnsi="Times New Roman" w:cs="Times New Roman"/>
          <w:sz w:val="24"/>
          <w:szCs w:val="24"/>
        </w:rPr>
        <w:t>дополни</w:t>
      </w:r>
      <w:r w:rsidRPr="009D7CA7">
        <w:rPr>
          <w:rFonts w:ascii="Times New Roman" w:hAnsi="Times New Roman" w:cs="Times New Roman"/>
          <w:sz w:val="24"/>
          <w:szCs w:val="24"/>
        </w:rPr>
        <w:t>ть</w:t>
      </w:r>
      <w:r w:rsidR="00CE0158" w:rsidRPr="009D7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9D7CA7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D7CA7">
        <w:rPr>
          <w:rFonts w:ascii="Times New Roman" w:hAnsi="Times New Roman" w:cs="Times New Roman"/>
          <w:sz w:val="24"/>
          <w:szCs w:val="24"/>
        </w:rPr>
        <w:t xml:space="preserve"> «Комплексное развитие территории </w:t>
      </w:r>
      <w:proofErr w:type="spellStart"/>
      <w:r w:rsidRPr="009D7CA7"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 w:rsidRPr="009D7CA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D7CA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9D7CA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87D">
        <w:rPr>
          <w:rFonts w:ascii="Times New Roman" w:hAnsi="Times New Roman" w:cs="Times New Roman"/>
          <w:sz w:val="24"/>
          <w:szCs w:val="24"/>
        </w:rPr>
        <w:t>подпрограммой</w:t>
      </w:r>
      <w:r w:rsidR="00CE0158" w:rsidRPr="009D7CA7">
        <w:rPr>
          <w:rFonts w:ascii="Times New Roman" w:hAnsi="Times New Roman" w:cs="Times New Roman"/>
          <w:sz w:val="24"/>
          <w:szCs w:val="24"/>
        </w:rPr>
        <w:t xml:space="preserve"> №</w:t>
      </w:r>
      <w:r w:rsidRPr="009D7CA7">
        <w:rPr>
          <w:rFonts w:ascii="Times New Roman" w:hAnsi="Times New Roman" w:cs="Times New Roman"/>
          <w:sz w:val="24"/>
          <w:szCs w:val="24"/>
        </w:rPr>
        <w:t xml:space="preserve"> </w:t>
      </w:r>
      <w:r w:rsidR="00CE0158" w:rsidRPr="009D7CA7">
        <w:rPr>
          <w:rFonts w:ascii="Times New Roman" w:hAnsi="Times New Roman" w:cs="Times New Roman"/>
          <w:sz w:val="24"/>
          <w:szCs w:val="24"/>
        </w:rPr>
        <w:t>6 «Формирование  комфортной городской среды» на территории МО Калитинское сельское поселение на 2021-2025 годы» согласно Приложению</w:t>
      </w:r>
      <w:r w:rsidR="003023FE" w:rsidRPr="009D7CA7">
        <w:rPr>
          <w:rFonts w:ascii="Times New Roman" w:hAnsi="Times New Roman" w:cs="Times New Roman"/>
          <w:sz w:val="24"/>
          <w:szCs w:val="24"/>
        </w:rPr>
        <w:t>.</w:t>
      </w:r>
    </w:p>
    <w:p w:rsidR="003023FE" w:rsidRPr="0026013D" w:rsidRDefault="00CE0158" w:rsidP="005D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D">
        <w:rPr>
          <w:rFonts w:ascii="Times New Roman" w:hAnsi="Times New Roman" w:cs="Times New Roman"/>
          <w:sz w:val="24"/>
          <w:szCs w:val="24"/>
        </w:rPr>
        <w:t>2</w:t>
      </w:r>
      <w:r w:rsidR="003023FE" w:rsidRPr="0026013D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общественно-политической газете «Сельская новь» и разместить на официальном сайте администрации Калитинского сельского поселения </w:t>
      </w:r>
      <w:hyperlink r:id="rId9" w:history="1">
        <w:r w:rsidR="003023FE" w:rsidRPr="0026013D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3023FE" w:rsidRPr="0026013D">
          <w:rPr>
            <w:rStyle w:val="a5"/>
            <w:rFonts w:ascii="Times New Roman" w:hAnsi="Times New Roman"/>
            <w:sz w:val="24"/>
            <w:szCs w:val="24"/>
          </w:rPr>
          <w:t>://калитинское.рф</w:t>
        </w:r>
      </w:hyperlink>
      <w:r w:rsidR="003023FE" w:rsidRPr="002601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0158" w:rsidRPr="0026013D" w:rsidRDefault="00CE0158" w:rsidP="00CE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D">
        <w:rPr>
          <w:rFonts w:ascii="Times New Roman" w:hAnsi="Times New Roman" w:cs="Times New Roman"/>
          <w:sz w:val="24"/>
          <w:szCs w:val="24"/>
        </w:rPr>
        <w:t xml:space="preserve">3. Постановление от 10 апреля 2018 года № 99 «Об утверждении  подпрограммы №6 «Формирование  комфортной городской среды» на территории МО Калитинское сельское поселение на 2018-2022 годы» считать </w:t>
      </w:r>
      <w:r w:rsidR="0026013D" w:rsidRPr="0026013D">
        <w:rPr>
          <w:rFonts w:ascii="Times New Roman" w:hAnsi="Times New Roman" w:cs="Times New Roman"/>
          <w:sz w:val="24"/>
          <w:szCs w:val="24"/>
        </w:rPr>
        <w:t>утратившим силу</w:t>
      </w:r>
      <w:r w:rsidRPr="0026013D">
        <w:rPr>
          <w:rFonts w:ascii="Times New Roman" w:hAnsi="Times New Roman" w:cs="Times New Roman"/>
          <w:sz w:val="24"/>
          <w:szCs w:val="24"/>
        </w:rPr>
        <w:t>.</w:t>
      </w:r>
      <w:r w:rsidRPr="0026013D">
        <w:rPr>
          <w:rFonts w:ascii="Times New Roman" w:hAnsi="Times New Roman" w:cs="Times New Roman"/>
          <w:sz w:val="24"/>
          <w:szCs w:val="24"/>
        </w:rPr>
        <w:tab/>
      </w:r>
    </w:p>
    <w:p w:rsidR="003023FE" w:rsidRPr="0026013D" w:rsidRDefault="00CE0158" w:rsidP="0062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D">
        <w:rPr>
          <w:rFonts w:ascii="Times New Roman" w:hAnsi="Times New Roman" w:cs="Times New Roman"/>
          <w:sz w:val="24"/>
          <w:szCs w:val="24"/>
        </w:rPr>
        <w:t>4</w:t>
      </w:r>
      <w:r w:rsidR="003023FE" w:rsidRPr="002601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023FE" w:rsidRPr="002601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023FE" w:rsidRPr="0026013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Калитинского сельского поселения Трофимову М.</w:t>
      </w:r>
      <w:r w:rsidR="0026013D" w:rsidRPr="0026013D">
        <w:rPr>
          <w:rFonts w:ascii="Times New Roman" w:hAnsi="Times New Roman" w:cs="Times New Roman"/>
          <w:sz w:val="24"/>
          <w:szCs w:val="24"/>
        </w:rPr>
        <w:t xml:space="preserve"> </w:t>
      </w:r>
      <w:r w:rsidR="003023FE" w:rsidRPr="0026013D">
        <w:rPr>
          <w:rFonts w:ascii="Times New Roman" w:hAnsi="Times New Roman" w:cs="Times New Roman"/>
          <w:sz w:val="24"/>
          <w:szCs w:val="24"/>
        </w:rPr>
        <w:t>А.</w:t>
      </w:r>
    </w:p>
    <w:p w:rsidR="003023FE" w:rsidRPr="0026013D" w:rsidRDefault="003023FE" w:rsidP="0062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3FE" w:rsidRPr="0026013D" w:rsidRDefault="003023FE" w:rsidP="0062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3FE" w:rsidRPr="0026013D" w:rsidRDefault="003023FE" w:rsidP="0062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23FE" w:rsidRPr="0026013D" w:rsidRDefault="003023FE" w:rsidP="0062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13D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</w:t>
      </w:r>
    </w:p>
    <w:p w:rsidR="0026013D" w:rsidRDefault="003023FE" w:rsidP="0062363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13D">
        <w:rPr>
          <w:rFonts w:ascii="Times New Roman" w:hAnsi="Times New Roman" w:cs="Times New Roman"/>
          <w:sz w:val="24"/>
          <w:szCs w:val="24"/>
        </w:rPr>
        <w:t>Калитинского сельского поселения</w:t>
      </w:r>
      <w:r w:rsidR="00CE0158" w:rsidRPr="0026013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C01D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E0158" w:rsidRPr="002601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013D" w:rsidRPr="0026013D">
        <w:rPr>
          <w:rFonts w:ascii="Times New Roman" w:hAnsi="Times New Roman" w:cs="Times New Roman"/>
          <w:sz w:val="24"/>
          <w:szCs w:val="24"/>
        </w:rPr>
        <w:t>Т. А. Тихонова</w:t>
      </w:r>
    </w:p>
    <w:p w:rsidR="0026013D" w:rsidRDefault="0026013D" w:rsidP="0026013D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  <w:sectPr w:rsidR="0026013D" w:rsidSect="00FC54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87D" w:rsidRDefault="00DD387D" w:rsidP="002601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D387D" w:rsidRDefault="00F64B96" w:rsidP="002601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D387D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DD387D" w:rsidRDefault="00F64B96" w:rsidP="002601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D387D">
        <w:rPr>
          <w:rFonts w:ascii="Times New Roman" w:hAnsi="Times New Roman" w:cs="Times New Roman"/>
          <w:sz w:val="24"/>
          <w:szCs w:val="24"/>
        </w:rPr>
        <w:t xml:space="preserve">дминистрации МО </w:t>
      </w:r>
      <w:proofErr w:type="spellStart"/>
      <w:r w:rsidR="00DD387D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="00DD387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D387D" w:rsidRDefault="00F64B96" w:rsidP="002601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DD387D">
        <w:rPr>
          <w:rFonts w:ascii="Times New Roman" w:hAnsi="Times New Roman" w:cs="Times New Roman"/>
          <w:sz w:val="24"/>
          <w:szCs w:val="24"/>
        </w:rPr>
        <w:t>т 27.04.2021 № 110</w:t>
      </w:r>
    </w:p>
    <w:p w:rsidR="00DD387D" w:rsidRDefault="00DD387D" w:rsidP="002601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87D" w:rsidRDefault="00DD387D" w:rsidP="002601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013D" w:rsidRDefault="0026013D" w:rsidP="002601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13D" w:rsidRDefault="0026013D" w:rsidP="002601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13D" w:rsidRDefault="0026013D" w:rsidP="002601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13D" w:rsidRPr="0026013D" w:rsidRDefault="0026013D" w:rsidP="002601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3D">
        <w:rPr>
          <w:rFonts w:ascii="Times New Roman" w:hAnsi="Times New Roman" w:cs="Times New Roman"/>
          <w:b/>
          <w:sz w:val="28"/>
          <w:szCs w:val="28"/>
        </w:rPr>
        <w:t>ПОДПРОГРАММА №  6</w:t>
      </w:r>
    </w:p>
    <w:p w:rsidR="0026013D" w:rsidRDefault="0026013D" w:rsidP="002601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/>
          <w:bCs/>
          <w:sz w:val="28"/>
          <w:szCs w:val="28"/>
        </w:rPr>
        <w:t>«Формирование  комфортной городской с</w:t>
      </w:r>
      <w:r>
        <w:rPr>
          <w:rFonts w:ascii="Times New Roman" w:hAnsi="Times New Roman" w:cs="Times New Roman"/>
          <w:b/>
          <w:bCs/>
          <w:sz w:val="28"/>
          <w:szCs w:val="28"/>
        </w:rPr>
        <w:t>реды»</w:t>
      </w:r>
    </w:p>
    <w:p w:rsidR="0026013D" w:rsidRPr="0026013D" w:rsidRDefault="0026013D" w:rsidP="002601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13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</w:p>
    <w:p w:rsidR="0026013D" w:rsidRPr="0026013D" w:rsidRDefault="0026013D" w:rsidP="002601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3D">
        <w:rPr>
          <w:rFonts w:ascii="Times New Roman" w:hAnsi="Times New Roman" w:cs="Times New Roman"/>
          <w:b/>
          <w:bCs/>
          <w:sz w:val="28"/>
          <w:szCs w:val="28"/>
        </w:rPr>
        <w:t xml:space="preserve"> МО </w:t>
      </w:r>
      <w:r w:rsidRPr="0026013D">
        <w:rPr>
          <w:rFonts w:ascii="Times New Roman" w:hAnsi="Times New Roman" w:cs="Times New Roman"/>
          <w:b/>
          <w:sz w:val="28"/>
          <w:szCs w:val="28"/>
        </w:rPr>
        <w:t xml:space="preserve">Калитинское сельское поселение </w:t>
      </w:r>
    </w:p>
    <w:p w:rsidR="0026013D" w:rsidRDefault="0026013D" w:rsidP="002601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3D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26013D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6013D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EA1A9A" w:rsidRPr="0026013D" w:rsidRDefault="00EA1A9A" w:rsidP="002601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9A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«Комплексное развитие территории </w:t>
      </w:r>
      <w:proofErr w:type="spellStart"/>
      <w:r w:rsidRPr="00EA1A9A"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 w:rsidRPr="00EA1A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EA1A9A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EA1A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6013D" w:rsidRDefault="0026013D" w:rsidP="0026013D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  <w:sectPr w:rsidR="0026013D" w:rsidSect="00FC54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013D" w:rsidRPr="00943CDE" w:rsidRDefault="0026013D" w:rsidP="002601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3CDE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26013D" w:rsidRPr="00943CDE" w:rsidRDefault="0026013D" w:rsidP="002601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3CDE">
        <w:rPr>
          <w:rFonts w:ascii="Times New Roman" w:hAnsi="Times New Roman" w:cs="Times New Roman"/>
          <w:b/>
          <w:sz w:val="26"/>
          <w:szCs w:val="26"/>
        </w:rPr>
        <w:t xml:space="preserve">подпрограммы № 6 </w:t>
      </w:r>
      <w:r w:rsidRPr="00943CDE">
        <w:rPr>
          <w:rFonts w:ascii="Times New Roman" w:hAnsi="Times New Roman" w:cs="Times New Roman"/>
          <w:b/>
          <w:bCs/>
          <w:sz w:val="26"/>
          <w:szCs w:val="26"/>
        </w:rPr>
        <w:t xml:space="preserve">«Формирование  комфортной городской среды» на территории МО </w:t>
      </w:r>
      <w:r w:rsidRPr="00943CDE">
        <w:rPr>
          <w:rFonts w:ascii="Times New Roman" w:hAnsi="Times New Roman" w:cs="Times New Roman"/>
          <w:b/>
          <w:sz w:val="26"/>
          <w:szCs w:val="26"/>
        </w:rPr>
        <w:t>Калитинское сельское поселение на 2021-2025 годы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26013D" w:rsidRPr="00943CDE" w:rsidTr="00943CDE">
        <w:trPr>
          <w:trHeight w:val="972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D" w:rsidRPr="00943CDE" w:rsidRDefault="0026013D" w:rsidP="00943C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CDE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D" w:rsidRPr="00943CDE" w:rsidRDefault="0026013D" w:rsidP="00943C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C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«Формирование  комфортной городской среды» на территории МО </w:t>
            </w:r>
            <w:r w:rsidRPr="00943CDE">
              <w:rPr>
                <w:rFonts w:ascii="Times New Roman" w:hAnsi="Times New Roman" w:cs="Times New Roman"/>
                <w:sz w:val="26"/>
                <w:szCs w:val="26"/>
              </w:rPr>
              <w:t>Калитинское сельское поселение</w:t>
            </w:r>
          </w:p>
        </w:tc>
      </w:tr>
      <w:tr w:rsidR="0026013D" w:rsidRPr="00943CDE" w:rsidTr="0026013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D" w:rsidRPr="00943CDE" w:rsidRDefault="0026013D" w:rsidP="00943C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CD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D" w:rsidRPr="00943CDE" w:rsidRDefault="0026013D" w:rsidP="00943C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CD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Калитинского сельского поселения </w:t>
            </w:r>
          </w:p>
        </w:tc>
      </w:tr>
      <w:tr w:rsidR="0026013D" w:rsidRPr="00943CDE" w:rsidTr="0026013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D" w:rsidRPr="00943CDE" w:rsidRDefault="0026013D" w:rsidP="00943C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CDE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3D" w:rsidRPr="00943CDE" w:rsidRDefault="0026013D" w:rsidP="0094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CDE">
              <w:rPr>
                <w:rFonts w:ascii="Times New Roman" w:hAnsi="Times New Roman" w:cs="Times New Roman"/>
                <w:sz w:val="26"/>
                <w:szCs w:val="26"/>
              </w:rPr>
              <w:t xml:space="preserve">-Администрация МО Калитинское сельское поселение </w:t>
            </w:r>
          </w:p>
          <w:p w:rsidR="0026013D" w:rsidRPr="00943CDE" w:rsidRDefault="0026013D" w:rsidP="0094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CDE">
              <w:rPr>
                <w:rFonts w:ascii="Times New Roman" w:hAnsi="Times New Roman" w:cs="Times New Roman"/>
                <w:sz w:val="26"/>
                <w:szCs w:val="26"/>
              </w:rPr>
              <w:t xml:space="preserve">- Подрядные организации </w:t>
            </w:r>
          </w:p>
          <w:p w:rsidR="0026013D" w:rsidRPr="00943CDE" w:rsidRDefault="0026013D" w:rsidP="0094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CDE">
              <w:rPr>
                <w:rFonts w:ascii="Times New Roman" w:hAnsi="Times New Roman" w:cs="Times New Roman"/>
                <w:sz w:val="26"/>
                <w:szCs w:val="26"/>
              </w:rPr>
              <w:t>- Заинтересованные лица</w:t>
            </w:r>
          </w:p>
          <w:p w:rsidR="0026013D" w:rsidRPr="00943CDE" w:rsidRDefault="0026013D" w:rsidP="0094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CDE">
              <w:rPr>
                <w:rFonts w:ascii="Times New Roman" w:hAnsi="Times New Roman" w:cs="Times New Roman"/>
                <w:sz w:val="26"/>
                <w:szCs w:val="26"/>
              </w:rPr>
              <w:t xml:space="preserve">- Общественные организации </w:t>
            </w:r>
          </w:p>
        </w:tc>
      </w:tr>
      <w:tr w:rsidR="0026013D" w:rsidRPr="00943CDE" w:rsidTr="0026013D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D" w:rsidRPr="00943CDE" w:rsidRDefault="0026013D" w:rsidP="00943C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CDE">
              <w:rPr>
                <w:rFonts w:ascii="Times New Roman" w:hAnsi="Times New Roman" w:cs="Times New Roman"/>
                <w:sz w:val="26"/>
                <w:szCs w:val="26"/>
              </w:rPr>
              <w:t xml:space="preserve">Цели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3D" w:rsidRPr="00943CDE" w:rsidRDefault="0026013D" w:rsidP="00943C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CDE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благоустройства территорий МО </w:t>
            </w:r>
            <w:proofErr w:type="spellStart"/>
            <w:r w:rsidRPr="00943CDE">
              <w:rPr>
                <w:rFonts w:ascii="Times New Roman" w:hAnsi="Times New Roman" w:cs="Times New Roman"/>
                <w:sz w:val="26"/>
                <w:szCs w:val="26"/>
              </w:rPr>
              <w:t>Калититнское</w:t>
            </w:r>
            <w:proofErr w:type="spellEnd"/>
            <w:r w:rsidRPr="00943C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26013D" w:rsidRPr="00943CDE" w:rsidTr="0026013D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D" w:rsidRPr="00943CDE" w:rsidRDefault="0026013D" w:rsidP="00943C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CDE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D" w:rsidRPr="00943CDE" w:rsidRDefault="00943CDE" w:rsidP="00943C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26013D" w:rsidRPr="00943CDE">
              <w:rPr>
                <w:rFonts w:ascii="Times New Roman" w:hAnsi="Times New Roman" w:cs="Times New Roman"/>
                <w:sz w:val="26"/>
                <w:szCs w:val="26"/>
              </w:rPr>
              <w:t>овышение уровня благоустройства дворовых территорий МО Калитинское сельское поселение;</w:t>
            </w:r>
          </w:p>
          <w:p w:rsidR="0026013D" w:rsidRPr="00943CDE" w:rsidRDefault="00943CDE" w:rsidP="00943C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26013D" w:rsidRPr="00943CDE">
              <w:rPr>
                <w:rFonts w:ascii="Times New Roman" w:hAnsi="Times New Roman" w:cs="Times New Roman"/>
                <w:sz w:val="26"/>
                <w:szCs w:val="26"/>
              </w:rPr>
              <w:t>овышение уровня благоустройства общественных территорий (парков, скверов и т.д.);</w:t>
            </w:r>
          </w:p>
          <w:p w:rsidR="0026013D" w:rsidRPr="00943CDE" w:rsidRDefault="00943CDE" w:rsidP="00943C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26013D" w:rsidRPr="00943CDE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уровня вовлеченности заинтересованных граждан, организаций в реализацию мероприятий по благоустройству МО Калитинское сельское поселение. </w:t>
            </w:r>
          </w:p>
        </w:tc>
      </w:tr>
      <w:tr w:rsidR="0026013D" w:rsidRPr="00943CDE" w:rsidTr="0026013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D" w:rsidRPr="00943CDE" w:rsidRDefault="0026013D" w:rsidP="00943C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CDE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(индикаторы)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D" w:rsidRPr="00943CDE" w:rsidRDefault="00943CDE" w:rsidP="0094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</w:t>
            </w:r>
            <w:r w:rsidR="0026013D" w:rsidRPr="00943CDE">
              <w:rPr>
                <w:rFonts w:ascii="Times New Roman" w:hAnsi="Times New Roman" w:cs="Times New Roman"/>
                <w:sz w:val="26"/>
                <w:szCs w:val="26"/>
              </w:rPr>
              <w:t>оля благоустроенных дворовых территорий от общего количества дворовых территорий;</w:t>
            </w:r>
          </w:p>
          <w:p w:rsidR="0026013D" w:rsidRPr="00943CDE" w:rsidRDefault="00943CDE" w:rsidP="00943C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</w:t>
            </w:r>
            <w:r w:rsidR="0026013D" w:rsidRPr="00943CDE">
              <w:rPr>
                <w:rFonts w:ascii="Times New Roman" w:hAnsi="Times New Roman" w:cs="Times New Roman"/>
                <w:sz w:val="26"/>
                <w:szCs w:val="26"/>
              </w:rPr>
              <w:t>оля благоустроенных общественных территорий от общего количества общественных территорий</w:t>
            </w:r>
          </w:p>
        </w:tc>
      </w:tr>
      <w:tr w:rsidR="0026013D" w:rsidRPr="00943CDE" w:rsidTr="0026013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D" w:rsidRPr="00943CDE" w:rsidRDefault="0026013D" w:rsidP="00943C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CDE">
              <w:rPr>
                <w:rFonts w:ascii="Times New Roman" w:hAnsi="Times New Roman" w:cs="Times New Roman"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3D" w:rsidRPr="00943CDE" w:rsidRDefault="0026013D" w:rsidP="00943C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CD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43CDE" w:rsidRPr="00943CD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43CDE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943CDE" w:rsidRPr="00943CD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43CD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26013D" w:rsidRPr="00943CDE" w:rsidTr="0026013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D" w:rsidRPr="00943CDE" w:rsidRDefault="0026013D" w:rsidP="00943C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CDE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DE" w:rsidRPr="00943CDE" w:rsidRDefault="00943CDE" w:rsidP="00943C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943CDE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Общий объем финансирования муниципальной программы составляет ________ руб., в том числе:</w:t>
            </w:r>
          </w:p>
          <w:p w:rsidR="00943CDE" w:rsidRPr="00943CDE" w:rsidRDefault="00943CDE" w:rsidP="00943C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943CDE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благоустройство дворовых территорий ______руб.;</w:t>
            </w:r>
          </w:p>
          <w:p w:rsidR="00943CDE" w:rsidRPr="00943CDE" w:rsidRDefault="00943CDE" w:rsidP="00943C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zh-CN"/>
              </w:rPr>
            </w:pPr>
          </w:p>
          <w:p w:rsidR="00943CDE" w:rsidRPr="00943CDE" w:rsidRDefault="00943CDE" w:rsidP="00943C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943CDE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В том числе:</w:t>
            </w:r>
          </w:p>
          <w:p w:rsidR="00943CDE" w:rsidRPr="00943CDE" w:rsidRDefault="00943CDE" w:rsidP="00943CD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943CDE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за счет средств областного бюджета -</w:t>
            </w:r>
          </w:p>
          <w:p w:rsidR="00943CDE" w:rsidRPr="00943CDE" w:rsidRDefault="00943CDE" w:rsidP="00943CD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943CDE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_______ тыс. рублей (по согласованию), в том числе по годам:</w:t>
            </w:r>
          </w:p>
          <w:p w:rsidR="00943CDE" w:rsidRPr="00943CDE" w:rsidRDefault="00943CDE" w:rsidP="00943CD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943CDE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>2021 год - ______тыс. руб.;</w:t>
            </w:r>
          </w:p>
          <w:p w:rsidR="00943CDE" w:rsidRPr="00943CDE" w:rsidRDefault="00943CDE" w:rsidP="00943CD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943CDE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2022 год - ______ тыс. руб.;</w:t>
            </w:r>
          </w:p>
          <w:p w:rsidR="00943CDE" w:rsidRPr="00943CDE" w:rsidRDefault="00943CDE" w:rsidP="00943CD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943CDE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2023 год - _______ тыс. руб.;</w:t>
            </w:r>
          </w:p>
          <w:p w:rsidR="00943CDE" w:rsidRPr="00943CDE" w:rsidRDefault="00943CDE" w:rsidP="00943CD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943CDE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2024 год - _______ тыс. руб.;</w:t>
            </w:r>
          </w:p>
          <w:p w:rsidR="00943CDE" w:rsidRPr="00943CDE" w:rsidRDefault="00943CDE" w:rsidP="00943CD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943CDE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2025 год - ________ тыс. руб.     </w:t>
            </w:r>
          </w:p>
          <w:p w:rsidR="00943CDE" w:rsidRPr="00943CDE" w:rsidRDefault="00943CDE" w:rsidP="00943CD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943CDE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за счет средств местного бюджета -</w:t>
            </w:r>
          </w:p>
          <w:p w:rsidR="00943CDE" w:rsidRPr="00943CDE" w:rsidRDefault="00943CDE" w:rsidP="00943CD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943CDE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______ тыс. рублей, в том числе по годам:</w:t>
            </w:r>
          </w:p>
          <w:p w:rsidR="00943CDE" w:rsidRPr="00943CDE" w:rsidRDefault="00943CDE" w:rsidP="00943CD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943CDE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2021 год - ______ тыс. руб.;</w:t>
            </w:r>
          </w:p>
          <w:p w:rsidR="00943CDE" w:rsidRPr="00943CDE" w:rsidRDefault="00943CDE" w:rsidP="00943CD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943CDE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2022 год - ______ тыс. руб.;</w:t>
            </w:r>
          </w:p>
          <w:p w:rsidR="00943CDE" w:rsidRPr="00943CDE" w:rsidRDefault="00943CDE" w:rsidP="00943CD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943CDE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2023 год - ______ тыс. руб.;</w:t>
            </w:r>
          </w:p>
          <w:p w:rsidR="00943CDE" w:rsidRPr="00943CDE" w:rsidRDefault="00943CDE" w:rsidP="00943CD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943CDE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2024 год - ______  тыс. руб.;</w:t>
            </w:r>
          </w:p>
          <w:p w:rsidR="0026013D" w:rsidRPr="00943CDE" w:rsidRDefault="00943CDE" w:rsidP="00943C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943CDE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2025 год - ________ тыс. руб. </w:t>
            </w:r>
          </w:p>
        </w:tc>
      </w:tr>
      <w:tr w:rsidR="0026013D" w:rsidRPr="00943CDE" w:rsidTr="0026013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3D" w:rsidRPr="00943CDE" w:rsidRDefault="0026013D" w:rsidP="00943C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C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E" w:rsidRPr="00943CDE" w:rsidRDefault="00943CDE" w:rsidP="00943CD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CDE">
              <w:rPr>
                <w:rFonts w:ascii="Times New Roman" w:hAnsi="Times New Roman" w:cs="Times New Roman"/>
                <w:sz w:val="26"/>
                <w:szCs w:val="26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Калитинское сельское поселение за счет: </w:t>
            </w:r>
          </w:p>
          <w:p w:rsidR="00943CDE" w:rsidRPr="00943CDE" w:rsidRDefault="00943CDE" w:rsidP="00943CD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CDE">
              <w:rPr>
                <w:rFonts w:ascii="Times New Roman" w:hAnsi="Times New Roman" w:cs="Times New Roman"/>
                <w:sz w:val="26"/>
                <w:szCs w:val="26"/>
              </w:rPr>
              <w:t>- увеличения доли благоустроенных территорий общего пользования населения от общего количества таких территорий;</w:t>
            </w:r>
          </w:p>
          <w:p w:rsidR="00943CDE" w:rsidRPr="00943CDE" w:rsidRDefault="00943CDE" w:rsidP="00943CD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CDE">
              <w:rPr>
                <w:rFonts w:ascii="Times New Roman" w:hAnsi="Times New Roman" w:cs="Times New Roman"/>
                <w:sz w:val="26"/>
                <w:szCs w:val="26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943CDE" w:rsidRPr="00943CDE" w:rsidRDefault="00943CDE" w:rsidP="00943CD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CDE">
              <w:rPr>
                <w:rFonts w:ascii="Times New Roman" w:hAnsi="Times New Roman" w:cs="Times New Roman"/>
                <w:sz w:val="26"/>
                <w:szCs w:val="26"/>
              </w:rPr>
              <w:t>- увеличение доли многоквартирных домов с благоустроенными дворовыми территориями от общего количества многоквартирных домов;</w:t>
            </w:r>
          </w:p>
          <w:p w:rsidR="00943CDE" w:rsidRPr="00943CDE" w:rsidRDefault="00943CDE" w:rsidP="00943CD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CDE">
              <w:rPr>
                <w:rFonts w:ascii="Times New Roman" w:hAnsi="Times New Roman" w:cs="Times New Roman"/>
                <w:sz w:val="26"/>
                <w:szCs w:val="26"/>
              </w:rPr>
              <w:t>-  приведение внутриквартальных проездов дорог, тротуаров в нормативное состояние;</w:t>
            </w:r>
          </w:p>
          <w:p w:rsidR="0026013D" w:rsidRPr="00943CDE" w:rsidRDefault="00943CDE" w:rsidP="00943C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CDE">
              <w:rPr>
                <w:rFonts w:ascii="Times New Roman" w:hAnsi="Times New Roman" w:cs="Times New Roman"/>
                <w:sz w:val="26"/>
                <w:szCs w:val="26"/>
              </w:rPr>
              <w:t>-  обеспечение комфортных условий для проживания населения муниципального образования Калитинское сельское поселение.</w:t>
            </w:r>
          </w:p>
        </w:tc>
      </w:tr>
    </w:tbl>
    <w:p w:rsidR="0026013D" w:rsidRPr="00D64C7E" w:rsidRDefault="0026013D" w:rsidP="0026013D">
      <w:pPr>
        <w:keepNext/>
        <w:spacing w:before="240" w:after="60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D64C7E">
        <w:rPr>
          <w:rFonts w:ascii="Times New Roman" w:hAnsi="Times New Roman" w:cs="Times New Roman"/>
          <w:b/>
          <w:bCs/>
          <w:kern w:val="32"/>
          <w:sz w:val="26"/>
          <w:szCs w:val="26"/>
        </w:rPr>
        <w:t>1. Характеристика текущег</w:t>
      </w:r>
      <w:r w:rsidR="00943CDE" w:rsidRPr="00D64C7E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о состояния и основные проблемы </w:t>
      </w:r>
      <w:r w:rsidRPr="00D64C7E">
        <w:rPr>
          <w:rFonts w:ascii="Times New Roman" w:hAnsi="Times New Roman" w:cs="Times New Roman"/>
          <w:b/>
          <w:bCs/>
          <w:kern w:val="32"/>
          <w:sz w:val="26"/>
          <w:szCs w:val="26"/>
        </w:rPr>
        <w:t>подпрограммы</w:t>
      </w:r>
    </w:p>
    <w:p w:rsidR="0026013D" w:rsidRPr="00D64C7E" w:rsidRDefault="0026013D" w:rsidP="0026013D">
      <w:pPr>
        <w:jc w:val="both"/>
        <w:rPr>
          <w:rFonts w:ascii="Times New Roman" w:hAnsi="Times New Roman" w:cs="Times New Roman"/>
          <w:sz w:val="26"/>
          <w:szCs w:val="26"/>
        </w:rPr>
      </w:pPr>
      <w:r w:rsidRPr="00D64C7E">
        <w:rPr>
          <w:rFonts w:ascii="Times New Roman" w:hAnsi="Times New Roman" w:cs="Times New Roman"/>
          <w:sz w:val="26"/>
          <w:szCs w:val="26"/>
        </w:rPr>
        <w:t>1.1 Характеристика благоустройства дворовых территорий.</w:t>
      </w:r>
    </w:p>
    <w:p w:rsidR="0026013D" w:rsidRPr="00D64C7E" w:rsidRDefault="0026013D" w:rsidP="002601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D64C7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целях настоящей подпрограммы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  <w:proofErr w:type="gramEnd"/>
    </w:p>
    <w:p w:rsidR="0026013D" w:rsidRPr="00D64C7E" w:rsidRDefault="0026013D" w:rsidP="002601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64C7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</w:t>
      </w:r>
      <w:proofErr w:type="spellStart"/>
      <w:r w:rsidRPr="00D64C7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Калитинском</w:t>
      </w:r>
      <w:proofErr w:type="spellEnd"/>
      <w:r w:rsidRPr="00D64C7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сельском поселении </w:t>
      </w:r>
      <w:r w:rsidR="009D7CA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72</w:t>
      </w:r>
      <w:r w:rsidRPr="00D64C7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gramStart"/>
      <w:r w:rsidRPr="00D64C7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многоквартирных</w:t>
      </w:r>
      <w:proofErr w:type="gramEnd"/>
      <w:r w:rsidRPr="00D64C7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дом</w:t>
      </w:r>
      <w:r w:rsidR="009D7CA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</w:t>
      </w:r>
      <w:r w:rsidRPr="00D64C7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. Основная часть домов построена от 25 до </w:t>
      </w:r>
      <w:r w:rsidR="009D7CA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</w:t>
      </w:r>
      <w:r w:rsidRPr="00D64C7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5 лет назад. Благоустройство дворов на сегодняшний день в целом по п. </w:t>
      </w:r>
      <w:proofErr w:type="spellStart"/>
      <w:r w:rsidRPr="00D64C7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Калитино</w:t>
      </w:r>
      <w:proofErr w:type="spellEnd"/>
      <w:r w:rsidRPr="00D64C7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,</w:t>
      </w:r>
      <w:r w:rsidR="00943CDE" w:rsidRPr="00D64C7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="00943CDE" w:rsidRPr="00D64C7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</w:t>
      </w:r>
      <w:proofErr w:type="gramStart"/>
      <w:r w:rsidR="00943CDE" w:rsidRPr="00D64C7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.К</w:t>
      </w:r>
      <w:proofErr w:type="gramEnd"/>
      <w:r w:rsidR="00943CDE" w:rsidRPr="00D64C7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икерино</w:t>
      </w:r>
      <w:proofErr w:type="spellEnd"/>
      <w:r w:rsidRPr="00D64C7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и д. </w:t>
      </w:r>
      <w:proofErr w:type="spellStart"/>
      <w:r w:rsidRPr="00D64C7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Курковицы</w:t>
      </w:r>
      <w:proofErr w:type="spellEnd"/>
      <w:r w:rsidRPr="00D64C7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полностью или частично не отвечает нормативным требованиям. </w:t>
      </w:r>
    </w:p>
    <w:p w:rsidR="0026013D" w:rsidRPr="00D64C7E" w:rsidRDefault="0026013D" w:rsidP="002601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64C7E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Требует ремонта асфальтовое покрытие внутриквартальных проездов и тротуаров. Асфальтобетонное покрытие на 40% придомовых территорий имеет высокий физический износ. </w:t>
      </w:r>
    </w:p>
    <w:p w:rsidR="0026013D" w:rsidRPr="00D64C7E" w:rsidRDefault="0026013D" w:rsidP="002601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64C7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 </w:t>
      </w:r>
    </w:p>
    <w:p w:rsidR="0026013D" w:rsidRPr="00D64C7E" w:rsidRDefault="0026013D" w:rsidP="002601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64C7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ряде дворов отсутствует освещение дворовых территорий, тротуары, 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 на газонах</w:t>
      </w:r>
      <w:r w:rsidRPr="00D64C7E">
        <w:rPr>
          <w:rFonts w:ascii="Times New Roman" w:hAnsi="Times New Roman" w:cs="Times New Roman"/>
          <w:sz w:val="26"/>
          <w:szCs w:val="26"/>
          <w:lang w:eastAsia="en-US"/>
        </w:rPr>
        <w:t xml:space="preserve">.  Необходимы дополнительные специально оборудованные контейнерные площадки, существующие контейнерные площадки требуют ремонта, что приводит к ухудшению </w:t>
      </w:r>
      <w:proofErr w:type="gramStart"/>
      <w:r w:rsidRPr="00D64C7E">
        <w:rPr>
          <w:rFonts w:ascii="Times New Roman" w:hAnsi="Times New Roman" w:cs="Times New Roman"/>
          <w:sz w:val="26"/>
          <w:szCs w:val="26"/>
          <w:lang w:eastAsia="en-US"/>
        </w:rPr>
        <w:t>эстетического вида</w:t>
      </w:r>
      <w:proofErr w:type="gramEnd"/>
      <w:r w:rsidRPr="00D64C7E">
        <w:rPr>
          <w:rFonts w:ascii="Times New Roman" w:hAnsi="Times New Roman" w:cs="Times New Roman"/>
          <w:sz w:val="26"/>
          <w:szCs w:val="26"/>
          <w:lang w:eastAsia="en-US"/>
        </w:rPr>
        <w:t xml:space="preserve"> дворовых территорий.</w:t>
      </w:r>
    </w:p>
    <w:p w:rsidR="0026013D" w:rsidRPr="00D64C7E" w:rsidRDefault="0026013D" w:rsidP="002601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64C7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Надлежащее состояние дворовых территорий является важным фактором при формировании благоприятной экологической и эстетической городской среды. </w:t>
      </w:r>
    </w:p>
    <w:p w:rsidR="0026013D" w:rsidRPr="00D64C7E" w:rsidRDefault="0026013D" w:rsidP="002601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64C7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финансированием. </w:t>
      </w:r>
    </w:p>
    <w:p w:rsidR="0026013D" w:rsidRPr="00D64C7E" w:rsidRDefault="0026013D" w:rsidP="002601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64C7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 </w:t>
      </w:r>
    </w:p>
    <w:p w:rsidR="0026013D" w:rsidRPr="00D64C7E" w:rsidRDefault="0026013D" w:rsidP="002601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64C7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 </w:t>
      </w:r>
    </w:p>
    <w:p w:rsidR="0026013D" w:rsidRPr="00D64C7E" w:rsidRDefault="0026013D" w:rsidP="002601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64C7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D64C7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представляет из себя</w:t>
      </w:r>
      <w:proofErr w:type="gramEnd"/>
      <w:r w:rsidRPr="00D64C7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 </w:t>
      </w:r>
    </w:p>
    <w:p w:rsidR="0026013D" w:rsidRPr="00D64C7E" w:rsidRDefault="0026013D" w:rsidP="0026013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4C7E">
        <w:rPr>
          <w:rFonts w:ascii="Times New Roman" w:hAnsi="Times New Roman" w:cs="Times New Roman"/>
          <w:sz w:val="26"/>
          <w:szCs w:val="26"/>
        </w:rPr>
        <w:t>Реализация подпрограммы позволит создать благоприятные условия среды обитания, повысить комфортность проживания населения,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A10208" w:rsidRDefault="00A10208" w:rsidP="00260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  <w:sectPr w:rsidR="00A10208" w:rsidSect="0026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013D" w:rsidRPr="00D64C7E" w:rsidRDefault="0026013D" w:rsidP="00260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64C7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lastRenderedPageBreak/>
        <w:t>Целевые показатели (индикаторы), характеризующие</w:t>
      </w:r>
    </w:p>
    <w:p w:rsidR="0026013D" w:rsidRPr="00D64C7E" w:rsidRDefault="0026013D" w:rsidP="00260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64C7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сферу благоустройства дворовых территорий Калитинского сельского поселения.</w:t>
      </w:r>
    </w:p>
    <w:p w:rsidR="0026013D" w:rsidRPr="00D64C7E" w:rsidRDefault="0026013D" w:rsidP="00260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6"/>
        <w:gridCol w:w="6691"/>
        <w:gridCol w:w="2112"/>
      </w:tblGrid>
      <w:tr w:rsidR="00943CDE" w:rsidRPr="00D64C7E" w:rsidTr="00943CDE">
        <w:trPr>
          <w:trHeight w:val="23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943CDE" w:rsidRPr="00D64C7E" w:rsidRDefault="00943CDE" w:rsidP="00D64C7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4C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№ п/п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943CDE" w:rsidRPr="00D64C7E" w:rsidRDefault="00943CDE" w:rsidP="00D64C7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64C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Наименование</w:t>
            </w:r>
            <w:proofErr w:type="spellEnd"/>
            <w:r w:rsidRPr="00D64C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64C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показателя</w:t>
            </w:r>
            <w:proofErr w:type="spellEnd"/>
            <w:r w:rsidRPr="00D64C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D64C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индикатора</w:t>
            </w:r>
            <w:proofErr w:type="spellEnd"/>
            <w:r w:rsidRPr="00D64C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43CDE" w:rsidRPr="00D64C7E" w:rsidRDefault="00943CDE" w:rsidP="00D64C7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4C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Единица</w:t>
            </w:r>
            <w:proofErr w:type="spellEnd"/>
            <w:r w:rsidRPr="00D64C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64C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измерения</w:t>
            </w:r>
            <w:proofErr w:type="spellEnd"/>
          </w:p>
        </w:tc>
      </w:tr>
      <w:tr w:rsidR="00943CDE" w:rsidRPr="00D64C7E" w:rsidTr="00943CDE">
        <w:trPr>
          <w:trHeight w:val="23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43CDE" w:rsidRPr="00D64C7E" w:rsidRDefault="00943CDE" w:rsidP="00D64C7E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4C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943CDE" w:rsidRPr="00D64C7E" w:rsidRDefault="00943CDE" w:rsidP="00D64C7E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4C7E">
              <w:rPr>
                <w:rFonts w:ascii="Times New Roman" w:hAnsi="Times New Roman" w:cs="Times New Roman"/>
                <w:sz w:val="26"/>
                <w:szCs w:val="26"/>
              </w:rPr>
              <w:t>Количество и площадь благоустроенных дворовых территорий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43CDE" w:rsidRPr="00D64C7E" w:rsidRDefault="00943CDE" w:rsidP="00D64C7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C7E">
              <w:rPr>
                <w:rFonts w:ascii="Times New Roman" w:hAnsi="Times New Roman" w:cs="Times New Roman"/>
                <w:sz w:val="26"/>
                <w:szCs w:val="26"/>
              </w:rPr>
              <w:t>Ед., тыс.кв.м.</w:t>
            </w:r>
          </w:p>
        </w:tc>
      </w:tr>
      <w:tr w:rsidR="00943CDE" w:rsidRPr="00D64C7E" w:rsidTr="00943CDE">
        <w:trPr>
          <w:trHeight w:val="23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43CDE" w:rsidRPr="00D64C7E" w:rsidRDefault="00943CDE" w:rsidP="00D64C7E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4C7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43CDE" w:rsidRPr="00D64C7E" w:rsidRDefault="00943CDE" w:rsidP="00D64C7E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4C7E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дворовых  территорий от общего количества, запланированного к </w:t>
            </w:r>
            <w:r w:rsidRPr="00D64C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благоустройству</w:t>
            </w:r>
            <w:r w:rsidRPr="00D64C7E">
              <w:rPr>
                <w:rFonts w:ascii="Times New Roman" w:hAnsi="Times New Roman" w:cs="Times New Roman"/>
                <w:sz w:val="26"/>
                <w:szCs w:val="26"/>
              </w:rPr>
              <w:t xml:space="preserve"> и площади дворовых территорий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43CDE" w:rsidRPr="00D64C7E" w:rsidRDefault="00943CDE" w:rsidP="00D64C7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C7E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</w:tr>
      <w:tr w:rsidR="00943CDE" w:rsidRPr="00D64C7E" w:rsidTr="00943CDE">
        <w:trPr>
          <w:trHeight w:val="23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43CDE" w:rsidRPr="00D64C7E" w:rsidRDefault="00943CDE" w:rsidP="00D64C7E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4C7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43CDE" w:rsidRPr="00D64C7E" w:rsidRDefault="00943CDE" w:rsidP="00D64C7E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4C7E">
              <w:rPr>
                <w:rFonts w:ascii="Times New Roman" w:hAnsi="Times New Roman" w:cs="Times New Roman"/>
                <w:sz w:val="26"/>
                <w:szCs w:val="26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43CDE" w:rsidRPr="00D64C7E" w:rsidRDefault="00943CDE" w:rsidP="00D64C7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C7E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</w:tr>
      <w:tr w:rsidR="00943CDE" w:rsidRPr="00D64C7E" w:rsidTr="00943CDE">
        <w:trPr>
          <w:trHeight w:val="23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43CDE" w:rsidRPr="00D64C7E" w:rsidRDefault="00943CDE" w:rsidP="00D64C7E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4C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43CDE" w:rsidRPr="00D64C7E" w:rsidRDefault="00943CDE" w:rsidP="00D64C7E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4C7E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43CDE" w:rsidRPr="00D64C7E" w:rsidRDefault="00943CDE" w:rsidP="00D64C7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C7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</w:tr>
      <w:tr w:rsidR="00943CDE" w:rsidRPr="00D64C7E" w:rsidTr="00943CDE">
        <w:trPr>
          <w:trHeight w:val="23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43CDE" w:rsidRPr="00D64C7E" w:rsidRDefault="00943CDE" w:rsidP="00D64C7E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4C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43CDE" w:rsidRPr="00D64C7E" w:rsidRDefault="00943CDE" w:rsidP="00D64C7E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4C7E">
              <w:rPr>
                <w:rFonts w:ascii="Times New Roman" w:hAnsi="Times New Roman" w:cs="Times New Roman"/>
                <w:sz w:val="26"/>
                <w:szCs w:val="26"/>
              </w:rPr>
              <w:t>Площадь благоустроенных общественных территорий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43CDE" w:rsidRPr="00D64C7E" w:rsidRDefault="00943CDE" w:rsidP="00D64C7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C7E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</w:tr>
      <w:tr w:rsidR="00943CDE" w:rsidRPr="00D64C7E" w:rsidTr="00943CDE">
        <w:trPr>
          <w:trHeight w:val="23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43CDE" w:rsidRPr="00D64C7E" w:rsidRDefault="00943CDE" w:rsidP="00D64C7E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4C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43CDE" w:rsidRPr="00D64C7E" w:rsidRDefault="00943CDE" w:rsidP="00D64C7E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4C7E">
              <w:rPr>
                <w:rFonts w:ascii="Times New Roman" w:hAnsi="Times New Roman" w:cs="Times New Roman"/>
                <w:sz w:val="26"/>
                <w:szCs w:val="26"/>
              </w:rPr>
              <w:t xml:space="preserve">Доля площади благоустроенных общественных территорий  к общей площади  общественных </w:t>
            </w:r>
            <w:proofErr w:type="gramStart"/>
            <w:r w:rsidRPr="00D64C7E">
              <w:rPr>
                <w:rFonts w:ascii="Times New Roman" w:hAnsi="Times New Roman" w:cs="Times New Roman"/>
                <w:sz w:val="26"/>
                <w:szCs w:val="26"/>
              </w:rPr>
              <w:t>территорий</w:t>
            </w:r>
            <w:proofErr w:type="gramEnd"/>
            <w:r w:rsidRPr="00D64C7E">
              <w:rPr>
                <w:rFonts w:ascii="Times New Roman" w:hAnsi="Times New Roman" w:cs="Times New Roman"/>
                <w:sz w:val="26"/>
                <w:szCs w:val="26"/>
              </w:rPr>
              <w:t xml:space="preserve"> запланированного к </w:t>
            </w:r>
            <w:r w:rsidRPr="00D64C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благоустройству и </w:t>
            </w:r>
            <w:r w:rsidRPr="00D64C7E">
              <w:rPr>
                <w:rFonts w:ascii="Times New Roman" w:hAnsi="Times New Roman" w:cs="Times New Roman"/>
                <w:sz w:val="26"/>
                <w:szCs w:val="26"/>
              </w:rPr>
              <w:t>площадь благоустроенных общественных территорий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43CDE" w:rsidRPr="00D64C7E" w:rsidRDefault="00943CDE" w:rsidP="00D64C7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C7E">
              <w:rPr>
                <w:rFonts w:ascii="Times New Roman" w:hAnsi="Times New Roman" w:cs="Times New Roman"/>
                <w:sz w:val="26"/>
                <w:szCs w:val="26"/>
              </w:rPr>
              <w:t>Проценты, тыс.кв.м.</w:t>
            </w:r>
          </w:p>
        </w:tc>
      </w:tr>
      <w:tr w:rsidR="00943CDE" w:rsidRPr="00D64C7E" w:rsidTr="00943CDE">
        <w:trPr>
          <w:trHeight w:val="23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43CDE" w:rsidRPr="00D64C7E" w:rsidRDefault="00943CDE" w:rsidP="00D64C7E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4C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D64C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43CDE" w:rsidRPr="00D64C7E" w:rsidRDefault="00943CDE" w:rsidP="00D64C7E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4C7E">
              <w:rPr>
                <w:rFonts w:ascii="Times New Roman" w:hAnsi="Times New Roman" w:cs="Times New Roman"/>
                <w:sz w:val="26"/>
                <w:szCs w:val="26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43CDE" w:rsidRPr="00D64C7E" w:rsidRDefault="00943CDE" w:rsidP="00D64C7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C7E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</w:tr>
    </w:tbl>
    <w:p w:rsidR="0026013D" w:rsidRPr="0026013D" w:rsidRDefault="0026013D" w:rsidP="00260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13D" w:rsidRPr="00A10208" w:rsidRDefault="0026013D" w:rsidP="00A1020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208">
        <w:rPr>
          <w:rFonts w:ascii="Times New Roman" w:hAnsi="Times New Roman" w:cs="Times New Roman"/>
          <w:sz w:val="26"/>
          <w:szCs w:val="26"/>
        </w:rPr>
        <w:t>1.2. Характеристика сферы благоустройства общественных территорий.</w:t>
      </w:r>
    </w:p>
    <w:p w:rsidR="00A10208" w:rsidRPr="00A10208" w:rsidRDefault="00A10208" w:rsidP="00A1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A1020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A10208" w:rsidRPr="00A10208" w:rsidRDefault="00A10208" w:rsidP="00A1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A1020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-  устройство новых асфальтобетонных и плиточных покрытий территорий общего пользования;</w:t>
      </w:r>
    </w:p>
    <w:p w:rsidR="00A10208" w:rsidRPr="00A10208" w:rsidRDefault="00A10208" w:rsidP="00A1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A1020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- ремонт асфальтобетонных покрытий и покрытий из тротуарных плит;</w:t>
      </w:r>
    </w:p>
    <w:p w:rsidR="00A10208" w:rsidRPr="00A10208" w:rsidRDefault="00A10208" w:rsidP="00A1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A1020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-  установка, замена и ремонт бордюрного камня с последующей окраской или без таковой;</w:t>
      </w:r>
    </w:p>
    <w:p w:rsidR="00A10208" w:rsidRPr="00A10208" w:rsidRDefault="00A10208" w:rsidP="00A1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A1020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- устройство парковочных карманов;</w:t>
      </w:r>
    </w:p>
    <w:p w:rsidR="00A10208" w:rsidRPr="00A10208" w:rsidRDefault="00A10208" w:rsidP="00A1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A1020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- установка скамеек (лавочек) и урн для сбора мусора, асфальтирование карманов под ними;</w:t>
      </w:r>
    </w:p>
    <w:p w:rsidR="00A10208" w:rsidRPr="00A10208" w:rsidRDefault="00A10208" w:rsidP="00A1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A1020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- устройство расширений проезжих частей;</w:t>
      </w:r>
    </w:p>
    <w:p w:rsidR="00A10208" w:rsidRPr="00A10208" w:rsidRDefault="00A10208" w:rsidP="00A1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A1020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-  устройство и ремонт асфальтированных дорожек и дорожек из тротуарной плитки;</w:t>
      </w:r>
    </w:p>
    <w:p w:rsidR="00A10208" w:rsidRPr="00A10208" w:rsidRDefault="00A10208" w:rsidP="00A1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A1020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-  установка детского, игрового, спортивного оборудования, а также обустройство входных групп, арок, художественных композиций и пр.;</w:t>
      </w:r>
    </w:p>
    <w:p w:rsidR="00A10208" w:rsidRPr="00A10208" w:rsidRDefault="00A10208" w:rsidP="00A1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A1020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lastRenderedPageBreak/>
        <w:t xml:space="preserve">- устройство </w:t>
      </w:r>
      <w:proofErr w:type="spellStart"/>
      <w:r w:rsidRPr="00A1020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травмобезопасных</w:t>
      </w:r>
      <w:proofErr w:type="spellEnd"/>
      <w:r w:rsidRPr="00A1020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A10208" w:rsidRPr="00A10208" w:rsidRDefault="00A10208" w:rsidP="00A1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A1020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- 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</w:t>
      </w:r>
    </w:p>
    <w:p w:rsidR="00A10208" w:rsidRPr="00A10208" w:rsidRDefault="00A10208" w:rsidP="00A1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A1020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- устройство наружного освещения территорий общего пользования с установкой опор освещения, прокладкой СИП, установкой светодиодных светильников;</w:t>
      </w:r>
    </w:p>
    <w:p w:rsidR="00A10208" w:rsidRPr="00A10208" w:rsidRDefault="00A10208" w:rsidP="00A1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A1020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A1020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кронирование</w:t>
      </w:r>
      <w:proofErr w:type="spellEnd"/>
      <w:r w:rsidRPr="00A1020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деревьев, корчевание пней, завоз грунта и пр.;</w:t>
      </w:r>
    </w:p>
    <w:p w:rsidR="00A10208" w:rsidRPr="00A10208" w:rsidRDefault="00A10208" w:rsidP="00A1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A1020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-  работы по демонтажу различных конструкций (металлических, бетонных, деревянных) для последующего благоустройства территорий под ними; </w:t>
      </w:r>
    </w:p>
    <w:p w:rsidR="00A10208" w:rsidRPr="00A10208" w:rsidRDefault="00A10208" w:rsidP="00A1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A1020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- 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</w:t>
      </w:r>
      <w:proofErr w:type="gramEnd"/>
    </w:p>
    <w:p w:rsidR="00A10208" w:rsidRPr="00A10208" w:rsidRDefault="00A10208" w:rsidP="00A1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A1020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- устройство лестничных маршей, спусков (из бордюрного камня или бетонных маршей заводского изготовления) с оборудованием их металлическими поручнями;</w:t>
      </w:r>
    </w:p>
    <w:p w:rsidR="00A10208" w:rsidRPr="00A10208" w:rsidRDefault="00A10208" w:rsidP="00A1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A1020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-  устройство пандусов для обеспечения беспрепятственного перемещения маломобильных групп населения;</w:t>
      </w:r>
    </w:p>
    <w:p w:rsidR="00A10208" w:rsidRPr="00A10208" w:rsidRDefault="00A10208" w:rsidP="00A1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A1020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- 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A10208" w:rsidRPr="00A10208" w:rsidRDefault="00A10208" w:rsidP="00A1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A1020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- установка вазонов, цветочниц;</w:t>
      </w:r>
    </w:p>
    <w:p w:rsidR="00A10208" w:rsidRPr="00A10208" w:rsidRDefault="00A10208" w:rsidP="00A1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A1020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- работы по благоустройству, связанные с ландшафтным дизайном,</w:t>
      </w:r>
    </w:p>
    <w:p w:rsidR="00A10208" w:rsidRPr="00A10208" w:rsidRDefault="00A10208" w:rsidP="00A1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A1020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-устройство цветочных композиций, атриумов, художественное оформление территории общего пользования и др.;</w:t>
      </w:r>
    </w:p>
    <w:p w:rsidR="0026013D" w:rsidRPr="00A10208" w:rsidRDefault="00A10208" w:rsidP="00A1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A1020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  <w:r w:rsidR="0026013D" w:rsidRPr="00A1020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:rsidR="0026013D" w:rsidRPr="0026013D" w:rsidRDefault="0026013D" w:rsidP="002601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13D" w:rsidRPr="00A10208" w:rsidRDefault="0026013D" w:rsidP="00A1020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208">
        <w:rPr>
          <w:rFonts w:ascii="Times New Roman" w:hAnsi="Times New Roman" w:cs="Times New Roman"/>
          <w:b/>
          <w:sz w:val="26"/>
          <w:szCs w:val="26"/>
        </w:rPr>
        <w:t>2. Цели и задачи и ожидаемые результаты реализации подпрограммы</w:t>
      </w:r>
    </w:p>
    <w:p w:rsidR="0026013D" w:rsidRPr="00A10208" w:rsidRDefault="0026013D" w:rsidP="00A1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A1020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2.1. Основной целью подпрог</w:t>
      </w:r>
      <w:r w:rsidR="00A10208" w:rsidRPr="00A1020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раммы является повышение уровня </w:t>
      </w:r>
      <w:r w:rsidRPr="00A1020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благоустройства территорий Калитинского сельского поселения. </w:t>
      </w:r>
    </w:p>
    <w:p w:rsidR="0026013D" w:rsidRPr="00A10208" w:rsidRDefault="0026013D" w:rsidP="00A1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A1020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2.2. Основные задачи подпрограммы, направленные на достижение вышеуказанных целей, заключаются в следующем: </w:t>
      </w:r>
    </w:p>
    <w:p w:rsidR="0026013D" w:rsidRPr="00A10208" w:rsidRDefault="0026013D" w:rsidP="00A1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A1020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а) повышение уровня благоустройства дворовых территорий Калитинского сельского поселения; </w:t>
      </w:r>
    </w:p>
    <w:p w:rsidR="0026013D" w:rsidRPr="00A10208" w:rsidRDefault="0026013D" w:rsidP="00A1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20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б) повышение уровня благоустройства общественных территорий К</w:t>
      </w:r>
      <w:r w:rsidR="00A1020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алитинского сельского поселения.</w:t>
      </w:r>
    </w:p>
    <w:p w:rsidR="0026013D" w:rsidRPr="00A10208" w:rsidRDefault="0026013D" w:rsidP="0026013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208">
        <w:rPr>
          <w:rFonts w:ascii="Times New Roman" w:hAnsi="Times New Roman" w:cs="Times New Roman"/>
          <w:sz w:val="26"/>
          <w:szCs w:val="26"/>
        </w:rPr>
        <w:t>Ожидаемые результаты реализации подпрограммы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2693"/>
        <w:gridCol w:w="851"/>
        <w:gridCol w:w="850"/>
        <w:gridCol w:w="851"/>
        <w:gridCol w:w="850"/>
        <w:gridCol w:w="851"/>
        <w:gridCol w:w="850"/>
      </w:tblGrid>
      <w:tr w:rsidR="0026013D" w:rsidRPr="00A10208" w:rsidTr="00A10208">
        <w:trPr>
          <w:trHeight w:val="416"/>
        </w:trPr>
        <w:tc>
          <w:tcPr>
            <w:tcW w:w="534" w:type="dxa"/>
          </w:tcPr>
          <w:p w:rsidR="0026013D" w:rsidRPr="00A10208" w:rsidRDefault="0026013D" w:rsidP="00A1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559" w:type="dxa"/>
          </w:tcPr>
          <w:p w:rsidR="0026013D" w:rsidRPr="00A10208" w:rsidRDefault="0026013D" w:rsidP="00A1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Цель, задача</w:t>
            </w:r>
          </w:p>
        </w:tc>
        <w:tc>
          <w:tcPr>
            <w:tcW w:w="2693" w:type="dxa"/>
          </w:tcPr>
          <w:p w:rsidR="0026013D" w:rsidRPr="00A10208" w:rsidRDefault="0026013D" w:rsidP="00A1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851" w:type="dxa"/>
          </w:tcPr>
          <w:p w:rsidR="0026013D" w:rsidRPr="00A10208" w:rsidRDefault="0026013D" w:rsidP="00A1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850" w:type="dxa"/>
          </w:tcPr>
          <w:p w:rsidR="0026013D" w:rsidRPr="00A10208" w:rsidRDefault="0026013D" w:rsidP="00A1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851" w:type="dxa"/>
          </w:tcPr>
          <w:p w:rsidR="0026013D" w:rsidRPr="00A10208" w:rsidRDefault="0026013D" w:rsidP="00A1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850" w:type="dxa"/>
          </w:tcPr>
          <w:p w:rsidR="0026013D" w:rsidRPr="00A10208" w:rsidRDefault="0026013D" w:rsidP="00A1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</w:t>
            </w:r>
            <w:r w:rsid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1" w:type="dxa"/>
          </w:tcPr>
          <w:p w:rsidR="0026013D" w:rsidRPr="00A10208" w:rsidRDefault="0026013D" w:rsidP="00A1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</w:t>
            </w:r>
            <w:r w:rsid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</w:tcPr>
          <w:p w:rsidR="0026013D" w:rsidRPr="00A10208" w:rsidRDefault="0026013D" w:rsidP="00A1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</w:t>
            </w:r>
            <w:r w:rsid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26013D" w:rsidRPr="00A10208" w:rsidTr="00A10208">
        <w:trPr>
          <w:trHeight w:val="1421"/>
        </w:trPr>
        <w:tc>
          <w:tcPr>
            <w:tcW w:w="534" w:type="dxa"/>
            <w:vMerge w:val="restart"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1. </w:t>
            </w:r>
          </w:p>
        </w:tc>
        <w:tc>
          <w:tcPr>
            <w:tcW w:w="1559" w:type="dxa"/>
            <w:vMerge w:val="restart"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Цель. Повышение уровня благоустройства территорий Калитинского сельского поселения</w:t>
            </w:r>
          </w:p>
        </w:tc>
        <w:tc>
          <w:tcPr>
            <w:tcW w:w="2693" w:type="dxa"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благоустроенных дворовых территорий от общего количества дворовых территорий (всего) </w:t>
            </w:r>
          </w:p>
        </w:tc>
        <w:tc>
          <w:tcPr>
            <w:tcW w:w="851" w:type="dxa"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 </w:t>
            </w:r>
          </w:p>
        </w:tc>
        <w:tc>
          <w:tcPr>
            <w:tcW w:w="850" w:type="dxa"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851" w:type="dxa"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A10208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850" w:type="dxa"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60</w:t>
            </w:r>
          </w:p>
        </w:tc>
        <w:tc>
          <w:tcPr>
            <w:tcW w:w="851" w:type="dxa"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80</w:t>
            </w:r>
          </w:p>
        </w:tc>
        <w:tc>
          <w:tcPr>
            <w:tcW w:w="850" w:type="dxa"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100</w:t>
            </w:r>
          </w:p>
        </w:tc>
      </w:tr>
      <w:tr w:rsidR="0026013D" w:rsidRPr="00A10208" w:rsidTr="00A10208">
        <w:trPr>
          <w:trHeight w:val="864"/>
        </w:trPr>
        <w:tc>
          <w:tcPr>
            <w:tcW w:w="534" w:type="dxa"/>
            <w:vMerge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благоустроенных общественных территорий от общего количества таких территорий (всего)</w:t>
            </w:r>
          </w:p>
        </w:tc>
        <w:tc>
          <w:tcPr>
            <w:tcW w:w="851" w:type="dxa"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 </w:t>
            </w:r>
          </w:p>
        </w:tc>
        <w:tc>
          <w:tcPr>
            <w:tcW w:w="850" w:type="dxa"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851" w:type="dxa"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6013D" w:rsidRPr="00A10208" w:rsidTr="00A10208">
        <w:trPr>
          <w:trHeight w:val="715"/>
        </w:trPr>
        <w:tc>
          <w:tcPr>
            <w:tcW w:w="534" w:type="dxa"/>
            <w:vMerge w:val="restart"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Задача 1.</w:t>
            </w:r>
          </w:p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Повышение уровня благоустройства дворовых территорий Калитинского сельского поселения</w:t>
            </w:r>
          </w:p>
        </w:tc>
        <w:tc>
          <w:tcPr>
            <w:tcW w:w="2693" w:type="dxa"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благоустроенных дворовых территорий </w:t>
            </w:r>
          </w:p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(всего) </w:t>
            </w:r>
          </w:p>
        </w:tc>
        <w:tc>
          <w:tcPr>
            <w:tcW w:w="851" w:type="dxa"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единиц </w:t>
            </w:r>
          </w:p>
        </w:tc>
        <w:tc>
          <w:tcPr>
            <w:tcW w:w="850" w:type="dxa"/>
          </w:tcPr>
          <w:p w:rsidR="0026013D" w:rsidRPr="00A10208" w:rsidRDefault="00A10208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1" w:type="dxa"/>
          </w:tcPr>
          <w:p w:rsidR="0026013D" w:rsidRPr="009D7CA7" w:rsidRDefault="009D7CA7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</w:tcPr>
          <w:p w:rsidR="0026013D" w:rsidRPr="009D7CA7" w:rsidRDefault="009D7CA7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:rsidR="0026013D" w:rsidRPr="009D7CA7" w:rsidRDefault="009D7CA7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</w:tcPr>
          <w:p w:rsidR="0026013D" w:rsidRPr="009D7CA7" w:rsidRDefault="009D7CA7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26013D" w:rsidRPr="00A10208" w:rsidTr="00A10208">
        <w:trPr>
          <w:trHeight w:val="715"/>
        </w:trPr>
        <w:tc>
          <w:tcPr>
            <w:tcW w:w="534" w:type="dxa"/>
            <w:vMerge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проведенных субботников по обустройству дворовых территорий в весенний и осенний периоды </w:t>
            </w:r>
          </w:p>
        </w:tc>
        <w:tc>
          <w:tcPr>
            <w:tcW w:w="851" w:type="dxa"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единиц </w:t>
            </w:r>
          </w:p>
        </w:tc>
        <w:tc>
          <w:tcPr>
            <w:tcW w:w="850" w:type="dxa"/>
          </w:tcPr>
          <w:p w:rsidR="0026013D" w:rsidRPr="00A10208" w:rsidRDefault="00A10208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1" w:type="dxa"/>
          </w:tcPr>
          <w:p w:rsidR="0026013D" w:rsidRPr="00A10208" w:rsidRDefault="0026013D" w:rsidP="002601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26013D" w:rsidRPr="00A10208" w:rsidRDefault="0026013D" w:rsidP="002601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26013D" w:rsidRPr="00A10208" w:rsidRDefault="0026013D" w:rsidP="002601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26013D" w:rsidRPr="00A10208" w:rsidRDefault="0026013D" w:rsidP="002601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6013D" w:rsidRPr="00A10208" w:rsidTr="00A10208">
        <w:trPr>
          <w:trHeight w:val="715"/>
        </w:trPr>
        <w:tc>
          <w:tcPr>
            <w:tcW w:w="534" w:type="dxa"/>
            <w:vMerge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851" w:type="dxa"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0" w:type="dxa"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851" w:type="dxa"/>
          </w:tcPr>
          <w:p w:rsidR="0026013D" w:rsidRPr="00A10208" w:rsidRDefault="0026013D" w:rsidP="002601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26013D" w:rsidRPr="00A10208" w:rsidRDefault="0026013D" w:rsidP="002601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26013D" w:rsidRPr="00A10208" w:rsidRDefault="0026013D" w:rsidP="002601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26013D" w:rsidRPr="00A10208" w:rsidRDefault="0026013D" w:rsidP="002601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6013D" w:rsidRPr="00A10208" w:rsidTr="00A10208">
        <w:trPr>
          <w:trHeight w:val="715"/>
        </w:trPr>
        <w:tc>
          <w:tcPr>
            <w:tcW w:w="534" w:type="dxa"/>
            <w:vMerge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Задача 2. </w:t>
            </w:r>
          </w:p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Повышение уровня благоустройства общественных территорий Калитинского сельского поселения</w:t>
            </w:r>
          </w:p>
        </w:tc>
        <w:tc>
          <w:tcPr>
            <w:tcW w:w="2693" w:type="dxa"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благоустроенных общественных территорий (всего) </w:t>
            </w:r>
          </w:p>
        </w:tc>
        <w:tc>
          <w:tcPr>
            <w:tcW w:w="851" w:type="dxa"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Единиц</w:t>
            </w:r>
          </w:p>
        </w:tc>
        <w:tc>
          <w:tcPr>
            <w:tcW w:w="850" w:type="dxa"/>
          </w:tcPr>
          <w:p w:rsidR="0026013D" w:rsidRPr="00A10208" w:rsidRDefault="000C01D2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</w:tcPr>
          <w:p w:rsidR="0026013D" w:rsidRPr="00A10208" w:rsidRDefault="00A10208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</w:tcPr>
          <w:p w:rsidR="0026013D" w:rsidRPr="00A10208" w:rsidRDefault="000C01D2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</w:tcPr>
          <w:p w:rsidR="0026013D" w:rsidRPr="00A10208" w:rsidRDefault="009D7CA7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</w:tcPr>
          <w:p w:rsidR="0026013D" w:rsidRPr="00A10208" w:rsidRDefault="009D7CA7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26013D" w:rsidRPr="00A10208" w:rsidTr="00A10208">
        <w:trPr>
          <w:trHeight w:val="715"/>
        </w:trPr>
        <w:tc>
          <w:tcPr>
            <w:tcW w:w="534" w:type="dxa"/>
            <w:vMerge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10208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Количество реализованных проектов благоустройства общественных территорий Калитинского сельского поселения</w:t>
            </w:r>
          </w:p>
        </w:tc>
        <w:tc>
          <w:tcPr>
            <w:tcW w:w="851" w:type="dxa"/>
          </w:tcPr>
          <w:p w:rsidR="0026013D" w:rsidRPr="00A10208" w:rsidRDefault="0026013D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10208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Единиц</w:t>
            </w:r>
          </w:p>
        </w:tc>
        <w:tc>
          <w:tcPr>
            <w:tcW w:w="850" w:type="dxa"/>
          </w:tcPr>
          <w:p w:rsidR="0026013D" w:rsidRPr="00A10208" w:rsidRDefault="000C01D2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</w:tcPr>
          <w:p w:rsidR="0026013D" w:rsidRPr="00A10208" w:rsidRDefault="00A10208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2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</w:tcPr>
          <w:p w:rsidR="0026013D" w:rsidRPr="00A10208" w:rsidRDefault="000C01D2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</w:tcPr>
          <w:p w:rsidR="0026013D" w:rsidRPr="009D7CA7" w:rsidRDefault="009D7CA7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7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</w:tcPr>
          <w:p w:rsidR="0026013D" w:rsidRPr="009D7CA7" w:rsidRDefault="009D7CA7" w:rsidP="0026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7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566DC2" w:rsidRDefault="00566DC2" w:rsidP="0026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6013D" w:rsidRPr="009D7CA7" w:rsidRDefault="0026013D" w:rsidP="009D7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9D7CA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2.3. В целях решения задач, направленных на достижение цели подпрограммы, в ее составе предусмотрены мероприятия, с помощью которых выполняются наиболее важные задачи. </w:t>
      </w:r>
    </w:p>
    <w:p w:rsidR="0026013D" w:rsidRPr="009D7CA7" w:rsidRDefault="0026013D" w:rsidP="009D7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9D7CA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2.4. В результате реализации мероприятий подпрограммы ожидается снижение доли неблагоустроенных дворовых и общественных территорий Калитинского сельского поселения. </w:t>
      </w:r>
    </w:p>
    <w:p w:rsidR="0026013D" w:rsidRPr="009D7CA7" w:rsidRDefault="0026013D" w:rsidP="009D7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9D7CA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lastRenderedPageBreak/>
        <w:t xml:space="preserve">2.5. Успешное выполнение задач подпрограммы позволит улучшить условия проживания и жизнедеятельности граждан и повысить привлекательность административного центра МО Калитинское сельское поселение – п. </w:t>
      </w:r>
      <w:proofErr w:type="spellStart"/>
      <w:r w:rsidRPr="009D7CA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Калитино</w:t>
      </w:r>
      <w:proofErr w:type="spellEnd"/>
      <w:r w:rsidRPr="009D7CA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. </w:t>
      </w:r>
    </w:p>
    <w:p w:rsidR="0026013D" w:rsidRPr="009D7CA7" w:rsidRDefault="0026013D" w:rsidP="009D7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9D7CA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2.6. Реализация подпрограммы позволит достичь следующих результатов: </w:t>
      </w:r>
    </w:p>
    <w:p w:rsidR="0026013D" w:rsidRPr="009D7CA7" w:rsidRDefault="0026013D" w:rsidP="009D7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9D7CA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а) приведение в нормативное состояние к концу реализации подпрограммы </w:t>
      </w:r>
      <w:r w:rsidR="009D7CA7" w:rsidRPr="009D7CA7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Pr="009D7CA7">
        <w:rPr>
          <w:rFonts w:ascii="Times New Roman" w:hAnsi="Times New Roman" w:cs="Times New Roman"/>
          <w:color w:val="FF0000"/>
          <w:sz w:val="26"/>
          <w:szCs w:val="26"/>
          <w:lang w:eastAsia="en-US"/>
        </w:rPr>
        <w:t xml:space="preserve"> </w:t>
      </w:r>
      <w:r w:rsidRPr="009D7CA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дворовых территорий Калитинского сельского поселения. </w:t>
      </w:r>
    </w:p>
    <w:p w:rsidR="00261676" w:rsidRDefault="0026013D" w:rsidP="0026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9D7CA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б) благоустройство </w:t>
      </w:r>
      <w:r w:rsidR="009D7CA7" w:rsidRPr="009D7CA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двух</w:t>
      </w:r>
      <w:r w:rsidRPr="009D7CA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общественн</w:t>
      </w:r>
      <w:r w:rsidR="009D7CA7" w:rsidRPr="009D7CA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ых</w:t>
      </w:r>
      <w:r w:rsidRPr="009D7CA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территори</w:t>
      </w:r>
      <w:r w:rsidR="009D7CA7" w:rsidRPr="009D7CA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й</w:t>
      </w:r>
      <w:r w:rsidR="0026167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. </w:t>
      </w:r>
    </w:p>
    <w:p w:rsidR="00261676" w:rsidRPr="00261676" w:rsidRDefault="00261676" w:rsidP="0026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26167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По результатам инвентаризации формируется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2021-2025 гг., мероприятий по инвентаризации уровня благоустройства индивидуальных жилых домов и земельных участков, предоставленных для</w:t>
      </w:r>
      <w:proofErr w:type="gramEnd"/>
      <w:r w:rsidRPr="0026167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2021 года в соответствии с требованиями утвержденных в муниципальном образовании Калитинское сельское поселение норм и правил благоустройства.</w:t>
      </w:r>
    </w:p>
    <w:p w:rsidR="00261676" w:rsidRPr="00261676" w:rsidRDefault="00261676" w:rsidP="0026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26167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Адресные перечни дворовых территорий многоквартирных домов и </w:t>
      </w:r>
      <w:proofErr w:type="gramStart"/>
      <w:r w:rsidRPr="0026167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территорий общего пользования населения, подлежащих благоустройству в 2021-2025 годах приведены</w:t>
      </w:r>
      <w:proofErr w:type="gramEnd"/>
      <w:r w:rsidRPr="0026167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в приложении 1 к муниципальной программе.</w:t>
      </w:r>
    </w:p>
    <w:p w:rsidR="00261676" w:rsidRPr="00261676" w:rsidRDefault="00261676" w:rsidP="0026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26167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Перечни выполняемых видов работ с адресами территорий, подлежащих благоустройству на текущий год, отбираются конкурсным путем из общего перечня </w:t>
      </w:r>
      <w:proofErr w:type="gramStart"/>
      <w:r w:rsidRPr="0026167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территорий, подлежащих благоустройству в 2021-2025 годах и утверждаются</w:t>
      </w:r>
      <w:proofErr w:type="gramEnd"/>
      <w:r w:rsidRPr="0026167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распоряжением Администрации муниципального образования К</w:t>
      </w:r>
      <w:r w:rsidR="00EA1A9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алитинск</w:t>
      </w:r>
      <w:r w:rsidRPr="0026167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ое сельское поселение с учетом ресурсного обеспечения муниципальной программы на текущий год.</w:t>
      </w:r>
    </w:p>
    <w:p w:rsidR="00261676" w:rsidRPr="00261676" w:rsidRDefault="00261676" w:rsidP="0026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26167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ходе реализации муниципальной </w:t>
      </w:r>
      <w:proofErr w:type="gramStart"/>
      <w:r w:rsidRPr="0026167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программы</w:t>
      </w:r>
      <w:proofErr w:type="gramEnd"/>
      <w:r w:rsidRPr="0026167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2021-2025 годах в соответствии с текущим состоянием территории и обращениями жителей.</w:t>
      </w:r>
    </w:p>
    <w:p w:rsidR="0026013D" w:rsidRPr="00261676" w:rsidRDefault="0026013D" w:rsidP="00261676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261676">
        <w:rPr>
          <w:rFonts w:ascii="Times New Roman" w:hAnsi="Times New Roman" w:cs="Times New Roman"/>
          <w:sz w:val="26"/>
          <w:szCs w:val="26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 подпрограмму на 20</w:t>
      </w:r>
      <w:r w:rsidR="00261676" w:rsidRPr="00261676">
        <w:rPr>
          <w:rFonts w:ascii="Times New Roman" w:hAnsi="Times New Roman" w:cs="Times New Roman"/>
          <w:sz w:val="26"/>
          <w:szCs w:val="26"/>
        </w:rPr>
        <w:t>21</w:t>
      </w:r>
      <w:r w:rsidRPr="00261676">
        <w:rPr>
          <w:rFonts w:ascii="Times New Roman" w:hAnsi="Times New Roman" w:cs="Times New Roman"/>
          <w:sz w:val="26"/>
          <w:szCs w:val="26"/>
        </w:rPr>
        <w:t>-202</w:t>
      </w:r>
      <w:r w:rsidR="00261676" w:rsidRPr="00261676">
        <w:rPr>
          <w:rFonts w:ascii="Times New Roman" w:hAnsi="Times New Roman" w:cs="Times New Roman"/>
          <w:sz w:val="26"/>
          <w:szCs w:val="26"/>
        </w:rPr>
        <w:t>5</w:t>
      </w:r>
      <w:r w:rsidRPr="00261676">
        <w:rPr>
          <w:rFonts w:ascii="Times New Roman" w:hAnsi="Times New Roman" w:cs="Times New Roman"/>
          <w:sz w:val="26"/>
          <w:szCs w:val="26"/>
        </w:rPr>
        <w:t xml:space="preserve"> годы разрабатывается администрацией МО Калитинское сельское поселение </w:t>
      </w:r>
      <w:r w:rsidRPr="00261676">
        <w:rPr>
          <w:rFonts w:ascii="Times New Roman" w:hAnsi="Times New Roman" w:cs="Times New Roman"/>
          <w:i/>
          <w:sz w:val="26"/>
          <w:szCs w:val="26"/>
        </w:rPr>
        <w:t>(постановление от  30.10</w:t>
      </w:r>
      <w:r w:rsidR="00261676" w:rsidRPr="00261676">
        <w:rPr>
          <w:rFonts w:ascii="Times New Roman" w:hAnsi="Times New Roman" w:cs="Times New Roman"/>
          <w:i/>
          <w:sz w:val="26"/>
          <w:szCs w:val="26"/>
        </w:rPr>
        <w:t>.</w:t>
      </w:r>
      <w:r w:rsidRPr="00261676">
        <w:rPr>
          <w:rFonts w:ascii="Times New Roman" w:hAnsi="Times New Roman" w:cs="Times New Roman"/>
          <w:i/>
          <w:sz w:val="26"/>
          <w:szCs w:val="26"/>
        </w:rPr>
        <w:t>2017г № 242 « Об утверждении Порядка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муниципального образования Калитинское сельское поселение).</w:t>
      </w:r>
      <w:proofErr w:type="gramEnd"/>
    </w:p>
    <w:p w:rsidR="0026013D" w:rsidRPr="0079334B" w:rsidRDefault="0026013D" w:rsidP="0026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b/>
          <w:sz w:val="26"/>
          <w:szCs w:val="26"/>
          <w:lang w:eastAsia="en-US"/>
        </w:rPr>
        <w:t>3. Мероприятия, входящие в состав подпрограммы.</w:t>
      </w:r>
    </w:p>
    <w:p w:rsidR="0026013D" w:rsidRPr="0079334B" w:rsidRDefault="0026013D" w:rsidP="0026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b/>
          <w:i/>
          <w:sz w:val="26"/>
          <w:szCs w:val="26"/>
          <w:lang w:eastAsia="en-US"/>
        </w:rPr>
        <w:t xml:space="preserve">3.1. Мероприятие «Благоустройство дворовых территорий Калитинского сельского поселения». </w:t>
      </w:r>
    </w:p>
    <w:p w:rsidR="0026013D" w:rsidRPr="0079334B" w:rsidRDefault="0026013D" w:rsidP="0026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eastAsia="en-US"/>
        </w:rPr>
      </w:pPr>
    </w:p>
    <w:p w:rsidR="0026013D" w:rsidRPr="0079334B" w:rsidRDefault="0026013D" w:rsidP="0026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3.1.1. Ответственный исполнитель мероприятия: администрация Калитинского сельского поселения. </w:t>
      </w:r>
    </w:p>
    <w:p w:rsidR="0026013D" w:rsidRPr="0079334B" w:rsidRDefault="0026013D" w:rsidP="0026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3.1.2. Исполнители мероприятия администрация Калитинского сельского поселения. </w:t>
      </w:r>
    </w:p>
    <w:p w:rsidR="0026013D" w:rsidRPr="0079334B" w:rsidRDefault="0026013D" w:rsidP="0026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>3.1.3. Участники мероприятия:  Подрядные организации, жители Калитинского сельского поселения.</w:t>
      </w:r>
    </w:p>
    <w:p w:rsidR="0026013D" w:rsidRPr="0079334B" w:rsidRDefault="0026013D" w:rsidP="0026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>3.1.4. Срок реализации мероприятия: 20</w:t>
      </w:r>
      <w:r w:rsidR="00261676" w:rsidRPr="0079334B">
        <w:rPr>
          <w:rFonts w:ascii="Times New Roman" w:hAnsi="Times New Roman" w:cs="Times New Roman"/>
          <w:sz w:val="26"/>
          <w:szCs w:val="26"/>
          <w:lang w:eastAsia="en-US"/>
        </w:rPr>
        <w:t>21</w:t>
      </w:r>
      <w:r w:rsidRPr="0079334B">
        <w:rPr>
          <w:rFonts w:ascii="Times New Roman" w:hAnsi="Times New Roman" w:cs="Times New Roman"/>
          <w:sz w:val="26"/>
          <w:szCs w:val="26"/>
          <w:lang w:eastAsia="en-US"/>
        </w:rPr>
        <w:t>-202</w:t>
      </w:r>
      <w:r w:rsidR="00261676" w:rsidRPr="0079334B"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 год</w:t>
      </w:r>
      <w:r w:rsidR="00261676" w:rsidRPr="0079334B">
        <w:rPr>
          <w:rFonts w:ascii="Times New Roman" w:hAnsi="Times New Roman" w:cs="Times New Roman"/>
          <w:sz w:val="26"/>
          <w:szCs w:val="26"/>
          <w:lang w:eastAsia="en-US"/>
        </w:rPr>
        <w:t>ы</w:t>
      </w: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</w:p>
    <w:p w:rsidR="0026013D" w:rsidRPr="0079334B" w:rsidRDefault="0026013D" w:rsidP="0026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>3.1.</w:t>
      </w:r>
      <w:r w:rsidR="00261676" w:rsidRPr="0079334B"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. Цель мероприятия - повышение уровня благоустройства дворовых территорий. </w:t>
      </w:r>
    </w:p>
    <w:p w:rsidR="0026013D" w:rsidRPr="0079334B" w:rsidRDefault="0026013D" w:rsidP="0026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>3.1.</w:t>
      </w:r>
      <w:r w:rsidR="00261676" w:rsidRPr="0079334B">
        <w:rPr>
          <w:rFonts w:ascii="Times New Roman" w:hAnsi="Times New Roman" w:cs="Times New Roman"/>
          <w:sz w:val="26"/>
          <w:szCs w:val="26"/>
          <w:lang w:eastAsia="en-US"/>
        </w:rPr>
        <w:t>6</w:t>
      </w: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. Задачи мероприятия: </w:t>
      </w:r>
    </w:p>
    <w:p w:rsidR="0026013D" w:rsidRPr="0079334B" w:rsidRDefault="0026013D" w:rsidP="0026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а) увеличение количества благоустроенных дворовых территорий; </w:t>
      </w:r>
    </w:p>
    <w:p w:rsidR="0026013D" w:rsidRPr="0079334B" w:rsidRDefault="0026013D" w:rsidP="0026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б) 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образований. </w:t>
      </w:r>
    </w:p>
    <w:p w:rsidR="0026013D" w:rsidRPr="0079334B" w:rsidRDefault="0026013D" w:rsidP="0026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>3.1.</w:t>
      </w:r>
      <w:r w:rsidR="0079334B" w:rsidRPr="0079334B">
        <w:rPr>
          <w:rFonts w:ascii="Times New Roman" w:hAnsi="Times New Roman" w:cs="Times New Roman"/>
          <w:sz w:val="26"/>
          <w:szCs w:val="26"/>
          <w:lang w:eastAsia="en-US"/>
        </w:rPr>
        <w:t>7</w:t>
      </w: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. Целевые показатели мероприятия: </w:t>
      </w:r>
    </w:p>
    <w:p w:rsidR="0026013D" w:rsidRPr="0079334B" w:rsidRDefault="0026013D" w:rsidP="0026013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9334B">
        <w:rPr>
          <w:rFonts w:ascii="Times New Roman" w:hAnsi="Times New Roman" w:cs="Times New Roman"/>
          <w:sz w:val="26"/>
          <w:szCs w:val="26"/>
        </w:rPr>
        <w:t xml:space="preserve">а) количество благоустроенных дворовых территорий - </w:t>
      </w:r>
      <w:r w:rsidR="0079334B">
        <w:rPr>
          <w:rFonts w:ascii="Times New Roman" w:hAnsi="Times New Roman" w:cs="Times New Roman"/>
          <w:sz w:val="26"/>
          <w:szCs w:val="26"/>
        </w:rPr>
        <w:t>2</w:t>
      </w:r>
      <w:r w:rsidRPr="0079334B">
        <w:rPr>
          <w:rFonts w:ascii="Times New Roman" w:hAnsi="Times New Roman" w:cs="Times New Roman"/>
          <w:sz w:val="26"/>
          <w:szCs w:val="26"/>
        </w:rPr>
        <w:t>;</w:t>
      </w:r>
    </w:p>
    <w:p w:rsidR="0026013D" w:rsidRPr="0079334B" w:rsidRDefault="0026013D" w:rsidP="0026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б) количество проведенных субботников по обустройству дворовых территорий в весенний и осенний периоды 10; </w:t>
      </w:r>
    </w:p>
    <w:p w:rsidR="0026013D" w:rsidRPr="0079334B" w:rsidRDefault="0026013D" w:rsidP="0026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г) доля дворовых территорий, благоустроенных с финансовым участием граждан - 100%. </w:t>
      </w:r>
    </w:p>
    <w:p w:rsidR="0026013D" w:rsidRPr="0079334B" w:rsidRDefault="0026013D" w:rsidP="0026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>3.1.</w:t>
      </w:r>
      <w:r w:rsidR="0079334B" w:rsidRPr="0079334B">
        <w:rPr>
          <w:rFonts w:ascii="Times New Roman" w:hAnsi="Times New Roman" w:cs="Times New Roman"/>
          <w:sz w:val="26"/>
          <w:szCs w:val="26"/>
          <w:lang w:eastAsia="en-US"/>
        </w:rPr>
        <w:t>8</w:t>
      </w: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. В результате исполнения мероприятий подпрограммы ожидаются следующие результаты: </w:t>
      </w:r>
    </w:p>
    <w:p w:rsidR="0026013D" w:rsidRPr="0079334B" w:rsidRDefault="0026013D" w:rsidP="0026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а) создание благоприятной среды обитания и повышение комфортности проживания населения - асфальтирование дворовых проездов, освещение, озеленение, обеспечения водоотведения поверхностных стоков и т.д.; </w:t>
      </w:r>
    </w:p>
    <w:p w:rsidR="0026013D" w:rsidRPr="0079334B" w:rsidRDefault="0026013D" w:rsidP="0026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б) обеспечение условий для отдыха и спорта - устройство детских и спортивных площадок. </w:t>
      </w:r>
    </w:p>
    <w:p w:rsidR="0026013D" w:rsidRPr="0079334B" w:rsidRDefault="0026013D" w:rsidP="0026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В подпрограмму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подпрограммой. </w:t>
      </w:r>
    </w:p>
    <w:p w:rsidR="0026013D" w:rsidRPr="0079334B" w:rsidRDefault="0026013D" w:rsidP="0026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>3.1.</w:t>
      </w:r>
      <w:r w:rsidR="0079334B" w:rsidRPr="0079334B">
        <w:rPr>
          <w:rFonts w:ascii="Times New Roman" w:hAnsi="Times New Roman" w:cs="Times New Roman"/>
          <w:sz w:val="26"/>
          <w:szCs w:val="26"/>
          <w:lang w:eastAsia="en-US"/>
        </w:rPr>
        <w:t>9</w:t>
      </w:r>
      <w:r w:rsidRPr="0079334B">
        <w:rPr>
          <w:rFonts w:ascii="Times New Roman" w:hAnsi="Times New Roman" w:cs="Times New Roman"/>
          <w:sz w:val="26"/>
          <w:szCs w:val="26"/>
          <w:lang w:eastAsia="en-US"/>
        </w:rPr>
        <w:t>. Адресный пере</w:t>
      </w:r>
      <w:r w:rsidRPr="0079334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чень дворовых территорий приведен в приложении 1 к подпрограмме. 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b/>
          <w:i/>
          <w:color w:val="000000"/>
          <w:sz w:val="26"/>
          <w:szCs w:val="26"/>
          <w:lang w:eastAsia="en-US"/>
        </w:rPr>
        <w:t xml:space="preserve">3.2. Мероприятие  «Благоустройство общественных территорий Калитинского </w:t>
      </w:r>
      <w:r w:rsidRPr="0079334B">
        <w:rPr>
          <w:rFonts w:ascii="Times New Roman" w:hAnsi="Times New Roman" w:cs="Times New Roman"/>
          <w:b/>
          <w:i/>
          <w:sz w:val="26"/>
          <w:szCs w:val="26"/>
          <w:lang w:eastAsia="en-US"/>
        </w:rPr>
        <w:t xml:space="preserve">сельского поселения» 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>3.2.1. Ответственный исполнитель мероприятия: Комитет по управлению жилищно-коммунальным хозяйством администрации Калитинского сельского поселения.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>3.2.2. Исполнители мероприятия Калитинского сельского поселения.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>3.2.3. Участники мероприятия: заинтересованные лица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>3.2.4. Срок реализации мероприятия: 20</w:t>
      </w:r>
      <w:r w:rsidR="0079334B" w:rsidRPr="0079334B">
        <w:rPr>
          <w:rFonts w:ascii="Times New Roman" w:hAnsi="Times New Roman" w:cs="Times New Roman"/>
          <w:sz w:val="26"/>
          <w:szCs w:val="26"/>
          <w:lang w:eastAsia="en-US"/>
        </w:rPr>
        <w:t>21</w:t>
      </w:r>
      <w:r w:rsidRPr="0079334B">
        <w:rPr>
          <w:rFonts w:ascii="Times New Roman" w:hAnsi="Times New Roman" w:cs="Times New Roman"/>
          <w:sz w:val="26"/>
          <w:szCs w:val="26"/>
          <w:lang w:eastAsia="en-US"/>
        </w:rPr>
        <w:t>-202</w:t>
      </w:r>
      <w:r w:rsidR="0079334B"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5 </w:t>
      </w: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годы. 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>3.2.</w:t>
      </w:r>
      <w:r w:rsidR="0079334B" w:rsidRPr="0079334B"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79334B">
        <w:rPr>
          <w:rFonts w:ascii="Times New Roman" w:hAnsi="Times New Roman" w:cs="Times New Roman"/>
          <w:sz w:val="26"/>
          <w:szCs w:val="26"/>
          <w:lang w:eastAsia="en-US"/>
        </w:rPr>
        <w:t>. Цель мероприятия: Повышение уровня благоустройства общественных территорий Калитинского сельского поселения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>3.2.</w:t>
      </w:r>
      <w:r w:rsidR="0079334B" w:rsidRPr="0079334B">
        <w:rPr>
          <w:rFonts w:ascii="Times New Roman" w:hAnsi="Times New Roman" w:cs="Times New Roman"/>
          <w:sz w:val="26"/>
          <w:szCs w:val="26"/>
          <w:lang w:eastAsia="en-US"/>
        </w:rPr>
        <w:t>6</w:t>
      </w: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. Задача мероприятия: увеличение количества благоустроенных общественных территорий Калитинского сельского поселения. 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>3.2.</w:t>
      </w:r>
      <w:r w:rsidR="0079334B" w:rsidRPr="0079334B">
        <w:rPr>
          <w:rFonts w:ascii="Times New Roman" w:hAnsi="Times New Roman" w:cs="Times New Roman"/>
          <w:sz w:val="26"/>
          <w:szCs w:val="26"/>
          <w:lang w:eastAsia="en-US"/>
        </w:rPr>
        <w:t>7</w:t>
      </w: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. Целевые показатели мероприятия: 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а) количество благоустроенных общественных территорий- 1; 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в) количество реализованных проектов благоустройства общественных территорий - 1 проект. 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>3.2.</w:t>
      </w:r>
      <w:r w:rsidR="0079334B" w:rsidRPr="0079334B">
        <w:rPr>
          <w:rFonts w:ascii="Times New Roman" w:hAnsi="Times New Roman" w:cs="Times New Roman"/>
          <w:sz w:val="26"/>
          <w:szCs w:val="26"/>
          <w:lang w:eastAsia="en-US"/>
        </w:rPr>
        <w:t>8</w:t>
      </w: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. В результате исполнения мероприятий подпрограммы ожидаются следующие результаты: 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а) создание благоприятной среды обитания; 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б) повышение комфортности проживания населения; 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в) обеспечение условий для отдыха и спорта. 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>3.2.</w:t>
      </w:r>
      <w:r w:rsidR="0079334B" w:rsidRPr="0079334B">
        <w:rPr>
          <w:rFonts w:ascii="Times New Roman" w:hAnsi="Times New Roman" w:cs="Times New Roman"/>
          <w:sz w:val="26"/>
          <w:szCs w:val="26"/>
          <w:lang w:eastAsia="en-US"/>
        </w:rPr>
        <w:t>9</w:t>
      </w: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. Мероприятия программы приведены в приложении 1 к программе. </w:t>
      </w:r>
    </w:p>
    <w:p w:rsidR="0026013D" w:rsidRPr="0026013D" w:rsidRDefault="0026013D" w:rsidP="002601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4.  Реализация подпрограммы 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4.1. Ответственный исполнитель Муниципальной программы: 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а) координирует деятельность исполнителей по реализации мероприятий подпрограммы; 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б) выполняет функции исполнителя подпрограммы в части, касающейся его полномочий; </w:t>
      </w:r>
    </w:p>
    <w:p w:rsidR="0079334B" w:rsidRPr="0079334B" w:rsidRDefault="0026013D" w:rsidP="007933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34B">
        <w:rPr>
          <w:rFonts w:ascii="Times New Roman" w:hAnsi="Times New Roman" w:cs="Times New Roman"/>
          <w:sz w:val="26"/>
          <w:szCs w:val="26"/>
        </w:rPr>
        <w:t xml:space="preserve">г) запрашивает у исполнителей и участников программы информацию, необходимую для подготовки отчетов о реализации подпрограммы, проведения оценки эффективности реализации подпрограммы и ответов на запросы; </w:t>
      </w:r>
    </w:p>
    <w:p w:rsidR="0026013D" w:rsidRPr="0079334B" w:rsidRDefault="0026013D" w:rsidP="007933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д) осуществляет оценку эффективности реализации подпрограммы, а также реализации мероприятий, входящих в подпрограмму, путем определения степени достижения целевых показателей подпрограммы и полноты использования средств; 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е) своевременно готовит годовой отчет о реализации подпрограммы; 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ж) разрабатывает и согласовывает проект изменений в подпрограмму. 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4.2. Исполнители программы: 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а) осуществляют реализацию мероприятий подпрограммы, в рамках своих полномочий и координируют работу участников подпрограммы; 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б) формируют предложения по внесению изменений в подпрограмму, направляют их ответственному исполнителю; 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в) представляют в установленные сроки ответственному исполнителю необходимые сведения для подготовки информации о ходе реализации подпрограммы, отдельных мероприятий подпрограммы, для проведения оценки эффективности реализации подпрограммы и подготовки годового отчета о ходе реализации подпрограммы; 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г) подписывают акты выполненных работ в соответствии с заключенными муниципальными контрактами и договорами и представляют ответственному исполнителю копии данных актов, и иных документов, подтверждающих исполнение обязательств по заключенным муниципальным контрактам в рамках реализации подпрограммы; 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При реализации подпрограммы участники подпрограммы обеспечивают предоставление информации, необходимой исполнителям подпрограммы для реализации полномочий, предусмотренных настоящей подпрограммой. 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В рамках обеспечения реализации подпрограммы создается общественная муниципальная комиссия, в состав которой включаются представители органов местного самоуправления, депутаты, представители от общественности и иные лица для проведения комиссионной оценки предложений заинтересованных лиц и осуществления </w:t>
      </w:r>
      <w:proofErr w:type="gramStart"/>
      <w:r w:rsidRPr="0079334B">
        <w:rPr>
          <w:rFonts w:ascii="Times New Roman" w:hAnsi="Times New Roman" w:cs="Times New Roman"/>
          <w:sz w:val="26"/>
          <w:szCs w:val="26"/>
          <w:lang w:eastAsia="en-US"/>
        </w:rPr>
        <w:t>контроля за</w:t>
      </w:r>
      <w:proofErr w:type="gramEnd"/>
      <w:r w:rsidRPr="0079334B">
        <w:rPr>
          <w:rFonts w:ascii="Times New Roman" w:hAnsi="Times New Roman" w:cs="Times New Roman"/>
          <w:sz w:val="26"/>
          <w:szCs w:val="26"/>
          <w:lang w:eastAsia="en-US"/>
        </w:rPr>
        <w:t xml:space="preserve"> реализацией подпрограммы. Персональный состав </w:t>
      </w:r>
      <w:r w:rsidRPr="0079334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комиссии и Положение о ее работе утверждаются муниципальным правовым актом администрации Калитинского СП. 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4.3. На реализацию подпрограммы могут повлиять внешние риски, а именно: </w:t>
      </w:r>
    </w:p>
    <w:p w:rsidR="0026013D" w:rsidRPr="0079334B" w:rsidRDefault="0026013D" w:rsidP="007933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sz w:val="26"/>
          <w:szCs w:val="26"/>
        </w:rPr>
        <w:t>а) при размещении муниципальных заказов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 некоторые</w:t>
      </w:r>
      <w:r w:rsidR="0079334B">
        <w:rPr>
          <w:rFonts w:ascii="Times New Roman" w:hAnsi="Times New Roman" w:cs="Times New Roman"/>
          <w:sz w:val="26"/>
          <w:szCs w:val="26"/>
        </w:rPr>
        <w:t xml:space="preserve"> </w:t>
      </w:r>
      <w:r w:rsidRPr="0079334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процедуры торгов могут не состояться в связи с отсутствием претендентов. Проведение повторных процедур приведет к изменению сроков исполнения подпрограммных мероприятий; 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б) несвоевременное выполнение работ подрядными организациями может привести к нарушению сроков выполнения подпрограммных мероприятий; 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в) заключение муниципальных контрактов и договоров с организациями, которые окажутся неспособными исполнить свои обязательства. 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4.4. Основными финансовыми рисками реализации подпрограммы является существенное ухудшение социально-экономической </w:t>
      </w:r>
      <w:r w:rsidR="00EA1A9A" w:rsidRPr="0079334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ситуации,</w:t>
      </w:r>
      <w:r w:rsidRPr="0079334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и уменьшение доходной части бюджета города, что повлечет за собой отсутствие или недостаточное финансирование мероприятий подпрограммы, в результате чего показатели подпрограммы не будут достигнуты в полном объеме. 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4.5. Способами ограничения рисков являются: 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а) концентрация ресурсов на решении приоритетных задач; 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б) изучение и внедрение положительного опыта других муниципальных образований; 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в) повышение результативности реализации подпрограммы и эффективности использования бюджетных средств; </w:t>
      </w:r>
    </w:p>
    <w:p w:rsidR="0026013D" w:rsidRPr="0079334B" w:rsidRDefault="0026013D" w:rsidP="0079334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334B">
        <w:rPr>
          <w:rFonts w:ascii="Times New Roman" w:hAnsi="Times New Roman" w:cs="Times New Roman"/>
          <w:sz w:val="26"/>
          <w:szCs w:val="26"/>
        </w:rPr>
        <w:t>г) своевременное внесение изменений в бюджет МО Калитинское сельское поселение  и программу.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b/>
          <w:sz w:val="26"/>
          <w:szCs w:val="26"/>
          <w:lang w:eastAsia="en-US"/>
        </w:rPr>
        <w:t>5. Ресурсное обеспечение подпрограммы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Ресурсное обеспечение и перечень мероприятий, планируемых к реализации в рамках подпрограммы, приведены в приложении 1 к подпрограмме.</w:t>
      </w:r>
    </w:p>
    <w:p w:rsidR="0026013D" w:rsidRPr="0079334B" w:rsidRDefault="0026013D" w:rsidP="0079334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6013D" w:rsidRPr="0079334B" w:rsidRDefault="0026013D" w:rsidP="0079334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9334B">
        <w:rPr>
          <w:rFonts w:ascii="Times New Roman" w:hAnsi="Times New Roman" w:cs="Times New Roman"/>
          <w:b/>
          <w:sz w:val="26"/>
          <w:szCs w:val="26"/>
        </w:rPr>
        <w:t>6. Оценка эффективности подпрограммы:</w:t>
      </w:r>
    </w:p>
    <w:p w:rsidR="0026013D" w:rsidRPr="0079334B" w:rsidRDefault="0026013D" w:rsidP="00793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34B">
        <w:rPr>
          <w:rFonts w:ascii="Times New Roman" w:hAnsi="Times New Roman" w:cs="Times New Roman"/>
          <w:sz w:val="26"/>
          <w:szCs w:val="26"/>
        </w:rPr>
        <w:t>Оценка эффективности производится:</w:t>
      </w:r>
    </w:p>
    <w:p w:rsidR="0026013D" w:rsidRPr="0079334B" w:rsidRDefault="0026013D" w:rsidP="00793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34B">
        <w:rPr>
          <w:rFonts w:ascii="Times New Roman" w:hAnsi="Times New Roman" w:cs="Times New Roman"/>
          <w:sz w:val="26"/>
          <w:szCs w:val="26"/>
        </w:rPr>
        <w:t xml:space="preserve">1. по мероприятию </w:t>
      </w:r>
      <w:r w:rsidRPr="0079334B">
        <w:rPr>
          <w:rFonts w:ascii="Times New Roman" w:hAnsi="Times New Roman" w:cs="Times New Roman"/>
          <w:i/>
          <w:sz w:val="26"/>
          <w:szCs w:val="26"/>
        </w:rPr>
        <w:t xml:space="preserve">Благоустройство дворовых территорий МО Калитинское сельское поселение» - </w:t>
      </w:r>
      <w:r w:rsidRPr="0079334B">
        <w:rPr>
          <w:rFonts w:ascii="Times New Roman" w:hAnsi="Times New Roman" w:cs="Times New Roman"/>
          <w:sz w:val="26"/>
          <w:szCs w:val="26"/>
        </w:rPr>
        <w:t xml:space="preserve"> администрацией Калитинского сельского поселения. </w:t>
      </w:r>
    </w:p>
    <w:p w:rsidR="0026013D" w:rsidRPr="0079334B" w:rsidRDefault="0026013D" w:rsidP="00793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34B">
        <w:rPr>
          <w:rFonts w:ascii="Times New Roman" w:hAnsi="Times New Roman" w:cs="Times New Roman"/>
          <w:sz w:val="26"/>
          <w:szCs w:val="26"/>
        </w:rPr>
        <w:t xml:space="preserve">2. по мероприятию </w:t>
      </w:r>
      <w:r w:rsidRPr="0079334B">
        <w:rPr>
          <w:rFonts w:ascii="Times New Roman" w:hAnsi="Times New Roman" w:cs="Times New Roman"/>
          <w:i/>
          <w:sz w:val="26"/>
          <w:szCs w:val="26"/>
        </w:rPr>
        <w:t xml:space="preserve">Благоустройство общественных территорий МО Калитинское сельское поселение» - </w:t>
      </w:r>
      <w:r w:rsidRPr="0079334B">
        <w:rPr>
          <w:rFonts w:ascii="Times New Roman" w:hAnsi="Times New Roman" w:cs="Times New Roman"/>
          <w:sz w:val="26"/>
          <w:szCs w:val="26"/>
        </w:rPr>
        <w:t xml:space="preserve"> администрацией Калитинского сельского поселения. Эффективность реализации подпрограммы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26013D" w:rsidRPr="0079334B" w:rsidRDefault="0026013D" w:rsidP="00793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334B">
        <w:rPr>
          <w:rFonts w:ascii="Times New Roman" w:hAnsi="Times New Roman" w:cs="Times New Roman"/>
          <w:sz w:val="26"/>
          <w:szCs w:val="26"/>
        </w:rPr>
        <w:t>Оценка эффективности реализации проводится на основе анализа:</w:t>
      </w:r>
    </w:p>
    <w:p w:rsidR="0026013D" w:rsidRPr="0079334B" w:rsidRDefault="0026013D" w:rsidP="0079334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34B">
        <w:rPr>
          <w:rFonts w:ascii="Times New Roman" w:hAnsi="Times New Roman" w:cs="Times New Roman"/>
          <w:sz w:val="26"/>
          <w:szCs w:val="26"/>
        </w:rPr>
        <w:t xml:space="preserve">1). Степени достижения целей и решения задач подпрограммы путем </w:t>
      </w:r>
      <w:proofErr w:type="gramStart"/>
      <w:r w:rsidRPr="0079334B">
        <w:rPr>
          <w:rFonts w:ascii="Times New Roman" w:hAnsi="Times New Roman" w:cs="Times New Roman"/>
          <w:sz w:val="26"/>
          <w:szCs w:val="26"/>
        </w:rPr>
        <w:t>сопоставления</w:t>
      </w:r>
      <w:proofErr w:type="gramEnd"/>
      <w:r w:rsidRPr="0079334B">
        <w:rPr>
          <w:rFonts w:ascii="Times New Roman" w:hAnsi="Times New Roman" w:cs="Times New Roman"/>
          <w:sz w:val="26"/>
          <w:szCs w:val="26"/>
        </w:rPr>
        <w:t xml:space="preserve"> фактически достигнутых значений основных показателей (индикаторов) подпрограммы и их плановых значений. Данное значение (</w:t>
      </w:r>
      <w:proofErr w:type="spellStart"/>
      <w:r w:rsidRPr="0079334B">
        <w:rPr>
          <w:rFonts w:ascii="Times New Roman" w:hAnsi="Times New Roman" w:cs="Times New Roman"/>
          <w:sz w:val="26"/>
          <w:szCs w:val="26"/>
        </w:rPr>
        <w:t>Сд</w:t>
      </w:r>
      <w:proofErr w:type="spellEnd"/>
      <w:r w:rsidRPr="0079334B">
        <w:rPr>
          <w:rFonts w:ascii="Times New Roman" w:hAnsi="Times New Roman" w:cs="Times New Roman"/>
          <w:sz w:val="26"/>
          <w:szCs w:val="26"/>
        </w:rPr>
        <w:t>) определяется по формуле:</w:t>
      </w:r>
    </w:p>
    <w:p w:rsidR="0026013D" w:rsidRPr="0079334B" w:rsidRDefault="0026013D" w:rsidP="00793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9334B">
        <w:rPr>
          <w:rFonts w:ascii="Times New Roman" w:hAnsi="Times New Roman" w:cs="Times New Roman"/>
          <w:sz w:val="26"/>
          <w:szCs w:val="26"/>
        </w:rPr>
        <w:t>Сд</w:t>
      </w:r>
      <w:proofErr w:type="spellEnd"/>
      <w:r w:rsidRPr="0079334B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79334B">
        <w:rPr>
          <w:rFonts w:ascii="Times New Roman" w:hAnsi="Times New Roman" w:cs="Times New Roman"/>
          <w:sz w:val="26"/>
          <w:szCs w:val="26"/>
        </w:rPr>
        <w:t>Зф</w:t>
      </w:r>
      <w:proofErr w:type="spellEnd"/>
      <w:r w:rsidRPr="0079334B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79334B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79334B">
        <w:rPr>
          <w:rFonts w:ascii="Times New Roman" w:hAnsi="Times New Roman" w:cs="Times New Roman"/>
          <w:sz w:val="26"/>
          <w:szCs w:val="26"/>
        </w:rPr>
        <w:t xml:space="preserve"> x 100%, где:</w:t>
      </w:r>
    </w:p>
    <w:p w:rsidR="0026013D" w:rsidRPr="0079334B" w:rsidRDefault="0026013D" w:rsidP="00793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9334B">
        <w:rPr>
          <w:rFonts w:ascii="Times New Roman" w:hAnsi="Times New Roman" w:cs="Times New Roman"/>
          <w:sz w:val="26"/>
          <w:szCs w:val="26"/>
        </w:rPr>
        <w:t>Зф</w:t>
      </w:r>
      <w:proofErr w:type="spellEnd"/>
      <w:r w:rsidRPr="0079334B">
        <w:rPr>
          <w:rFonts w:ascii="Times New Roman" w:hAnsi="Times New Roman" w:cs="Times New Roman"/>
          <w:sz w:val="26"/>
          <w:szCs w:val="26"/>
        </w:rPr>
        <w:t xml:space="preserve"> - фактическое значение индикатора (показателя) подпрограммы;</w:t>
      </w:r>
    </w:p>
    <w:p w:rsidR="0026013D" w:rsidRPr="0079334B" w:rsidRDefault="0026013D" w:rsidP="00793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9334B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79334B">
        <w:rPr>
          <w:rFonts w:ascii="Times New Roman" w:hAnsi="Times New Roman" w:cs="Times New Roman"/>
          <w:sz w:val="26"/>
          <w:szCs w:val="26"/>
        </w:rPr>
        <w:t xml:space="preserve"> - плановое значение индикатора (показателя) подпрограммы.</w:t>
      </w:r>
    </w:p>
    <w:p w:rsidR="0026013D" w:rsidRPr="0079334B" w:rsidRDefault="0026013D" w:rsidP="00793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334B">
        <w:rPr>
          <w:rFonts w:ascii="Times New Roman" w:hAnsi="Times New Roman" w:cs="Times New Roman"/>
          <w:sz w:val="26"/>
          <w:szCs w:val="26"/>
        </w:rPr>
        <w:lastRenderedPageBreak/>
        <w:t xml:space="preserve">2). Степени соответствия запланированному уровню затрат и эффективности использования средств муниципального бюджета </w:t>
      </w:r>
      <w:r w:rsidR="00EA1A9A">
        <w:rPr>
          <w:rFonts w:ascii="Times New Roman" w:hAnsi="Times New Roman" w:cs="Times New Roman"/>
          <w:sz w:val="26"/>
          <w:szCs w:val="26"/>
        </w:rPr>
        <w:t>Калитинского</w:t>
      </w:r>
      <w:r w:rsidRPr="0079334B">
        <w:rPr>
          <w:rFonts w:ascii="Times New Roman" w:hAnsi="Times New Roman" w:cs="Times New Roman"/>
          <w:sz w:val="26"/>
          <w:szCs w:val="26"/>
        </w:rPr>
        <w:t xml:space="preserve"> сельского поселения и иных источников ресурсного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 Уф = </w:t>
      </w:r>
      <w:proofErr w:type="spellStart"/>
      <w:r w:rsidRPr="0079334B">
        <w:rPr>
          <w:rFonts w:ascii="Times New Roman" w:hAnsi="Times New Roman" w:cs="Times New Roman"/>
          <w:sz w:val="26"/>
          <w:szCs w:val="26"/>
        </w:rPr>
        <w:t>Фф</w:t>
      </w:r>
      <w:proofErr w:type="spellEnd"/>
      <w:r w:rsidRPr="0079334B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79334B">
        <w:rPr>
          <w:rFonts w:ascii="Times New Roman" w:hAnsi="Times New Roman" w:cs="Times New Roman"/>
          <w:sz w:val="26"/>
          <w:szCs w:val="26"/>
        </w:rPr>
        <w:t>Фп</w:t>
      </w:r>
      <w:proofErr w:type="spellEnd"/>
      <w:r w:rsidRPr="0079334B">
        <w:rPr>
          <w:rFonts w:ascii="Times New Roman" w:hAnsi="Times New Roman" w:cs="Times New Roman"/>
          <w:sz w:val="26"/>
          <w:szCs w:val="26"/>
        </w:rPr>
        <w:t xml:space="preserve"> x 100%, где:</w:t>
      </w:r>
    </w:p>
    <w:p w:rsidR="0026013D" w:rsidRPr="0079334B" w:rsidRDefault="0026013D" w:rsidP="00793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9334B">
        <w:rPr>
          <w:rFonts w:ascii="Times New Roman" w:hAnsi="Times New Roman" w:cs="Times New Roman"/>
          <w:sz w:val="26"/>
          <w:szCs w:val="26"/>
        </w:rPr>
        <w:t>Фф</w:t>
      </w:r>
      <w:proofErr w:type="spellEnd"/>
      <w:r w:rsidRPr="0079334B">
        <w:rPr>
          <w:rFonts w:ascii="Times New Roman" w:hAnsi="Times New Roman" w:cs="Times New Roman"/>
          <w:sz w:val="26"/>
          <w:szCs w:val="26"/>
        </w:rPr>
        <w:t xml:space="preserve"> - фактический объем финансовых ресурсов, направленный на реализацию подпрограммы;</w:t>
      </w:r>
    </w:p>
    <w:p w:rsidR="0026013D" w:rsidRPr="0079334B" w:rsidRDefault="0026013D" w:rsidP="00793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9334B">
        <w:rPr>
          <w:rFonts w:ascii="Times New Roman" w:hAnsi="Times New Roman" w:cs="Times New Roman"/>
          <w:sz w:val="26"/>
          <w:szCs w:val="26"/>
        </w:rPr>
        <w:t>Фп</w:t>
      </w:r>
      <w:proofErr w:type="spellEnd"/>
      <w:r w:rsidRPr="0079334B">
        <w:rPr>
          <w:rFonts w:ascii="Times New Roman" w:hAnsi="Times New Roman" w:cs="Times New Roman"/>
          <w:sz w:val="26"/>
          <w:szCs w:val="26"/>
        </w:rPr>
        <w:t xml:space="preserve"> - плановый объем финансовых ресурсов на соответствующий отчетный период.</w:t>
      </w:r>
    </w:p>
    <w:p w:rsidR="0026013D" w:rsidRPr="0079334B" w:rsidRDefault="0026013D" w:rsidP="00793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334B">
        <w:rPr>
          <w:rFonts w:ascii="Times New Roman" w:hAnsi="Times New Roman" w:cs="Times New Roman"/>
          <w:sz w:val="26"/>
          <w:szCs w:val="26"/>
        </w:rPr>
        <w:t xml:space="preserve">3). Степени реализации мероприятий </w:t>
      </w:r>
      <w:proofErr w:type="gramStart"/>
      <w:r w:rsidRPr="0079334B">
        <w:rPr>
          <w:rFonts w:ascii="Times New Roman" w:hAnsi="Times New Roman" w:cs="Times New Roman"/>
          <w:sz w:val="26"/>
          <w:szCs w:val="26"/>
        </w:rPr>
        <w:t>подпрограммы</w:t>
      </w:r>
      <w:proofErr w:type="gramEnd"/>
      <w:r w:rsidRPr="0079334B">
        <w:rPr>
          <w:rFonts w:ascii="Times New Roman" w:hAnsi="Times New Roman" w:cs="Times New Roman"/>
          <w:sz w:val="26"/>
          <w:szCs w:val="26"/>
        </w:rPr>
        <w:t xml:space="preserve">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26013D" w:rsidRPr="0079334B" w:rsidRDefault="0026013D" w:rsidP="00793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334B">
        <w:rPr>
          <w:rFonts w:ascii="Times New Roman" w:hAnsi="Times New Roman" w:cs="Times New Roman"/>
          <w:sz w:val="26"/>
          <w:szCs w:val="26"/>
        </w:rPr>
        <w:t>Интервалы значений показателей, характеризующих уровень эффективности:</w:t>
      </w:r>
    </w:p>
    <w:p w:rsidR="0026013D" w:rsidRPr="0079334B" w:rsidRDefault="0026013D" w:rsidP="00793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334B">
        <w:rPr>
          <w:rFonts w:ascii="Times New Roman" w:hAnsi="Times New Roman" w:cs="Times New Roman"/>
          <w:sz w:val="26"/>
          <w:szCs w:val="26"/>
        </w:rPr>
        <w:t>1). Высокий уровень эффективности:</w:t>
      </w:r>
    </w:p>
    <w:p w:rsidR="0026013D" w:rsidRPr="0079334B" w:rsidRDefault="0026013D" w:rsidP="00793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334B">
        <w:rPr>
          <w:rFonts w:ascii="Times New Roman" w:hAnsi="Times New Roman" w:cs="Times New Roman"/>
          <w:sz w:val="26"/>
          <w:szCs w:val="26"/>
        </w:rPr>
        <w:t>значения 90 проц. и более показателей подпрограммы входят в установленный интервал значений для отнесения муниципальной программы к высокому уровню эффективности,</w:t>
      </w:r>
    </w:p>
    <w:p w:rsidR="0026013D" w:rsidRPr="0079334B" w:rsidRDefault="0026013D" w:rsidP="00793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334B">
        <w:rPr>
          <w:rFonts w:ascii="Times New Roman" w:hAnsi="Times New Roman" w:cs="Times New Roman"/>
          <w:sz w:val="26"/>
          <w:szCs w:val="26"/>
        </w:rPr>
        <w:t xml:space="preserve">не менее 90 проц. мероприятий, запланированных на отчетный год, </w:t>
      </w:r>
      <w:proofErr w:type="gramStart"/>
      <w:r w:rsidRPr="0079334B">
        <w:rPr>
          <w:rFonts w:ascii="Times New Roman" w:hAnsi="Times New Roman" w:cs="Times New Roman"/>
          <w:sz w:val="26"/>
          <w:szCs w:val="26"/>
        </w:rPr>
        <w:t>выполнены</w:t>
      </w:r>
      <w:proofErr w:type="gramEnd"/>
      <w:r w:rsidRPr="0079334B">
        <w:rPr>
          <w:rFonts w:ascii="Times New Roman" w:hAnsi="Times New Roman" w:cs="Times New Roman"/>
          <w:sz w:val="26"/>
          <w:szCs w:val="26"/>
        </w:rPr>
        <w:t xml:space="preserve"> в полном объеме;</w:t>
      </w:r>
    </w:p>
    <w:p w:rsidR="0026013D" w:rsidRPr="0079334B" w:rsidRDefault="0026013D" w:rsidP="00793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334B">
        <w:rPr>
          <w:rFonts w:ascii="Times New Roman" w:hAnsi="Times New Roman" w:cs="Times New Roman"/>
          <w:sz w:val="26"/>
          <w:szCs w:val="26"/>
        </w:rPr>
        <w:t>2) Удовлетворительный уровень эффективности:</w:t>
      </w:r>
    </w:p>
    <w:p w:rsidR="0026013D" w:rsidRPr="0079334B" w:rsidRDefault="0026013D" w:rsidP="00793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334B">
        <w:rPr>
          <w:rFonts w:ascii="Times New Roman" w:hAnsi="Times New Roman" w:cs="Times New Roman"/>
          <w:sz w:val="26"/>
          <w:szCs w:val="26"/>
        </w:rPr>
        <w:t xml:space="preserve">значения от 73 до 90 проц. показателей подпрограммы входят в установленный интервал значений для отнесения подпрограммы к удовлетворительному уровню эффективности </w:t>
      </w:r>
    </w:p>
    <w:p w:rsidR="0026013D" w:rsidRPr="0079334B" w:rsidRDefault="0026013D" w:rsidP="00793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334B">
        <w:rPr>
          <w:rFonts w:ascii="Times New Roman" w:hAnsi="Times New Roman" w:cs="Times New Roman"/>
          <w:sz w:val="26"/>
          <w:szCs w:val="26"/>
        </w:rPr>
        <w:t xml:space="preserve">не менее 73 проц. мероприятий, запланированных на отчетный год, </w:t>
      </w:r>
      <w:proofErr w:type="gramStart"/>
      <w:r w:rsidRPr="0079334B">
        <w:rPr>
          <w:rFonts w:ascii="Times New Roman" w:hAnsi="Times New Roman" w:cs="Times New Roman"/>
          <w:sz w:val="26"/>
          <w:szCs w:val="26"/>
        </w:rPr>
        <w:t>выполнены</w:t>
      </w:r>
      <w:proofErr w:type="gramEnd"/>
      <w:r w:rsidRPr="0079334B">
        <w:rPr>
          <w:rFonts w:ascii="Times New Roman" w:hAnsi="Times New Roman" w:cs="Times New Roman"/>
          <w:sz w:val="26"/>
          <w:szCs w:val="26"/>
        </w:rPr>
        <w:t xml:space="preserve"> в полном объеме;</w:t>
      </w:r>
    </w:p>
    <w:p w:rsidR="0026013D" w:rsidRPr="0079334B" w:rsidRDefault="0026013D" w:rsidP="00793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334B">
        <w:rPr>
          <w:rFonts w:ascii="Times New Roman" w:hAnsi="Times New Roman" w:cs="Times New Roman"/>
          <w:sz w:val="26"/>
          <w:szCs w:val="26"/>
        </w:rPr>
        <w:t>3). Неудовлетворительный уровень эффективности:</w:t>
      </w:r>
    </w:p>
    <w:p w:rsidR="0026013D" w:rsidRPr="0079334B" w:rsidRDefault="0026013D" w:rsidP="00793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334B">
        <w:rPr>
          <w:rFonts w:ascii="Times New Roman" w:hAnsi="Times New Roman" w:cs="Times New Roman"/>
          <w:sz w:val="26"/>
          <w:szCs w:val="26"/>
        </w:rPr>
        <w:t>значения менее 73 проц. показателей подпрограммы.</w:t>
      </w:r>
    </w:p>
    <w:p w:rsidR="0026013D" w:rsidRPr="0079334B" w:rsidRDefault="0026013D" w:rsidP="0079334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334B">
        <w:rPr>
          <w:rFonts w:ascii="Times New Roman" w:hAnsi="Times New Roman" w:cs="Times New Roman"/>
          <w:sz w:val="26"/>
          <w:szCs w:val="26"/>
        </w:rPr>
        <w:tab/>
      </w:r>
      <w:r w:rsidRPr="0079334B">
        <w:rPr>
          <w:rFonts w:ascii="Times New Roman" w:hAnsi="Times New Roman" w:cs="Times New Roman"/>
          <w:sz w:val="26"/>
          <w:szCs w:val="26"/>
        </w:rPr>
        <w:tab/>
        <w:t>4) Объективными причинами  снижения показателей  допускаются:</w:t>
      </w:r>
    </w:p>
    <w:p w:rsidR="0026013D" w:rsidRPr="0079334B" w:rsidRDefault="0026013D" w:rsidP="007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9334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- по финансовым ресурсам в случае выполнения работ в неполном (некачественное оказание услуг) объеме при наличии актов приемки (применительно к содержанию территорий общего пользования)</w:t>
      </w:r>
    </w:p>
    <w:p w:rsidR="0026013D" w:rsidRPr="0026013D" w:rsidRDefault="0026013D" w:rsidP="00260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6013D" w:rsidRPr="0026013D" w:rsidRDefault="0026013D" w:rsidP="00260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6013D" w:rsidRPr="0026013D" w:rsidRDefault="0026013D" w:rsidP="00260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6013D" w:rsidRPr="0026013D" w:rsidRDefault="0026013D" w:rsidP="00260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79334B" w:rsidRDefault="0079334B" w:rsidP="00260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  <w:sectPr w:rsidR="0079334B" w:rsidSect="0026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334B" w:rsidRPr="0079334B" w:rsidRDefault="0079334B" w:rsidP="0079334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 xml:space="preserve">Приложение №1 </w:t>
      </w:r>
    </w:p>
    <w:p w:rsidR="0079334B" w:rsidRPr="0079334B" w:rsidRDefault="0079334B" w:rsidP="0079334B">
      <w:pPr>
        <w:suppressAutoHyphens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к подпрограмме № 6 </w:t>
      </w:r>
    </w:p>
    <w:p w:rsidR="0079334B" w:rsidRPr="0079334B" w:rsidRDefault="0079334B" w:rsidP="0079334B">
      <w:pPr>
        <w:suppressAutoHyphens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9334B">
        <w:rPr>
          <w:rFonts w:ascii="Times New Roman" w:eastAsia="Calibri" w:hAnsi="Times New Roman" w:cs="Times New Roman"/>
          <w:sz w:val="26"/>
          <w:szCs w:val="26"/>
        </w:rPr>
        <w:t xml:space="preserve">«Формирование </w:t>
      </w:r>
      <w:proofErr w:type="gramStart"/>
      <w:r w:rsidR="00EA1A9A">
        <w:rPr>
          <w:rFonts w:ascii="Times New Roman" w:eastAsia="Calibri" w:hAnsi="Times New Roman" w:cs="Times New Roman"/>
          <w:sz w:val="26"/>
          <w:szCs w:val="26"/>
        </w:rPr>
        <w:t>комфортной</w:t>
      </w:r>
      <w:proofErr w:type="gramEnd"/>
      <w:r w:rsidRPr="0079334B">
        <w:rPr>
          <w:rFonts w:ascii="Times New Roman" w:eastAsia="Calibri" w:hAnsi="Times New Roman" w:cs="Times New Roman"/>
          <w:sz w:val="26"/>
          <w:szCs w:val="26"/>
        </w:rPr>
        <w:t xml:space="preserve"> городской </w:t>
      </w:r>
    </w:p>
    <w:p w:rsidR="0079334B" w:rsidRPr="0079334B" w:rsidRDefault="0079334B" w:rsidP="0079334B">
      <w:pPr>
        <w:suppressAutoHyphens/>
        <w:spacing w:after="0" w:line="240" w:lineRule="auto"/>
        <w:ind w:left="5529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  <w:r w:rsidRPr="0079334B">
        <w:rPr>
          <w:rFonts w:ascii="Times New Roman" w:eastAsia="Calibri" w:hAnsi="Times New Roman" w:cs="Times New Roman"/>
          <w:sz w:val="26"/>
          <w:szCs w:val="26"/>
        </w:rPr>
        <w:t xml:space="preserve">среды на территории </w:t>
      </w:r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t>муниципального образования</w:t>
      </w:r>
    </w:p>
    <w:p w:rsidR="0079334B" w:rsidRPr="0079334B" w:rsidRDefault="0079334B" w:rsidP="0079334B">
      <w:pPr>
        <w:suppressAutoHyphens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9334B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t>Каалитинское</w:t>
      </w:r>
      <w:proofErr w:type="spellEnd"/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сельское поселение на 2021-2025 год»</w:t>
      </w:r>
    </w:p>
    <w:p w:rsidR="0079334B" w:rsidRPr="0079334B" w:rsidRDefault="0079334B" w:rsidP="0079334B">
      <w:pPr>
        <w:suppressAutoHyphens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муниципальной программы «Комплексное развитие территории </w:t>
      </w:r>
      <w:proofErr w:type="spellStart"/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t>Калитинского</w:t>
      </w:r>
      <w:proofErr w:type="spellEnd"/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t>Волосовского</w:t>
      </w:r>
      <w:proofErr w:type="spellEnd"/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муниципального района Ленинградской области»</w:t>
      </w:r>
    </w:p>
    <w:p w:rsidR="0079334B" w:rsidRPr="0079334B" w:rsidRDefault="0079334B" w:rsidP="0079334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79334B" w:rsidRPr="0079334B" w:rsidRDefault="0079334B" w:rsidP="0079334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79334B" w:rsidRPr="0079334B" w:rsidRDefault="0079334B" w:rsidP="0079334B">
      <w:pPr>
        <w:tabs>
          <w:tab w:val="center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9334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Адресный перечень дворовых территорий, планируемых к благоустройству в 20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21</w:t>
      </w:r>
      <w:r w:rsidRPr="0079334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</w:t>
      </w:r>
      <w:r w:rsidRPr="0079334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годах</w:t>
      </w:r>
    </w:p>
    <w:p w:rsidR="0079334B" w:rsidRPr="0079334B" w:rsidRDefault="0079334B" w:rsidP="0079334B">
      <w:pPr>
        <w:tabs>
          <w:tab w:val="center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79334B" w:rsidRPr="0079334B" w:rsidRDefault="0079334B" w:rsidP="007933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4121"/>
      </w:tblGrid>
      <w:tr w:rsidR="0079334B" w:rsidRPr="0079334B" w:rsidTr="00E51E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4B" w:rsidRPr="0079334B" w:rsidRDefault="0079334B" w:rsidP="007933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3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79334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9334B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4B" w:rsidRPr="0079334B" w:rsidRDefault="0079334B" w:rsidP="0079334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lang w:eastAsia="zh-CN"/>
              </w:rPr>
            </w:pPr>
            <w:r w:rsidRPr="0079334B">
              <w:rPr>
                <w:rFonts w:ascii="Times New Roman" w:hAnsi="Times New Roman" w:cs="Times New Roman"/>
                <w:b/>
                <w:sz w:val="26"/>
                <w:szCs w:val="26"/>
              </w:rPr>
              <w:t>Адрес объекта</w:t>
            </w:r>
          </w:p>
        </w:tc>
      </w:tr>
      <w:tr w:rsidR="0079334B" w:rsidRPr="0079334B" w:rsidTr="00E51E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4B" w:rsidRPr="0079334B" w:rsidRDefault="0079334B" w:rsidP="007933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34B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4B" w:rsidRPr="0079334B" w:rsidRDefault="0079334B" w:rsidP="0079334B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lang w:eastAsia="zh-CN"/>
              </w:rPr>
            </w:pPr>
            <w:proofErr w:type="spellStart"/>
            <w:r w:rsidRPr="0079334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79334B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урковицы</w:t>
            </w:r>
            <w:proofErr w:type="spellEnd"/>
            <w:r w:rsidRPr="0079334B">
              <w:rPr>
                <w:rFonts w:cs="Times New Roman"/>
                <w:sz w:val="26"/>
                <w:szCs w:val="26"/>
              </w:rPr>
              <w:t xml:space="preserve">  д.</w:t>
            </w:r>
            <w:r>
              <w:rPr>
                <w:rFonts w:cs="Times New Roman"/>
                <w:sz w:val="26"/>
                <w:szCs w:val="26"/>
              </w:rPr>
              <w:t>1, 2, 3, 4</w:t>
            </w:r>
          </w:p>
        </w:tc>
      </w:tr>
      <w:tr w:rsidR="0079334B" w:rsidRPr="0079334B" w:rsidTr="00E51E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4B" w:rsidRPr="0079334B" w:rsidRDefault="0079334B" w:rsidP="007933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34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4B" w:rsidRPr="0079334B" w:rsidRDefault="0079334B" w:rsidP="0079334B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алитино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д.1, 4, 6</w:t>
            </w:r>
          </w:p>
        </w:tc>
      </w:tr>
      <w:tr w:rsidR="0079334B" w:rsidRPr="0079334B" w:rsidTr="00E51E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4B" w:rsidRPr="0079334B" w:rsidRDefault="0079334B" w:rsidP="007933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34B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1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4B" w:rsidRPr="0079334B" w:rsidRDefault="0079334B" w:rsidP="007933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9334B" w:rsidRPr="0079334B" w:rsidTr="00E51E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4B" w:rsidRPr="0079334B" w:rsidRDefault="0079334B" w:rsidP="007933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4B" w:rsidRPr="0079334B" w:rsidRDefault="0079334B" w:rsidP="007933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9334B" w:rsidRPr="0079334B" w:rsidRDefault="0079334B" w:rsidP="007933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334B" w:rsidRPr="0079334B" w:rsidRDefault="0079334B" w:rsidP="0079334B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34B">
        <w:rPr>
          <w:rFonts w:ascii="Times New Roman" w:hAnsi="Times New Roman" w:cs="Times New Roman"/>
          <w:b/>
          <w:sz w:val="26"/>
          <w:szCs w:val="26"/>
        </w:rPr>
        <w:t xml:space="preserve">Адресный перечень </w:t>
      </w:r>
      <w:r w:rsidR="00EA1A9A">
        <w:rPr>
          <w:rFonts w:ascii="Times New Roman" w:hAnsi="Times New Roman" w:cs="Times New Roman"/>
          <w:b/>
          <w:sz w:val="26"/>
          <w:szCs w:val="26"/>
        </w:rPr>
        <w:t xml:space="preserve">общественных </w:t>
      </w:r>
      <w:r w:rsidRPr="0079334B">
        <w:rPr>
          <w:rFonts w:ascii="Times New Roman" w:hAnsi="Times New Roman" w:cs="Times New Roman"/>
          <w:b/>
          <w:sz w:val="26"/>
          <w:szCs w:val="26"/>
        </w:rPr>
        <w:t>территорий, планируемых к благоустройству</w:t>
      </w:r>
    </w:p>
    <w:p w:rsidR="0079334B" w:rsidRPr="0079334B" w:rsidRDefault="0079334B" w:rsidP="0079334B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34B">
        <w:rPr>
          <w:rFonts w:ascii="Times New Roman" w:hAnsi="Times New Roman" w:cs="Times New Roman"/>
          <w:b/>
          <w:sz w:val="26"/>
          <w:szCs w:val="26"/>
        </w:rPr>
        <w:t>в 20</w:t>
      </w:r>
      <w:r w:rsidR="00EA1A9A">
        <w:rPr>
          <w:rFonts w:ascii="Times New Roman" w:hAnsi="Times New Roman" w:cs="Times New Roman"/>
          <w:b/>
          <w:sz w:val="26"/>
          <w:szCs w:val="26"/>
        </w:rPr>
        <w:t>21</w:t>
      </w:r>
      <w:r w:rsidRPr="0079334B">
        <w:rPr>
          <w:rFonts w:ascii="Times New Roman" w:hAnsi="Times New Roman" w:cs="Times New Roman"/>
          <w:b/>
          <w:sz w:val="26"/>
          <w:szCs w:val="26"/>
        </w:rPr>
        <w:t>-202</w:t>
      </w:r>
      <w:r w:rsidR="00EA1A9A">
        <w:rPr>
          <w:rFonts w:ascii="Times New Roman" w:hAnsi="Times New Roman" w:cs="Times New Roman"/>
          <w:b/>
          <w:sz w:val="26"/>
          <w:szCs w:val="26"/>
        </w:rPr>
        <w:t>5</w:t>
      </w:r>
      <w:r w:rsidRPr="0079334B">
        <w:rPr>
          <w:rFonts w:ascii="Times New Roman" w:hAnsi="Times New Roman" w:cs="Times New Roman"/>
          <w:b/>
          <w:sz w:val="26"/>
          <w:szCs w:val="26"/>
        </w:rPr>
        <w:t xml:space="preserve"> годах</w:t>
      </w:r>
    </w:p>
    <w:p w:rsidR="0079334B" w:rsidRPr="0079334B" w:rsidRDefault="0079334B" w:rsidP="0079334B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4121"/>
      </w:tblGrid>
      <w:tr w:rsidR="0079334B" w:rsidRPr="0079334B" w:rsidTr="00E51E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4B" w:rsidRPr="0079334B" w:rsidRDefault="0079334B" w:rsidP="007933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3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79334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9334B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4B" w:rsidRPr="0079334B" w:rsidRDefault="0079334B" w:rsidP="0079334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lang w:eastAsia="zh-CN"/>
              </w:rPr>
            </w:pPr>
            <w:r w:rsidRPr="0079334B">
              <w:rPr>
                <w:rFonts w:ascii="Times New Roman" w:hAnsi="Times New Roman" w:cs="Times New Roman"/>
                <w:b/>
                <w:sz w:val="26"/>
                <w:szCs w:val="26"/>
              </w:rPr>
              <w:t>Адрес объекта</w:t>
            </w:r>
          </w:p>
        </w:tc>
      </w:tr>
      <w:tr w:rsidR="0079334B" w:rsidRPr="0079334B" w:rsidTr="00E51E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4B" w:rsidRPr="0079334B" w:rsidRDefault="0079334B" w:rsidP="007933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34B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4B" w:rsidRPr="0079334B" w:rsidRDefault="00EA1A9A" w:rsidP="0079334B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икерино</w:t>
            </w:r>
            <w:proofErr w:type="spellEnd"/>
            <w:r w:rsidR="0079334B" w:rsidRPr="0079334B">
              <w:rPr>
                <w:rFonts w:ascii="Times New Roman" w:hAnsi="Times New Roman" w:cs="Times New Roman"/>
                <w:sz w:val="26"/>
                <w:szCs w:val="26"/>
              </w:rPr>
              <w:t xml:space="preserve">  территория расположенная возле здания Дома культуры</w:t>
            </w:r>
          </w:p>
        </w:tc>
      </w:tr>
      <w:tr w:rsidR="0079334B" w:rsidRPr="0079334B" w:rsidTr="00E51E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4B" w:rsidRPr="0079334B" w:rsidRDefault="0079334B" w:rsidP="007933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34B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1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4B" w:rsidRPr="0079334B" w:rsidRDefault="00EA1A9A" w:rsidP="00EA1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урковицы</w:t>
            </w:r>
            <w:proofErr w:type="spellEnd"/>
            <w:r w:rsidR="0079334B" w:rsidRPr="0079334B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между МКД № 6 и магазинами</w:t>
            </w:r>
          </w:p>
        </w:tc>
      </w:tr>
      <w:tr w:rsidR="0079334B" w:rsidRPr="0079334B" w:rsidTr="00E51E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4B" w:rsidRPr="0079334B" w:rsidRDefault="0079334B" w:rsidP="007933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34B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1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4B" w:rsidRPr="0079334B" w:rsidRDefault="0079334B" w:rsidP="00793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34B" w:rsidRPr="0079334B" w:rsidTr="00E51E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4B" w:rsidRPr="0079334B" w:rsidRDefault="0079334B" w:rsidP="007933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34B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1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4B" w:rsidRPr="0079334B" w:rsidRDefault="0079334B" w:rsidP="00793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34B" w:rsidRPr="0079334B" w:rsidTr="00E51E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4B" w:rsidRPr="0079334B" w:rsidRDefault="0079334B" w:rsidP="007933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34B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1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4B" w:rsidRPr="0079334B" w:rsidRDefault="0079334B" w:rsidP="00793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334B" w:rsidRPr="0079334B" w:rsidRDefault="0079334B" w:rsidP="0079334B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  <w:sectPr w:rsidR="0079334B" w:rsidRPr="0079334B" w:rsidSect="007E55B4">
          <w:pgSz w:w="16838" w:h="11906" w:orient="landscape"/>
          <w:pgMar w:top="1701" w:right="1134" w:bottom="567" w:left="1134" w:header="720" w:footer="720" w:gutter="0"/>
          <w:cols w:space="720"/>
          <w:docGrid w:linePitch="272" w:charSpace="1842"/>
        </w:sectPr>
      </w:pPr>
    </w:p>
    <w:p w:rsidR="0026013D" w:rsidRPr="00EA1A9A" w:rsidRDefault="0026013D" w:rsidP="00260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EA1A9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lastRenderedPageBreak/>
        <w:t>Приложение 2</w:t>
      </w:r>
    </w:p>
    <w:p w:rsidR="00EA1A9A" w:rsidRPr="00EA1A9A" w:rsidRDefault="00EA1A9A" w:rsidP="00EA1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EA1A9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к подпрограмме № 6 </w:t>
      </w:r>
    </w:p>
    <w:p w:rsidR="00EA1A9A" w:rsidRPr="00EA1A9A" w:rsidRDefault="00EA1A9A" w:rsidP="00EA1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EA1A9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«Формирование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комфортной</w:t>
      </w:r>
      <w:proofErr w:type="gramEnd"/>
      <w:r w:rsidRPr="00EA1A9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городской </w:t>
      </w:r>
    </w:p>
    <w:p w:rsidR="00EA1A9A" w:rsidRPr="00EA1A9A" w:rsidRDefault="00EA1A9A" w:rsidP="00EA1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EA1A9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среды на территории муниципального образования</w:t>
      </w:r>
    </w:p>
    <w:p w:rsidR="00EA1A9A" w:rsidRPr="00EA1A9A" w:rsidRDefault="00EA1A9A" w:rsidP="00EA1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EA1A9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EA1A9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Каалитинское</w:t>
      </w:r>
      <w:proofErr w:type="spellEnd"/>
      <w:r w:rsidRPr="00EA1A9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сельское поселение на 2021-2025 год»</w:t>
      </w:r>
    </w:p>
    <w:p w:rsidR="00EA1A9A" w:rsidRDefault="00EA1A9A" w:rsidP="00EA1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EA1A9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муниципальной программы «Комплексное развитие территории Калитинского </w:t>
      </w:r>
    </w:p>
    <w:p w:rsidR="0026013D" w:rsidRPr="00EA1A9A" w:rsidRDefault="00EA1A9A" w:rsidP="00EA1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EA1A9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сельского поселения </w:t>
      </w:r>
      <w:proofErr w:type="spellStart"/>
      <w:r w:rsidRPr="00EA1A9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Волосовского</w:t>
      </w:r>
      <w:proofErr w:type="spellEnd"/>
      <w:r w:rsidRPr="00EA1A9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муниципального района Ленинградской области»</w:t>
      </w:r>
    </w:p>
    <w:p w:rsidR="00EA1A9A" w:rsidRPr="0026013D" w:rsidRDefault="00EA1A9A" w:rsidP="00EA1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6013D" w:rsidRPr="00EA1A9A" w:rsidRDefault="0026013D" w:rsidP="00260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EA1A9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Минимальный перечень работ</w:t>
      </w:r>
    </w:p>
    <w:p w:rsidR="0026013D" w:rsidRPr="00EA1A9A" w:rsidRDefault="0026013D" w:rsidP="0026013D">
      <w:pPr>
        <w:jc w:val="center"/>
        <w:rPr>
          <w:rFonts w:ascii="Times New Roman" w:hAnsi="Times New Roman" w:cs="Times New Roman"/>
          <w:sz w:val="26"/>
          <w:szCs w:val="26"/>
        </w:rPr>
      </w:pPr>
      <w:r w:rsidRPr="00EA1A9A">
        <w:rPr>
          <w:rFonts w:ascii="Times New Roman" w:hAnsi="Times New Roman" w:cs="Times New Roman"/>
          <w:sz w:val="26"/>
          <w:szCs w:val="26"/>
        </w:rPr>
        <w:t>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</w:t>
      </w:r>
    </w:p>
    <w:p w:rsidR="0026013D" w:rsidRPr="00EA1A9A" w:rsidRDefault="0026013D" w:rsidP="002601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A1A9A">
        <w:rPr>
          <w:rFonts w:ascii="Times New Roman" w:hAnsi="Times New Roman" w:cs="Times New Roman"/>
          <w:sz w:val="26"/>
          <w:szCs w:val="26"/>
        </w:rPr>
        <w:t>- ремонт внутри дворовых проездов;</w:t>
      </w:r>
    </w:p>
    <w:p w:rsidR="0026013D" w:rsidRPr="00EA1A9A" w:rsidRDefault="0026013D" w:rsidP="002601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A1A9A">
        <w:rPr>
          <w:rFonts w:ascii="Times New Roman" w:hAnsi="Times New Roman" w:cs="Times New Roman"/>
          <w:sz w:val="26"/>
          <w:szCs w:val="26"/>
        </w:rPr>
        <w:t xml:space="preserve">- освещение дворовых территорий </w:t>
      </w:r>
    </w:p>
    <w:p w:rsidR="0026013D" w:rsidRPr="00EA1A9A" w:rsidRDefault="0026013D" w:rsidP="002601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A1A9A">
        <w:rPr>
          <w:rFonts w:ascii="Times New Roman" w:hAnsi="Times New Roman" w:cs="Times New Roman"/>
          <w:sz w:val="26"/>
          <w:szCs w:val="26"/>
        </w:rPr>
        <w:t xml:space="preserve">- установка скамеек, </w:t>
      </w:r>
    </w:p>
    <w:p w:rsidR="0026013D" w:rsidRPr="00EA1A9A" w:rsidRDefault="0026013D" w:rsidP="002601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A1A9A">
        <w:rPr>
          <w:rFonts w:ascii="Times New Roman" w:hAnsi="Times New Roman" w:cs="Times New Roman"/>
          <w:sz w:val="26"/>
          <w:szCs w:val="26"/>
        </w:rPr>
        <w:t>- урн для мусора.</w:t>
      </w:r>
    </w:p>
    <w:p w:rsidR="0026013D" w:rsidRPr="00EA1A9A" w:rsidRDefault="0026013D" w:rsidP="002601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A9A">
        <w:rPr>
          <w:rFonts w:ascii="Times New Roman" w:hAnsi="Times New Roman" w:cs="Times New Roman"/>
          <w:sz w:val="26"/>
          <w:szCs w:val="26"/>
        </w:rPr>
        <w:t>(к минимальному перечню работ прилагаются визуализированные образцы элементов благоустройства, предлагаемые к раз</w:t>
      </w:r>
      <w:r w:rsidR="00EA1A9A">
        <w:rPr>
          <w:rFonts w:ascii="Times New Roman" w:hAnsi="Times New Roman" w:cs="Times New Roman"/>
          <w:sz w:val="26"/>
          <w:szCs w:val="26"/>
        </w:rPr>
        <w:t>мещению на дворовой территории).</w:t>
      </w:r>
    </w:p>
    <w:p w:rsidR="0026013D" w:rsidRPr="0026013D" w:rsidRDefault="0026013D" w:rsidP="00260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13D" w:rsidRPr="0026013D" w:rsidRDefault="0026013D" w:rsidP="00260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13D" w:rsidRPr="0026013D" w:rsidRDefault="0026013D" w:rsidP="00260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13D" w:rsidRPr="0026013D" w:rsidRDefault="0026013D" w:rsidP="00260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13D" w:rsidRPr="0026013D" w:rsidRDefault="0026013D" w:rsidP="00260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9A" w:rsidRDefault="00EA1A9A" w:rsidP="00260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  <w:sectPr w:rsidR="00EA1A9A" w:rsidSect="0079334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6013D" w:rsidRPr="00EA1A9A" w:rsidRDefault="0026013D" w:rsidP="00260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EA1A9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lastRenderedPageBreak/>
        <w:t>Приложение 3</w:t>
      </w:r>
    </w:p>
    <w:p w:rsidR="00EA1A9A" w:rsidRPr="0079334B" w:rsidRDefault="00EA1A9A" w:rsidP="00EA1A9A">
      <w:pPr>
        <w:suppressAutoHyphens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к подпрограмме № 6 </w:t>
      </w:r>
    </w:p>
    <w:p w:rsidR="00EA1A9A" w:rsidRPr="0079334B" w:rsidRDefault="00EA1A9A" w:rsidP="00EA1A9A">
      <w:pPr>
        <w:suppressAutoHyphens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9334B">
        <w:rPr>
          <w:rFonts w:ascii="Times New Roman" w:eastAsia="Calibri" w:hAnsi="Times New Roman" w:cs="Times New Roman"/>
          <w:sz w:val="26"/>
          <w:szCs w:val="26"/>
        </w:rPr>
        <w:t xml:space="preserve">«Формирование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комфортной</w:t>
      </w:r>
      <w:proofErr w:type="gramEnd"/>
      <w:r w:rsidRPr="0079334B">
        <w:rPr>
          <w:rFonts w:ascii="Times New Roman" w:eastAsia="Calibri" w:hAnsi="Times New Roman" w:cs="Times New Roman"/>
          <w:sz w:val="26"/>
          <w:szCs w:val="26"/>
        </w:rPr>
        <w:t xml:space="preserve"> городской </w:t>
      </w:r>
    </w:p>
    <w:p w:rsidR="00EA1A9A" w:rsidRPr="0079334B" w:rsidRDefault="00EA1A9A" w:rsidP="00EA1A9A">
      <w:pPr>
        <w:suppressAutoHyphens/>
        <w:spacing w:after="0" w:line="240" w:lineRule="auto"/>
        <w:ind w:left="5529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  <w:r w:rsidRPr="0079334B">
        <w:rPr>
          <w:rFonts w:ascii="Times New Roman" w:eastAsia="Calibri" w:hAnsi="Times New Roman" w:cs="Times New Roman"/>
          <w:sz w:val="26"/>
          <w:szCs w:val="26"/>
        </w:rPr>
        <w:t xml:space="preserve">среды на территории </w:t>
      </w:r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t>муниципального образования</w:t>
      </w:r>
    </w:p>
    <w:p w:rsidR="00EA1A9A" w:rsidRPr="0079334B" w:rsidRDefault="00EA1A9A" w:rsidP="00EA1A9A">
      <w:pPr>
        <w:suppressAutoHyphens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9334B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t>Каалитинское</w:t>
      </w:r>
      <w:proofErr w:type="spellEnd"/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сельское поселение на 2021-2025 год»</w:t>
      </w:r>
    </w:p>
    <w:p w:rsidR="00EA1A9A" w:rsidRPr="0079334B" w:rsidRDefault="00EA1A9A" w:rsidP="00EA1A9A">
      <w:pPr>
        <w:suppressAutoHyphens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муниципальной программы «Комплексное развитие территории </w:t>
      </w:r>
      <w:proofErr w:type="spellStart"/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t>Калитинского</w:t>
      </w:r>
      <w:proofErr w:type="spellEnd"/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t>Волосовского</w:t>
      </w:r>
      <w:proofErr w:type="spellEnd"/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муниципального района Ленинградской области»</w:t>
      </w:r>
    </w:p>
    <w:p w:rsidR="0026013D" w:rsidRPr="00EA1A9A" w:rsidRDefault="0026013D" w:rsidP="00260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EA1A9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Дополнительный перечень работ</w:t>
      </w:r>
    </w:p>
    <w:p w:rsidR="0026013D" w:rsidRPr="00EA1A9A" w:rsidRDefault="0026013D" w:rsidP="00260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EA1A9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по благоустройству дворовых территорий</w:t>
      </w:r>
    </w:p>
    <w:p w:rsidR="0026013D" w:rsidRPr="00EA1A9A" w:rsidRDefault="0026013D" w:rsidP="0026013D">
      <w:pPr>
        <w:jc w:val="center"/>
        <w:rPr>
          <w:rFonts w:ascii="Times New Roman" w:hAnsi="Times New Roman" w:cs="Times New Roman"/>
          <w:sz w:val="26"/>
          <w:szCs w:val="26"/>
        </w:rPr>
      </w:pPr>
      <w:r w:rsidRPr="00EA1A9A">
        <w:rPr>
          <w:rFonts w:ascii="Times New Roman" w:hAnsi="Times New Roman" w:cs="Times New Roman"/>
          <w:sz w:val="26"/>
          <w:szCs w:val="26"/>
        </w:rPr>
        <w:t>многоквартирных домов</w:t>
      </w:r>
    </w:p>
    <w:p w:rsidR="0026013D" w:rsidRPr="00EA1A9A" w:rsidRDefault="0026013D" w:rsidP="00EA1A9A">
      <w:pPr>
        <w:spacing w:after="0" w:line="240" w:lineRule="auto"/>
        <w:ind w:left="708" w:firstLine="143"/>
        <w:rPr>
          <w:rFonts w:ascii="Times New Roman" w:hAnsi="Times New Roman" w:cs="Times New Roman"/>
          <w:sz w:val="26"/>
          <w:szCs w:val="26"/>
        </w:rPr>
      </w:pPr>
      <w:r w:rsidRPr="00EA1A9A">
        <w:rPr>
          <w:rFonts w:ascii="Times New Roman" w:hAnsi="Times New Roman" w:cs="Times New Roman"/>
          <w:sz w:val="26"/>
          <w:szCs w:val="26"/>
        </w:rPr>
        <w:t>- озеленение территорий;</w:t>
      </w:r>
    </w:p>
    <w:p w:rsidR="0026013D" w:rsidRPr="00EA1A9A" w:rsidRDefault="0026013D" w:rsidP="00EA1A9A">
      <w:pPr>
        <w:spacing w:after="0" w:line="240" w:lineRule="auto"/>
        <w:ind w:left="708" w:firstLine="143"/>
        <w:rPr>
          <w:rFonts w:ascii="Times New Roman" w:hAnsi="Times New Roman" w:cs="Times New Roman"/>
          <w:sz w:val="26"/>
          <w:szCs w:val="26"/>
        </w:rPr>
      </w:pPr>
      <w:r w:rsidRPr="00EA1A9A">
        <w:rPr>
          <w:rFonts w:ascii="Times New Roman" w:hAnsi="Times New Roman" w:cs="Times New Roman"/>
          <w:sz w:val="26"/>
          <w:szCs w:val="26"/>
        </w:rPr>
        <w:t>- установка ограждений;</w:t>
      </w:r>
    </w:p>
    <w:p w:rsidR="0026013D" w:rsidRPr="00EA1A9A" w:rsidRDefault="0026013D" w:rsidP="00EA1A9A">
      <w:pPr>
        <w:spacing w:after="0" w:line="240" w:lineRule="auto"/>
        <w:ind w:left="708" w:firstLine="143"/>
        <w:rPr>
          <w:rFonts w:ascii="Times New Roman" w:hAnsi="Times New Roman" w:cs="Times New Roman"/>
          <w:sz w:val="26"/>
          <w:szCs w:val="26"/>
        </w:rPr>
      </w:pPr>
      <w:r w:rsidRPr="00EA1A9A">
        <w:rPr>
          <w:rFonts w:ascii="Times New Roman" w:hAnsi="Times New Roman" w:cs="Times New Roman"/>
          <w:sz w:val="26"/>
          <w:szCs w:val="26"/>
        </w:rPr>
        <w:t>-установка МАФ и городской мебели;</w:t>
      </w:r>
    </w:p>
    <w:p w:rsidR="0026013D" w:rsidRPr="00EA1A9A" w:rsidRDefault="0026013D" w:rsidP="00EA1A9A">
      <w:pPr>
        <w:spacing w:after="0" w:line="240" w:lineRule="auto"/>
        <w:ind w:left="708" w:firstLine="143"/>
        <w:rPr>
          <w:rFonts w:ascii="Times New Roman" w:hAnsi="Times New Roman" w:cs="Times New Roman"/>
          <w:sz w:val="26"/>
          <w:szCs w:val="26"/>
        </w:rPr>
      </w:pPr>
      <w:r w:rsidRPr="00EA1A9A">
        <w:rPr>
          <w:rFonts w:ascii="Times New Roman" w:hAnsi="Times New Roman" w:cs="Times New Roman"/>
          <w:sz w:val="26"/>
          <w:szCs w:val="26"/>
        </w:rPr>
        <w:t>- обустройство площадок для отдыха;</w:t>
      </w:r>
    </w:p>
    <w:p w:rsidR="0026013D" w:rsidRPr="00EA1A9A" w:rsidRDefault="0026013D" w:rsidP="00EA1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A1A9A">
        <w:rPr>
          <w:rFonts w:ascii="Times New Roman" w:hAnsi="Times New Roman" w:cs="Times New Roman"/>
          <w:sz w:val="26"/>
          <w:szCs w:val="26"/>
        </w:rPr>
        <w:t>- оборудование детских площадок;</w:t>
      </w:r>
    </w:p>
    <w:p w:rsidR="0026013D" w:rsidRPr="00EA1A9A" w:rsidRDefault="0026013D" w:rsidP="00EA1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A1A9A">
        <w:rPr>
          <w:rFonts w:ascii="Times New Roman" w:hAnsi="Times New Roman" w:cs="Times New Roman"/>
          <w:sz w:val="26"/>
          <w:szCs w:val="26"/>
        </w:rPr>
        <w:t>- оборудование спортивных площадок;</w:t>
      </w:r>
    </w:p>
    <w:p w:rsidR="0026013D" w:rsidRPr="00EA1A9A" w:rsidRDefault="0026013D" w:rsidP="00EA1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A1A9A">
        <w:rPr>
          <w:rFonts w:ascii="Times New Roman" w:hAnsi="Times New Roman" w:cs="Times New Roman"/>
          <w:sz w:val="26"/>
          <w:szCs w:val="26"/>
        </w:rPr>
        <w:t>- устройство автомобильных парковок;</w:t>
      </w:r>
    </w:p>
    <w:p w:rsidR="0026013D" w:rsidRPr="00EA1A9A" w:rsidRDefault="0026013D" w:rsidP="00EA1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A1A9A">
        <w:rPr>
          <w:rFonts w:ascii="Times New Roman" w:hAnsi="Times New Roman" w:cs="Times New Roman"/>
          <w:sz w:val="26"/>
          <w:szCs w:val="26"/>
        </w:rPr>
        <w:t>- устройство и обустройство тротуаров и пешеходных дорожек;</w:t>
      </w:r>
    </w:p>
    <w:p w:rsidR="0026013D" w:rsidRPr="00EA1A9A" w:rsidRDefault="0026013D" w:rsidP="00EA1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A1A9A">
        <w:rPr>
          <w:rFonts w:ascii="Times New Roman" w:hAnsi="Times New Roman" w:cs="Times New Roman"/>
          <w:sz w:val="26"/>
          <w:szCs w:val="26"/>
        </w:rPr>
        <w:t>- обустройство площадок для выгула собак;</w:t>
      </w:r>
    </w:p>
    <w:p w:rsidR="0026013D" w:rsidRPr="00EA1A9A" w:rsidRDefault="0026013D" w:rsidP="00EA1A9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A1A9A">
        <w:rPr>
          <w:rFonts w:ascii="Times New Roman" w:hAnsi="Times New Roman" w:cs="Times New Roman"/>
          <w:sz w:val="26"/>
          <w:szCs w:val="26"/>
        </w:rPr>
        <w:t xml:space="preserve">   - иные виды работ.</w:t>
      </w:r>
    </w:p>
    <w:p w:rsidR="0026013D" w:rsidRPr="0026013D" w:rsidRDefault="0026013D" w:rsidP="00260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13D" w:rsidRPr="0026013D" w:rsidRDefault="0026013D" w:rsidP="00260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13D" w:rsidRPr="0026013D" w:rsidRDefault="0026013D" w:rsidP="00260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13D" w:rsidRPr="0026013D" w:rsidRDefault="0026013D" w:rsidP="00260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9A" w:rsidRDefault="00EA1A9A" w:rsidP="00260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  <w:sectPr w:rsidR="00EA1A9A" w:rsidSect="0079334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6013D" w:rsidRPr="00EA1A9A" w:rsidRDefault="0026013D" w:rsidP="00EA1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EA1A9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lastRenderedPageBreak/>
        <w:t xml:space="preserve">Приложение </w:t>
      </w:r>
      <w:r w:rsidR="00EA1A9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4</w:t>
      </w:r>
    </w:p>
    <w:p w:rsidR="00EA1A9A" w:rsidRPr="0079334B" w:rsidRDefault="00EA1A9A" w:rsidP="00EA1A9A">
      <w:pPr>
        <w:suppressAutoHyphens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к </w:t>
      </w:r>
      <w:r w:rsidRPr="00EA1A9A">
        <w:rPr>
          <w:rFonts w:ascii="Times New Roman" w:eastAsia="Calibri" w:hAnsi="Times New Roman" w:cs="Times New Roman"/>
          <w:sz w:val="26"/>
          <w:szCs w:val="26"/>
          <w:lang w:eastAsia="zh-CN"/>
        </w:rPr>
        <w:t>под</w:t>
      </w:r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t>программе</w:t>
      </w:r>
      <w:r w:rsidRPr="00EA1A9A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№ 6 </w:t>
      </w:r>
    </w:p>
    <w:p w:rsidR="00EA1A9A" w:rsidRPr="0079334B" w:rsidRDefault="00EA1A9A" w:rsidP="00EA1A9A">
      <w:pPr>
        <w:suppressAutoHyphens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9334B">
        <w:rPr>
          <w:rFonts w:ascii="Times New Roman" w:eastAsia="Calibri" w:hAnsi="Times New Roman" w:cs="Times New Roman"/>
          <w:sz w:val="26"/>
          <w:szCs w:val="26"/>
        </w:rPr>
        <w:t xml:space="preserve">«Формирование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комфортной</w:t>
      </w:r>
      <w:proofErr w:type="gramEnd"/>
      <w:r w:rsidRPr="0079334B">
        <w:rPr>
          <w:rFonts w:ascii="Times New Roman" w:eastAsia="Calibri" w:hAnsi="Times New Roman" w:cs="Times New Roman"/>
          <w:sz w:val="26"/>
          <w:szCs w:val="26"/>
        </w:rPr>
        <w:t xml:space="preserve"> городской </w:t>
      </w:r>
    </w:p>
    <w:p w:rsidR="00EA1A9A" w:rsidRPr="0079334B" w:rsidRDefault="00EA1A9A" w:rsidP="00EA1A9A">
      <w:pPr>
        <w:suppressAutoHyphens/>
        <w:spacing w:after="0" w:line="240" w:lineRule="auto"/>
        <w:ind w:left="5529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  <w:r w:rsidRPr="0079334B">
        <w:rPr>
          <w:rFonts w:ascii="Times New Roman" w:eastAsia="Calibri" w:hAnsi="Times New Roman" w:cs="Times New Roman"/>
          <w:sz w:val="26"/>
          <w:szCs w:val="26"/>
        </w:rPr>
        <w:t xml:space="preserve">среды на территории </w:t>
      </w:r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t>муниципального образования</w:t>
      </w:r>
    </w:p>
    <w:p w:rsidR="00EA1A9A" w:rsidRPr="00EA1A9A" w:rsidRDefault="00EA1A9A" w:rsidP="00EA1A9A">
      <w:pPr>
        <w:suppressAutoHyphens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9334B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t>К</w:t>
      </w:r>
      <w:r w:rsidRPr="00EA1A9A">
        <w:rPr>
          <w:rFonts w:ascii="Times New Roman" w:eastAsia="Calibri" w:hAnsi="Times New Roman" w:cs="Times New Roman"/>
          <w:sz w:val="26"/>
          <w:szCs w:val="26"/>
          <w:lang w:eastAsia="zh-CN"/>
        </w:rPr>
        <w:t>аалитинское</w:t>
      </w:r>
      <w:proofErr w:type="spellEnd"/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сельское поселение на 20</w:t>
      </w:r>
      <w:r w:rsidRPr="00EA1A9A">
        <w:rPr>
          <w:rFonts w:ascii="Times New Roman" w:eastAsia="Calibri" w:hAnsi="Times New Roman" w:cs="Times New Roman"/>
          <w:sz w:val="26"/>
          <w:szCs w:val="26"/>
          <w:lang w:eastAsia="zh-CN"/>
        </w:rPr>
        <w:t>21</w:t>
      </w:r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t>-202</w:t>
      </w:r>
      <w:r w:rsidRPr="00EA1A9A">
        <w:rPr>
          <w:rFonts w:ascii="Times New Roman" w:eastAsia="Calibri" w:hAnsi="Times New Roman" w:cs="Times New Roman"/>
          <w:sz w:val="26"/>
          <w:szCs w:val="26"/>
          <w:lang w:eastAsia="zh-CN"/>
        </w:rPr>
        <w:t>5</w:t>
      </w:r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год»</w:t>
      </w:r>
    </w:p>
    <w:p w:rsidR="00EA1A9A" w:rsidRPr="0079334B" w:rsidRDefault="00EA1A9A" w:rsidP="00EA1A9A">
      <w:pPr>
        <w:suppressAutoHyphens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EA1A9A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муниципальной программы «Комплексное развитие территории </w:t>
      </w:r>
      <w:proofErr w:type="spellStart"/>
      <w:r w:rsidRPr="00EA1A9A">
        <w:rPr>
          <w:rFonts w:ascii="Times New Roman" w:eastAsia="Calibri" w:hAnsi="Times New Roman" w:cs="Times New Roman"/>
          <w:sz w:val="26"/>
          <w:szCs w:val="26"/>
          <w:lang w:eastAsia="zh-CN"/>
        </w:rPr>
        <w:t>Калитинского</w:t>
      </w:r>
      <w:proofErr w:type="spellEnd"/>
      <w:r w:rsidRPr="00EA1A9A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EA1A9A">
        <w:rPr>
          <w:rFonts w:ascii="Times New Roman" w:eastAsia="Calibri" w:hAnsi="Times New Roman" w:cs="Times New Roman"/>
          <w:sz w:val="26"/>
          <w:szCs w:val="26"/>
          <w:lang w:eastAsia="zh-CN"/>
        </w:rPr>
        <w:t>Волосовского</w:t>
      </w:r>
      <w:proofErr w:type="spellEnd"/>
      <w:r w:rsidRPr="00EA1A9A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муниципального района Ленинградской области»</w:t>
      </w:r>
    </w:p>
    <w:p w:rsidR="0026013D" w:rsidRPr="00EA1A9A" w:rsidRDefault="0026013D" w:rsidP="00EA1A9A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6013D" w:rsidRPr="00EA1A9A" w:rsidRDefault="0026013D" w:rsidP="00EA1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EA1A9A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>Порядок и форма участия (трудовое и (или) финансовое) заинтересованных лиц в выполнении минимального и дополнительного перечней работ по благоустройству дворовых территорий</w:t>
      </w:r>
    </w:p>
    <w:p w:rsidR="0026013D" w:rsidRPr="00EA1A9A" w:rsidRDefault="0026013D" w:rsidP="00EA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EA1A9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1.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 </w:t>
      </w:r>
    </w:p>
    <w:p w:rsidR="0026013D" w:rsidRPr="00EA1A9A" w:rsidRDefault="0026013D" w:rsidP="00EA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EA1A9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2.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26013D" w:rsidRPr="00EA1A9A" w:rsidRDefault="0026013D" w:rsidP="00EA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EA1A9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2.1. Возможно привлечение к выполнению работ по благоустройству дворовых общественных территорий  студенческих строительных отрядов. </w:t>
      </w:r>
    </w:p>
    <w:p w:rsidR="0026013D" w:rsidRPr="00EA1A9A" w:rsidRDefault="0026013D" w:rsidP="00EA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EA1A9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3. 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Калитинского сельского поселения. </w:t>
      </w:r>
    </w:p>
    <w:p w:rsidR="0026013D" w:rsidRPr="00EA1A9A" w:rsidRDefault="0026013D" w:rsidP="00EA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EA1A9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EA1A9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дств с ф</w:t>
      </w:r>
      <w:proofErr w:type="gramEnd"/>
      <w:r w:rsidRPr="00EA1A9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26013D" w:rsidRPr="00EA1A9A" w:rsidRDefault="0026013D" w:rsidP="00EA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EA1A9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Документы, подтверждающие финансовое участие, представляются в Комитет не позднее 2 дней со дня перечисления денежных средств в установленном порядке. </w:t>
      </w:r>
    </w:p>
    <w:p w:rsidR="0026013D" w:rsidRPr="00EA1A9A" w:rsidRDefault="0026013D" w:rsidP="00EA1A9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A9A">
        <w:rPr>
          <w:rFonts w:ascii="Times New Roman" w:hAnsi="Times New Roman" w:cs="Times New Roman"/>
          <w:sz w:val="26"/>
          <w:szCs w:val="26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EA1A9A">
        <w:rPr>
          <w:rFonts w:ascii="Times New Roman" w:hAnsi="Times New Roman" w:cs="Times New Roman"/>
          <w:sz w:val="26"/>
          <w:szCs w:val="26"/>
        </w:rPr>
        <w:t xml:space="preserve"> </w:t>
      </w:r>
      <w:r w:rsidRPr="00EA1A9A">
        <w:rPr>
          <w:rFonts w:ascii="Times New Roman" w:hAnsi="Times New Roman" w:cs="Times New Roman"/>
          <w:sz w:val="26"/>
          <w:szCs w:val="26"/>
        </w:rPr>
        <w:lastRenderedPageBreak/>
        <w:t>При этом</w:t>
      </w:r>
      <w:proofErr w:type="gramStart"/>
      <w:r w:rsidRPr="00EA1A9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A1A9A">
        <w:rPr>
          <w:rFonts w:ascii="Times New Roman" w:hAnsi="Times New Roman" w:cs="Times New Roman"/>
          <w:sz w:val="26"/>
          <w:szCs w:val="26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26013D" w:rsidRPr="00EA1A9A" w:rsidRDefault="0026013D" w:rsidP="00EA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EA1A9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Документы, подтверждающие трудовое участие, представляются в Комитет не позднее 10 календарных дней со дня окончания работ, выполняемых заинтересованными лицами. </w:t>
      </w:r>
    </w:p>
    <w:p w:rsidR="0026013D" w:rsidRPr="00EA1A9A" w:rsidRDefault="0026013D" w:rsidP="00EA1A9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A9A">
        <w:rPr>
          <w:rFonts w:ascii="Times New Roman" w:hAnsi="Times New Roman" w:cs="Times New Roman"/>
          <w:sz w:val="26"/>
          <w:szCs w:val="26"/>
        </w:rPr>
        <w:t>5.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26013D" w:rsidRPr="00EA1A9A" w:rsidRDefault="0026013D" w:rsidP="00EA1A9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6013D" w:rsidRPr="0026013D" w:rsidRDefault="0026013D" w:rsidP="00260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6013D" w:rsidRPr="0026013D" w:rsidRDefault="0026013D" w:rsidP="00260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6013D" w:rsidRPr="0026013D" w:rsidRDefault="0026013D" w:rsidP="00260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6013D" w:rsidRPr="0026013D" w:rsidRDefault="0026013D" w:rsidP="00260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6013D" w:rsidRPr="0026013D" w:rsidRDefault="0026013D" w:rsidP="00260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6013D" w:rsidRPr="0026013D" w:rsidRDefault="0026013D" w:rsidP="00260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6013D" w:rsidRPr="0026013D" w:rsidRDefault="0026013D" w:rsidP="00260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6013D" w:rsidRPr="0026013D" w:rsidRDefault="0026013D" w:rsidP="00260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6013D" w:rsidRPr="0026013D" w:rsidRDefault="0026013D" w:rsidP="00260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6013D" w:rsidRPr="0026013D" w:rsidRDefault="0026013D" w:rsidP="00260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6013D" w:rsidRPr="0026013D" w:rsidRDefault="0026013D" w:rsidP="00260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6013D" w:rsidRPr="0026013D" w:rsidRDefault="0026013D" w:rsidP="00260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6013D" w:rsidRPr="0026013D" w:rsidRDefault="0026013D" w:rsidP="00260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6013D" w:rsidRPr="0026013D" w:rsidRDefault="0026013D" w:rsidP="00260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6013D" w:rsidRPr="0026013D" w:rsidRDefault="0026013D" w:rsidP="00260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EA1A9A" w:rsidRDefault="00EA1A9A" w:rsidP="00260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  <w:sectPr w:rsidR="00EA1A9A" w:rsidSect="0079334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6013D" w:rsidRPr="0026013D" w:rsidRDefault="0026013D" w:rsidP="00260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601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Приложение </w:t>
      </w:r>
      <w:r w:rsidR="00EA1A9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</w:t>
      </w:r>
      <w:r w:rsidRPr="002601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EA1A9A" w:rsidRPr="0079334B" w:rsidRDefault="00EA1A9A" w:rsidP="00EA1A9A">
      <w:pPr>
        <w:suppressAutoHyphens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к подпрограмме № 6 </w:t>
      </w:r>
    </w:p>
    <w:p w:rsidR="00EA1A9A" w:rsidRPr="0079334B" w:rsidRDefault="00EA1A9A" w:rsidP="00EA1A9A">
      <w:pPr>
        <w:suppressAutoHyphens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9334B">
        <w:rPr>
          <w:rFonts w:ascii="Times New Roman" w:eastAsia="Calibri" w:hAnsi="Times New Roman" w:cs="Times New Roman"/>
          <w:sz w:val="26"/>
          <w:szCs w:val="26"/>
        </w:rPr>
        <w:t xml:space="preserve">«Формирование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комфортной</w:t>
      </w:r>
      <w:proofErr w:type="gramEnd"/>
      <w:r w:rsidRPr="0079334B">
        <w:rPr>
          <w:rFonts w:ascii="Times New Roman" w:eastAsia="Calibri" w:hAnsi="Times New Roman" w:cs="Times New Roman"/>
          <w:sz w:val="26"/>
          <w:szCs w:val="26"/>
        </w:rPr>
        <w:t xml:space="preserve"> городской </w:t>
      </w:r>
    </w:p>
    <w:p w:rsidR="00EA1A9A" w:rsidRPr="0079334B" w:rsidRDefault="00EA1A9A" w:rsidP="00EA1A9A">
      <w:pPr>
        <w:suppressAutoHyphens/>
        <w:spacing w:after="0" w:line="240" w:lineRule="auto"/>
        <w:ind w:left="5529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  <w:r w:rsidRPr="0079334B">
        <w:rPr>
          <w:rFonts w:ascii="Times New Roman" w:eastAsia="Calibri" w:hAnsi="Times New Roman" w:cs="Times New Roman"/>
          <w:sz w:val="26"/>
          <w:szCs w:val="26"/>
        </w:rPr>
        <w:t xml:space="preserve">среды на территории </w:t>
      </w:r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t>муниципального образования</w:t>
      </w:r>
    </w:p>
    <w:p w:rsidR="00EA1A9A" w:rsidRPr="0079334B" w:rsidRDefault="00EA1A9A" w:rsidP="00EA1A9A">
      <w:pPr>
        <w:suppressAutoHyphens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9334B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t>Каалитинское</w:t>
      </w:r>
      <w:proofErr w:type="spellEnd"/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сельское поселение на 2021-2025 год»</w:t>
      </w:r>
    </w:p>
    <w:p w:rsidR="00EA1A9A" w:rsidRPr="0079334B" w:rsidRDefault="00EA1A9A" w:rsidP="00EA1A9A">
      <w:pPr>
        <w:suppressAutoHyphens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муниципальной программы «Комплексное развитие территории </w:t>
      </w:r>
      <w:proofErr w:type="spellStart"/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t>Калитинского</w:t>
      </w:r>
      <w:proofErr w:type="spellEnd"/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t>Волосовского</w:t>
      </w:r>
      <w:proofErr w:type="spellEnd"/>
      <w:r w:rsidRPr="0079334B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муниципального района Ленинградской области»</w:t>
      </w:r>
    </w:p>
    <w:p w:rsidR="0026013D" w:rsidRPr="00EA1A9A" w:rsidRDefault="0026013D" w:rsidP="00EA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26013D" w:rsidRPr="00EA1A9A" w:rsidRDefault="0026013D" w:rsidP="00EA1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EA1A9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6013D" w:rsidRPr="00EA1A9A" w:rsidRDefault="0026013D" w:rsidP="00EA1A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26013D" w:rsidRPr="00EA1A9A" w:rsidRDefault="0026013D" w:rsidP="00EA1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EA1A9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населения». </w:t>
      </w:r>
    </w:p>
    <w:p w:rsidR="0026013D" w:rsidRPr="00EA1A9A" w:rsidRDefault="0026013D" w:rsidP="00EA1A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A9A">
        <w:rPr>
          <w:rFonts w:ascii="Times New Roman" w:hAnsi="Times New Roman" w:cs="Times New Roman"/>
          <w:sz w:val="26"/>
          <w:szCs w:val="26"/>
        </w:rPr>
        <w:t>Приложение:</w:t>
      </w:r>
    </w:p>
    <w:p w:rsidR="0026013D" w:rsidRPr="00EA1A9A" w:rsidRDefault="0026013D" w:rsidP="00EA1A9A">
      <w:pPr>
        <w:spacing w:after="0" w:line="240" w:lineRule="auto"/>
        <w:ind w:left="360" w:firstLine="60"/>
        <w:jc w:val="both"/>
        <w:rPr>
          <w:rFonts w:ascii="Times New Roman" w:hAnsi="Times New Roman" w:cs="Times New Roman"/>
          <w:sz w:val="26"/>
          <w:szCs w:val="26"/>
        </w:rPr>
      </w:pPr>
      <w:r w:rsidRPr="00EA1A9A">
        <w:rPr>
          <w:rFonts w:ascii="Times New Roman" w:hAnsi="Times New Roman" w:cs="Times New Roman"/>
          <w:sz w:val="26"/>
          <w:szCs w:val="26"/>
        </w:rPr>
        <w:t>1. Обеспечение физической, пространственной и информационной доступности      дворовых и общественных территорий  для инвалидов и других маломобильных групп населения;</w:t>
      </w:r>
    </w:p>
    <w:p w:rsidR="0026013D" w:rsidRPr="00EA1A9A" w:rsidRDefault="0026013D" w:rsidP="00EA1A9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A1A9A">
        <w:rPr>
          <w:rFonts w:ascii="Times New Roman" w:hAnsi="Times New Roman" w:cs="Times New Roman"/>
          <w:sz w:val="26"/>
          <w:szCs w:val="26"/>
        </w:rPr>
        <w:t>2.Парковки для инвалидов;</w:t>
      </w:r>
    </w:p>
    <w:p w:rsidR="0026013D" w:rsidRPr="00EA1A9A" w:rsidRDefault="0026013D" w:rsidP="00EA1A9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A1A9A">
        <w:rPr>
          <w:rFonts w:ascii="Times New Roman" w:hAnsi="Times New Roman" w:cs="Times New Roman"/>
          <w:sz w:val="26"/>
          <w:szCs w:val="26"/>
        </w:rPr>
        <w:t>3.Предусмотреть устройство заниженных съездов с тротуаров.</w:t>
      </w:r>
    </w:p>
    <w:sectPr w:rsidR="0026013D" w:rsidRPr="00EA1A9A" w:rsidSect="007933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F0" w:rsidRDefault="000E59F0" w:rsidP="005D4EA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E59F0" w:rsidRDefault="000E59F0" w:rsidP="005D4EA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F0" w:rsidRDefault="000E59F0" w:rsidP="005D4EA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E59F0" w:rsidRDefault="000E59F0" w:rsidP="005D4EA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ECD"/>
    <w:multiLevelType w:val="hybridMultilevel"/>
    <w:tmpl w:val="1484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31F58"/>
    <w:multiLevelType w:val="hybridMultilevel"/>
    <w:tmpl w:val="7B8A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77785"/>
    <w:multiLevelType w:val="hybridMultilevel"/>
    <w:tmpl w:val="FA08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637"/>
    <w:rsid w:val="000701CE"/>
    <w:rsid w:val="000913C3"/>
    <w:rsid w:val="00095FCA"/>
    <w:rsid w:val="000C01D2"/>
    <w:rsid w:val="000E59F0"/>
    <w:rsid w:val="001456F0"/>
    <w:rsid w:val="00174CC3"/>
    <w:rsid w:val="00194A83"/>
    <w:rsid w:val="001B200D"/>
    <w:rsid w:val="001B55BA"/>
    <w:rsid w:val="00232DA0"/>
    <w:rsid w:val="0026013D"/>
    <w:rsid w:val="00261676"/>
    <w:rsid w:val="00290778"/>
    <w:rsid w:val="002C7B03"/>
    <w:rsid w:val="002D0BBF"/>
    <w:rsid w:val="003023FE"/>
    <w:rsid w:val="00426C33"/>
    <w:rsid w:val="00440BED"/>
    <w:rsid w:val="00475C1E"/>
    <w:rsid w:val="00497B7B"/>
    <w:rsid w:val="004A1198"/>
    <w:rsid w:val="004B560D"/>
    <w:rsid w:val="004F2F61"/>
    <w:rsid w:val="004F3A8B"/>
    <w:rsid w:val="0050449F"/>
    <w:rsid w:val="00566DC2"/>
    <w:rsid w:val="005A4A08"/>
    <w:rsid w:val="005D4EAD"/>
    <w:rsid w:val="00623637"/>
    <w:rsid w:val="006D1A65"/>
    <w:rsid w:val="007241FB"/>
    <w:rsid w:val="0079334B"/>
    <w:rsid w:val="00837BD9"/>
    <w:rsid w:val="00943CDE"/>
    <w:rsid w:val="00990AE2"/>
    <w:rsid w:val="009D7CA7"/>
    <w:rsid w:val="00A10208"/>
    <w:rsid w:val="00A33F48"/>
    <w:rsid w:val="00A35397"/>
    <w:rsid w:val="00A63064"/>
    <w:rsid w:val="00AC051C"/>
    <w:rsid w:val="00B47FF1"/>
    <w:rsid w:val="00BA479B"/>
    <w:rsid w:val="00C404FF"/>
    <w:rsid w:val="00C567F8"/>
    <w:rsid w:val="00C75C21"/>
    <w:rsid w:val="00CE0158"/>
    <w:rsid w:val="00CF4058"/>
    <w:rsid w:val="00D64C7E"/>
    <w:rsid w:val="00D72F5E"/>
    <w:rsid w:val="00DB37CE"/>
    <w:rsid w:val="00DD387D"/>
    <w:rsid w:val="00E449A3"/>
    <w:rsid w:val="00EA1A9A"/>
    <w:rsid w:val="00EF60B3"/>
    <w:rsid w:val="00F06654"/>
    <w:rsid w:val="00F43073"/>
    <w:rsid w:val="00F64B8A"/>
    <w:rsid w:val="00F64B96"/>
    <w:rsid w:val="00FB646D"/>
    <w:rsid w:val="00FC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9A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2363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62363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link w:val="a3"/>
    <w:uiPriority w:val="99"/>
    <w:locked/>
    <w:rsid w:val="0062363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rsid w:val="006236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D4EAD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5D4EAD"/>
    <w:pPr>
      <w:ind w:left="720"/>
    </w:pPr>
    <w:rPr>
      <w:rFonts w:eastAsia="Calibri" w:cs="Times New Roman"/>
      <w:sz w:val="20"/>
      <w:szCs w:val="20"/>
    </w:rPr>
  </w:style>
  <w:style w:type="table" w:styleId="aa">
    <w:name w:val="Table Grid"/>
    <w:basedOn w:val="a1"/>
    <w:uiPriority w:val="99"/>
    <w:rsid w:val="005D4EAD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99"/>
    <w:locked/>
    <w:rsid w:val="005D4EAD"/>
    <w:rPr>
      <w:rFonts w:ascii="Calibri" w:hAnsi="Calibri"/>
      <w:lang w:eastAsia="ru-RU"/>
    </w:rPr>
  </w:style>
  <w:style w:type="paragraph" w:styleId="ab">
    <w:name w:val="header"/>
    <w:basedOn w:val="a"/>
    <w:link w:val="ac"/>
    <w:uiPriority w:val="99"/>
    <w:semiHidden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5D4EAD"/>
    <w:rPr>
      <w:rFonts w:ascii="Calibri" w:hAnsi="Calibri" w:cs="Calibri"/>
      <w:lang w:eastAsia="ru-RU"/>
    </w:rPr>
  </w:style>
  <w:style w:type="paragraph" w:styleId="ad">
    <w:name w:val="footer"/>
    <w:basedOn w:val="a"/>
    <w:link w:val="ae"/>
    <w:uiPriority w:val="99"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5D4EAD"/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9A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2363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62363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link w:val="a3"/>
    <w:uiPriority w:val="99"/>
    <w:locked/>
    <w:rsid w:val="0062363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rsid w:val="006236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D4EAD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5D4EAD"/>
    <w:pPr>
      <w:ind w:left="720"/>
    </w:pPr>
    <w:rPr>
      <w:rFonts w:eastAsia="Calibri" w:cs="Times New Roman"/>
      <w:sz w:val="20"/>
      <w:szCs w:val="20"/>
    </w:rPr>
  </w:style>
  <w:style w:type="table" w:styleId="aa">
    <w:name w:val="Table Grid"/>
    <w:basedOn w:val="a1"/>
    <w:uiPriority w:val="99"/>
    <w:rsid w:val="005D4EAD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99"/>
    <w:locked/>
    <w:rsid w:val="005D4EAD"/>
    <w:rPr>
      <w:rFonts w:ascii="Calibri" w:hAnsi="Calibri"/>
      <w:lang w:eastAsia="ru-RU"/>
    </w:rPr>
  </w:style>
  <w:style w:type="paragraph" w:styleId="ab">
    <w:name w:val="header"/>
    <w:basedOn w:val="a"/>
    <w:link w:val="ac"/>
    <w:uiPriority w:val="99"/>
    <w:semiHidden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5D4EAD"/>
    <w:rPr>
      <w:rFonts w:ascii="Calibri" w:hAnsi="Calibri" w:cs="Calibri"/>
      <w:lang w:eastAsia="ru-RU"/>
    </w:rPr>
  </w:style>
  <w:style w:type="paragraph" w:styleId="ad">
    <w:name w:val="footer"/>
    <w:basedOn w:val="a"/>
    <w:link w:val="ae"/>
    <w:uiPriority w:val="99"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5D4EAD"/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74;&#1086;&#1083;&#1086;&#1089;&#1086;&#1074;&#1089;&#1082;&#1080;&#1081;&#1088;&#1072;&#1081;&#1086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09A7-CF0A-4637-B51B-766E4015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5015</Words>
  <Characters>28590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2013-12-30T09:38:00Z</cp:lastPrinted>
  <dcterms:created xsi:type="dcterms:W3CDTF">2021-06-03T12:48:00Z</dcterms:created>
  <dcterms:modified xsi:type="dcterms:W3CDTF">2021-06-03T12:57:00Z</dcterms:modified>
</cp:coreProperties>
</file>