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170807">
        <w:rPr>
          <w:b/>
          <w:sz w:val="28"/>
          <w:szCs w:val="28"/>
        </w:rPr>
        <w:t xml:space="preserve">С 01 апреля 2024 упрощается процедура перевода жилого помещения в </w:t>
      </w:r>
      <w:proofErr w:type="gramStart"/>
      <w:r w:rsidR="00170807">
        <w:rPr>
          <w:b/>
          <w:sz w:val="28"/>
          <w:szCs w:val="28"/>
        </w:rPr>
        <w:t>нежилое</w:t>
      </w:r>
      <w:proofErr w:type="gramEnd"/>
      <w:r w:rsidR="00170807">
        <w:rPr>
          <w:b/>
          <w:sz w:val="28"/>
          <w:szCs w:val="28"/>
        </w:rPr>
        <w:t xml:space="preserve"> и обратно</w:t>
      </w:r>
      <w:r>
        <w:rPr>
          <w:b/>
          <w:sz w:val="28"/>
          <w:szCs w:val="28"/>
        </w:rPr>
        <w:t>»</w:t>
      </w:r>
    </w:p>
    <w:p w:rsidR="00AC789A" w:rsidRPr="00CD4625" w:rsidRDefault="00AC789A" w:rsidP="001708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70807" w:rsidRPr="00170807" w:rsidRDefault="00170807" w:rsidP="001708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0807">
        <w:rPr>
          <w:sz w:val="28"/>
          <w:szCs w:val="28"/>
        </w:rPr>
        <w:t xml:space="preserve">Федеральным законом от 19.12.2023 № 608-ФЗ внесены изменения в Жилищный кодекс РФ и Федеральный закон «О государственной регистрации недвижимости», предусматривающие уточнение процедур перевода жилого помещения в нежилое помещение и нежилого помещения в жилое помещение, а также процедур переустройства и перепланировки помещения в многоквартирном доме. </w:t>
      </w:r>
      <w:proofErr w:type="gramStart"/>
      <w:r w:rsidRPr="00170807">
        <w:rPr>
          <w:sz w:val="28"/>
          <w:szCs w:val="28"/>
        </w:rPr>
        <w:t>Так, в соответствии с изменениями перепланировка помещения в многоквартирном доме представляет собой изменение границ, площади такого помещения, образование новых помещений, в том числе в случаях приобретения собственником помещения, смежного с принадлежащим ему помещением в многоквартирном доме и (или) изменение его внутренней планировки, в том числе без изменения границ и площади помещения.</w:t>
      </w:r>
      <w:proofErr w:type="gramEnd"/>
    </w:p>
    <w:p w:rsidR="00170807" w:rsidRPr="00170807" w:rsidRDefault="00170807" w:rsidP="001708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0807">
        <w:rPr>
          <w:sz w:val="28"/>
          <w:szCs w:val="28"/>
        </w:rPr>
        <w:t>После завершения переустройства, перепланировки помещения в многоквартирном доме заявитель направляет в орган, осуществляющий согласование (орган местного самоуправления), уведомление о завершении указанных работ и технический план (в случае перепланировки). Если после перепланировки образовалось новое помещение, то к указанным документам необходимо приложить сведения об оплате государственной пошлины за государственную регистрацию прав на недвижимое имущество.</w:t>
      </w:r>
    </w:p>
    <w:p w:rsidR="00170807" w:rsidRPr="00170807" w:rsidRDefault="00170807" w:rsidP="001708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0807">
        <w:rPr>
          <w:sz w:val="28"/>
          <w:szCs w:val="28"/>
        </w:rPr>
        <w:t>После получения данного уведомления уполномоченный орган в срок, не превышающий 30 дней со дня его получения, утверждает акт приёмочной комиссии, подтверждающий факт переустройства, перепланировки помещения в многоквартирном доме.</w:t>
      </w:r>
    </w:p>
    <w:p w:rsidR="00170807" w:rsidRPr="00170807" w:rsidRDefault="00170807" w:rsidP="001708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170807">
        <w:rPr>
          <w:sz w:val="28"/>
          <w:szCs w:val="28"/>
        </w:rPr>
        <w:t>Перепланировка помещения в многоквартирном доме считается завершенной со дня внесения сведений об изменениях в Единый государственный реестр недвижимости. Кадастровый учёт и государственная регистрация прав на помещение осуществляется по заявлению органа местного самоуправления.</w:t>
      </w:r>
    </w:p>
    <w:p w:rsidR="00CD4625" w:rsidRPr="00170807" w:rsidRDefault="00170807" w:rsidP="00170807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170807">
        <w:rPr>
          <w:sz w:val="28"/>
          <w:szCs w:val="28"/>
        </w:rPr>
        <w:t xml:space="preserve">Изменения вступили в силу с 1 апреля 2024 года и применяются в отношении переустройства, перепланировки помещения в многоквартирном доме, иных работ, </w:t>
      </w:r>
      <w:r w:rsidRPr="00170807">
        <w:rPr>
          <w:sz w:val="28"/>
          <w:szCs w:val="28"/>
        </w:rPr>
        <w:lastRenderedPageBreak/>
        <w:t>проведение которых необходимо для обеспечения использования помещения в качестве жилого помещения или нежилого помещения, которые завершены после дня вступления в силу Федерального закона № 608-ФЗ и проводились в соответствии с решением о переводе жилого помещения в нежилое помещение или нежилого</w:t>
      </w:r>
      <w:proofErr w:type="gramEnd"/>
      <w:r w:rsidRPr="00170807">
        <w:rPr>
          <w:sz w:val="28"/>
          <w:szCs w:val="28"/>
        </w:rPr>
        <w:t xml:space="preserve"> </w:t>
      </w:r>
      <w:proofErr w:type="gramStart"/>
      <w:r w:rsidRPr="00170807">
        <w:rPr>
          <w:sz w:val="28"/>
          <w:szCs w:val="28"/>
        </w:rPr>
        <w:t>помещения в жилое помещение либо решением о согласовании перепланировки помещения (помещений) в многоквартирном доме, принятыми до дня вступления в силу указанного Федерального закона.</w:t>
      </w:r>
      <w:proofErr w:type="gramEnd"/>
    </w:p>
    <w:p w:rsidR="00550E45" w:rsidRPr="00170807" w:rsidRDefault="00550E45" w:rsidP="00CD462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D6552" w:rsidRPr="00F922C8" w:rsidRDefault="00AD6552" w:rsidP="00AD655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1F6280" w:rsidRPr="00F922C8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>П</w:t>
      </w:r>
      <w:r w:rsidR="00F23841" w:rsidRPr="00F922C8">
        <w:rPr>
          <w:sz w:val="28"/>
          <w:szCs w:val="28"/>
        </w:rPr>
        <w:t>омощник</w:t>
      </w:r>
      <w:r w:rsidRPr="00F922C8">
        <w:rPr>
          <w:sz w:val="28"/>
          <w:szCs w:val="28"/>
        </w:rPr>
        <w:t xml:space="preserve"> </w:t>
      </w:r>
      <w:r w:rsidR="00F23841" w:rsidRPr="00F922C8">
        <w:rPr>
          <w:sz w:val="28"/>
          <w:szCs w:val="28"/>
        </w:rPr>
        <w:t>прокурора района</w:t>
      </w:r>
    </w:p>
    <w:p w:rsidR="00A754C4" w:rsidRPr="00F922C8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F922C8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F922C8">
        <w:rPr>
          <w:sz w:val="28"/>
          <w:szCs w:val="28"/>
        </w:rPr>
        <w:t xml:space="preserve">юрист </w:t>
      </w:r>
      <w:r w:rsidR="0069569E" w:rsidRPr="00F922C8">
        <w:rPr>
          <w:sz w:val="28"/>
          <w:szCs w:val="28"/>
        </w:rPr>
        <w:t>1</w:t>
      </w:r>
      <w:r w:rsidRPr="00F922C8">
        <w:rPr>
          <w:sz w:val="28"/>
          <w:szCs w:val="28"/>
        </w:rPr>
        <w:t xml:space="preserve"> класса</w:t>
      </w:r>
      <w:r w:rsidR="004E0C67" w:rsidRPr="00F922C8">
        <w:rPr>
          <w:sz w:val="28"/>
          <w:szCs w:val="28"/>
        </w:rPr>
        <w:t xml:space="preserve">                                                                     </w:t>
      </w:r>
      <w:r w:rsidRPr="00F922C8">
        <w:rPr>
          <w:sz w:val="28"/>
          <w:szCs w:val="28"/>
        </w:rPr>
        <w:t xml:space="preserve">       </w:t>
      </w:r>
      <w:r w:rsidR="0069569E" w:rsidRPr="00F922C8">
        <w:rPr>
          <w:sz w:val="28"/>
          <w:szCs w:val="28"/>
        </w:rPr>
        <w:t xml:space="preserve">       </w:t>
      </w:r>
      <w:r w:rsidRPr="00F922C8">
        <w:rPr>
          <w:sz w:val="28"/>
          <w:szCs w:val="28"/>
        </w:rPr>
        <w:t xml:space="preserve">            А.</w:t>
      </w:r>
      <w:r w:rsidR="0069569E" w:rsidRPr="00F922C8">
        <w:rPr>
          <w:sz w:val="28"/>
          <w:szCs w:val="28"/>
        </w:rPr>
        <w:t>А</w:t>
      </w:r>
      <w:r w:rsidRPr="00F922C8">
        <w:rPr>
          <w:sz w:val="28"/>
          <w:szCs w:val="28"/>
        </w:rPr>
        <w:t xml:space="preserve">. </w:t>
      </w:r>
      <w:proofErr w:type="spellStart"/>
      <w:r w:rsidR="0069569E" w:rsidRPr="00F922C8">
        <w:rPr>
          <w:sz w:val="28"/>
          <w:szCs w:val="28"/>
        </w:rPr>
        <w:t>Батенко</w:t>
      </w:r>
      <w:proofErr w:type="spellEnd"/>
    </w:p>
    <w:sectPr w:rsidR="00AB5959" w:rsidRPr="00F922C8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29" w:rsidRDefault="00A51C29">
      <w:r>
        <w:separator/>
      </w:r>
    </w:p>
  </w:endnote>
  <w:endnote w:type="continuationSeparator" w:id="0">
    <w:p w:rsidR="00A51C29" w:rsidRDefault="00A51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29" w:rsidRDefault="00A51C29">
      <w:r>
        <w:separator/>
      </w:r>
    </w:p>
  </w:footnote>
  <w:footnote w:type="continuationSeparator" w:id="0">
    <w:p w:rsidR="00A51C29" w:rsidRDefault="00A51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9B314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0807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11B03"/>
    <w:multiLevelType w:val="multilevel"/>
    <w:tmpl w:val="E246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90B1E"/>
    <w:multiLevelType w:val="multilevel"/>
    <w:tmpl w:val="66E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4678C"/>
    <w:multiLevelType w:val="multilevel"/>
    <w:tmpl w:val="61C2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7F7A87"/>
    <w:multiLevelType w:val="multilevel"/>
    <w:tmpl w:val="E572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10014"/>
    <w:rsid w:val="00121641"/>
    <w:rsid w:val="00126140"/>
    <w:rsid w:val="00134369"/>
    <w:rsid w:val="00134C1E"/>
    <w:rsid w:val="00161D4A"/>
    <w:rsid w:val="00170807"/>
    <w:rsid w:val="001848B0"/>
    <w:rsid w:val="00185360"/>
    <w:rsid w:val="00192125"/>
    <w:rsid w:val="001921E3"/>
    <w:rsid w:val="00193550"/>
    <w:rsid w:val="001A01D9"/>
    <w:rsid w:val="001B587F"/>
    <w:rsid w:val="001C15E7"/>
    <w:rsid w:val="001C4F77"/>
    <w:rsid w:val="001C6186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45314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013C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0E45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29C0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1371F"/>
    <w:rsid w:val="00846786"/>
    <w:rsid w:val="00864DC8"/>
    <w:rsid w:val="0087605B"/>
    <w:rsid w:val="008835D3"/>
    <w:rsid w:val="00891CA7"/>
    <w:rsid w:val="008A0A3D"/>
    <w:rsid w:val="008A539E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B314D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358F0"/>
    <w:rsid w:val="00A406D7"/>
    <w:rsid w:val="00A50F2F"/>
    <w:rsid w:val="00A51C29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D6552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BE3D77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625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95D43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2661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0D7F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2C8"/>
    <w:rsid w:val="00F92C00"/>
    <w:rsid w:val="00F948D3"/>
    <w:rsid w:val="00F9665A"/>
    <w:rsid w:val="00FA6989"/>
    <w:rsid w:val="00FD2FC0"/>
    <w:rsid w:val="00FE3747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315DC-F767-4136-AAB2-0174272F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2024-04-07T11:52:00Z</dcterms:created>
  <dcterms:modified xsi:type="dcterms:W3CDTF">2024-04-07T11:52:00Z</dcterms:modified>
</cp:coreProperties>
</file>