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736" w:rsidRDefault="00313A59" w:rsidP="00313A59">
      <w:pPr>
        <w:ind w:firstLine="709"/>
        <w:jc w:val="center"/>
        <w:rPr>
          <w:b/>
          <w:sz w:val="28"/>
          <w:szCs w:val="28"/>
        </w:rPr>
      </w:pPr>
      <w:r w:rsidRPr="00313A59">
        <w:rPr>
          <w:b/>
          <w:sz w:val="28"/>
          <w:szCs w:val="28"/>
        </w:rPr>
        <w:t>«О внесении изменений в статью 6.34 Кодекса Российской Федерации об административных правонарушениях»</w:t>
      </w:r>
    </w:p>
    <w:p w:rsidR="00313A59" w:rsidRPr="00313A59" w:rsidRDefault="00313A59" w:rsidP="00313A59">
      <w:pPr>
        <w:ind w:firstLine="709"/>
        <w:jc w:val="center"/>
        <w:rPr>
          <w:b/>
          <w:sz w:val="28"/>
          <w:szCs w:val="28"/>
        </w:rPr>
      </w:pPr>
    </w:p>
    <w:p w:rsidR="003A6026" w:rsidRDefault="00AD63BD" w:rsidP="00AD63BD">
      <w:pPr>
        <w:ind w:firstLine="709"/>
        <w:contextualSpacing/>
        <w:jc w:val="both"/>
        <w:rPr>
          <w:sz w:val="28"/>
          <w:szCs w:val="28"/>
        </w:rPr>
      </w:pPr>
      <w:r w:rsidRPr="00AD63BD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AD63B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D63BD">
        <w:rPr>
          <w:sz w:val="28"/>
          <w:szCs w:val="28"/>
        </w:rPr>
        <w:t xml:space="preserve"> от 11.06.2021 </w:t>
      </w:r>
      <w:r>
        <w:rPr>
          <w:sz w:val="28"/>
          <w:szCs w:val="28"/>
        </w:rPr>
        <w:t>№</w:t>
      </w:r>
      <w:r w:rsidRPr="00AD63BD">
        <w:rPr>
          <w:sz w:val="28"/>
          <w:szCs w:val="28"/>
        </w:rPr>
        <w:t xml:space="preserve"> 204-ФЗ</w:t>
      </w:r>
      <w:r>
        <w:rPr>
          <w:sz w:val="28"/>
          <w:szCs w:val="28"/>
        </w:rPr>
        <w:t xml:space="preserve"> </w:t>
      </w:r>
      <w:r w:rsidRPr="00AD63BD">
        <w:rPr>
          <w:sz w:val="28"/>
          <w:szCs w:val="28"/>
        </w:rPr>
        <w:t>внесен</w:t>
      </w:r>
      <w:r>
        <w:rPr>
          <w:sz w:val="28"/>
          <w:szCs w:val="28"/>
        </w:rPr>
        <w:t>ы</w:t>
      </w:r>
      <w:r w:rsidRPr="00AD63BD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AD63B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статью 6.34</w:t>
      </w:r>
      <w:r w:rsidRPr="00AD63BD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AD63BD"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AD63BD" w:rsidRDefault="00AD63BD" w:rsidP="00AD63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Так, с 01.12.2021 названной статьей предусмотрена административная ответственность за п</w:t>
      </w:r>
      <w:r w:rsidRPr="00AD63BD">
        <w:rPr>
          <w:sz w:val="28"/>
          <w:szCs w:val="28"/>
        </w:rPr>
        <w:t>роизводство или продаж</w:t>
      </w:r>
      <w:r>
        <w:rPr>
          <w:sz w:val="28"/>
          <w:szCs w:val="28"/>
        </w:rPr>
        <w:t>у</w:t>
      </w:r>
      <w:r w:rsidRPr="00AD63BD">
        <w:rPr>
          <w:sz w:val="28"/>
          <w:szCs w:val="28"/>
        </w:rPr>
        <w:t xml:space="preserve"> лекарственных препаратов для медицинского применения без нанесения на них средств идентификации, предусмотренных законодательством Российской Федерации, либо с на</w:t>
      </w:r>
      <w:r>
        <w:rPr>
          <w:sz w:val="28"/>
          <w:szCs w:val="28"/>
        </w:rPr>
        <w:t>рушением порядка их нанесения.</w:t>
      </w:r>
    </w:p>
    <w:p w:rsidR="00AD63BD" w:rsidRDefault="00AD63BD" w:rsidP="00AD63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Совершение указанных действий </w:t>
      </w:r>
      <w:r w:rsidRPr="00AD63BD">
        <w:rPr>
          <w:sz w:val="28"/>
          <w:szCs w:val="28"/>
        </w:rPr>
        <w:t xml:space="preserve">влечет наложение административного штрафа на должностных лиц в размере от </w:t>
      </w:r>
      <w:r>
        <w:rPr>
          <w:sz w:val="28"/>
          <w:szCs w:val="28"/>
        </w:rPr>
        <w:t>5</w:t>
      </w:r>
      <w:r w:rsidRPr="00AD63BD">
        <w:rPr>
          <w:sz w:val="28"/>
          <w:szCs w:val="28"/>
        </w:rPr>
        <w:t xml:space="preserve"> тысяч до </w:t>
      </w:r>
      <w:r>
        <w:rPr>
          <w:sz w:val="28"/>
          <w:szCs w:val="28"/>
        </w:rPr>
        <w:t>10</w:t>
      </w:r>
      <w:r w:rsidRPr="00AD63BD">
        <w:rPr>
          <w:sz w:val="28"/>
          <w:szCs w:val="28"/>
        </w:rPr>
        <w:t xml:space="preserve"> тысяч рублей с конфискацией предметов административного правонарушения; на юридических лиц - от </w:t>
      </w:r>
      <w:r>
        <w:rPr>
          <w:sz w:val="28"/>
          <w:szCs w:val="28"/>
        </w:rPr>
        <w:t>50</w:t>
      </w:r>
      <w:r w:rsidRPr="00AD63BD">
        <w:rPr>
          <w:sz w:val="28"/>
          <w:szCs w:val="28"/>
        </w:rPr>
        <w:t xml:space="preserve"> тысяч до </w:t>
      </w:r>
      <w:r>
        <w:rPr>
          <w:sz w:val="28"/>
          <w:szCs w:val="28"/>
        </w:rPr>
        <w:t>100</w:t>
      </w:r>
      <w:r w:rsidRPr="00AD63BD">
        <w:rPr>
          <w:sz w:val="28"/>
          <w:szCs w:val="28"/>
        </w:rPr>
        <w:t xml:space="preserve"> тысяч рублей с конфискацией предметов административного правонарушения.</w:t>
      </w:r>
    </w:p>
    <w:p w:rsidR="0006739D" w:rsidRDefault="0006739D" w:rsidP="00B25736">
      <w:pPr>
        <w:ind w:firstLine="709"/>
        <w:contextualSpacing/>
        <w:jc w:val="both"/>
        <w:rPr>
          <w:sz w:val="28"/>
          <w:szCs w:val="28"/>
        </w:rPr>
      </w:pPr>
    </w:p>
    <w:p w:rsidR="00B133D0" w:rsidRDefault="00313A59" w:rsidP="00313A59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="00B25736" w:rsidRPr="00C5287F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="00B25736" w:rsidRPr="00C5287F">
        <w:rPr>
          <w:sz w:val="28"/>
          <w:szCs w:val="28"/>
        </w:rPr>
        <w:t xml:space="preserve"> по надзору за исполнением федерального законодательства</w:t>
      </w:r>
      <w:r>
        <w:rPr>
          <w:sz w:val="28"/>
          <w:szCs w:val="28"/>
        </w:rPr>
        <w:t xml:space="preserve"> прокуратуры Ленинградской области</w:t>
      </w:r>
    </w:p>
    <w:p w:rsidR="00AD63BD" w:rsidRDefault="00AD63BD" w:rsidP="00AD63BD">
      <w:pPr>
        <w:spacing w:line="240" w:lineRule="exact"/>
        <w:jc w:val="both"/>
        <w:rPr>
          <w:sz w:val="28"/>
          <w:szCs w:val="28"/>
        </w:rPr>
      </w:pPr>
    </w:p>
    <w:p w:rsidR="00AD63BD" w:rsidRDefault="00AD63BD" w:rsidP="00AD63BD">
      <w:pPr>
        <w:spacing w:line="240" w:lineRule="exact"/>
        <w:jc w:val="both"/>
        <w:rPr>
          <w:sz w:val="28"/>
          <w:szCs w:val="28"/>
        </w:rPr>
      </w:pPr>
    </w:p>
    <w:p w:rsidR="00AD63BD" w:rsidRDefault="00AD63BD" w:rsidP="00AD63BD">
      <w:pPr>
        <w:spacing w:line="240" w:lineRule="exact"/>
        <w:jc w:val="both"/>
        <w:rPr>
          <w:sz w:val="28"/>
          <w:szCs w:val="28"/>
        </w:rPr>
      </w:pPr>
    </w:p>
    <w:p w:rsidR="00AD63BD" w:rsidRDefault="00AD63BD" w:rsidP="00AD63BD">
      <w:pPr>
        <w:spacing w:line="240" w:lineRule="exact"/>
        <w:jc w:val="both"/>
        <w:rPr>
          <w:sz w:val="28"/>
          <w:szCs w:val="28"/>
        </w:rPr>
      </w:pPr>
    </w:p>
    <w:p w:rsidR="00AD63BD" w:rsidRDefault="00AD63BD" w:rsidP="00AD63BD">
      <w:pPr>
        <w:spacing w:line="240" w:lineRule="exact"/>
        <w:jc w:val="both"/>
        <w:rPr>
          <w:sz w:val="28"/>
          <w:szCs w:val="28"/>
        </w:rPr>
      </w:pPr>
    </w:p>
    <w:p w:rsidR="00AD63BD" w:rsidRPr="00313A59" w:rsidRDefault="00313A59" w:rsidP="00313A59">
      <w:pPr>
        <w:spacing w:line="240" w:lineRule="exact"/>
        <w:jc w:val="center"/>
        <w:rPr>
          <w:b/>
          <w:sz w:val="28"/>
          <w:szCs w:val="28"/>
        </w:rPr>
      </w:pPr>
      <w:r w:rsidRPr="00313A59">
        <w:rPr>
          <w:b/>
          <w:sz w:val="28"/>
          <w:szCs w:val="28"/>
        </w:rPr>
        <w:t>«О внесении изменений в статью 36 Трудового кодекса Российской Федерации»</w:t>
      </w:r>
    </w:p>
    <w:p w:rsidR="00AD63BD" w:rsidRDefault="00AD63BD" w:rsidP="00AD63BD">
      <w:pPr>
        <w:spacing w:line="240" w:lineRule="exact"/>
        <w:jc w:val="both"/>
        <w:rPr>
          <w:sz w:val="28"/>
          <w:szCs w:val="28"/>
        </w:rPr>
      </w:pPr>
    </w:p>
    <w:p w:rsidR="00313A59" w:rsidRDefault="00313A59" w:rsidP="00313A59">
      <w:pPr>
        <w:ind w:firstLine="709"/>
        <w:contextualSpacing/>
        <w:jc w:val="both"/>
        <w:rPr>
          <w:sz w:val="28"/>
          <w:szCs w:val="28"/>
        </w:rPr>
      </w:pPr>
      <w:r w:rsidRPr="00AD63BD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AD63B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D63BD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520E7A">
        <w:rPr>
          <w:sz w:val="28"/>
          <w:szCs w:val="28"/>
        </w:rPr>
        <w:t xml:space="preserve">02.07.2021 </w:t>
      </w:r>
      <w:r>
        <w:rPr>
          <w:sz w:val="28"/>
          <w:szCs w:val="28"/>
        </w:rPr>
        <w:t>№</w:t>
      </w:r>
      <w:r w:rsidRPr="00520E7A">
        <w:rPr>
          <w:sz w:val="28"/>
          <w:szCs w:val="28"/>
        </w:rPr>
        <w:t xml:space="preserve"> 311-ФЗ</w:t>
      </w:r>
      <w:r>
        <w:rPr>
          <w:sz w:val="28"/>
          <w:szCs w:val="28"/>
        </w:rPr>
        <w:t xml:space="preserve"> внесены изменения в статью 36 Трудового к</w:t>
      </w:r>
      <w:r w:rsidRPr="00AD63BD">
        <w:rPr>
          <w:sz w:val="28"/>
          <w:szCs w:val="28"/>
        </w:rPr>
        <w:t>одекс</w:t>
      </w:r>
      <w:r>
        <w:rPr>
          <w:sz w:val="28"/>
          <w:szCs w:val="28"/>
        </w:rPr>
        <w:t>а</w:t>
      </w:r>
      <w:r w:rsidRPr="00AD63B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.</w:t>
      </w:r>
    </w:p>
    <w:p w:rsidR="00313A59" w:rsidRDefault="00313A59" w:rsidP="00313A5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01.03.2022 в соответствии со статьей 36 Трудового к</w:t>
      </w:r>
      <w:r w:rsidRPr="00AD63BD">
        <w:rPr>
          <w:sz w:val="28"/>
          <w:szCs w:val="28"/>
        </w:rPr>
        <w:t>одекс</w:t>
      </w:r>
      <w:r>
        <w:rPr>
          <w:sz w:val="28"/>
          <w:szCs w:val="28"/>
        </w:rPr>
        <w:t>а</w:t>
      </w:r>
      <w:r w:rsidRPr="00AD63B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работодатель будет </w:t>
      </w:r>
      <w:r w:rsidRPr="00520E7A">
        <w:rPr>
          <w:sz w:val="28"/>
          <w:szCs w:val="28"/>
        </w:rPr>
        <w:t>обязан отстранить от работы (не допускать к работе) работника</w:t>
      </w:r>
      <w:r>
        <w:rPr>
          <w:sz w:val="28"/>
          <w:szCs w:val="28"/>
        </w:rPr>
        <w:t xml:space="preserve">, </w:t>
      </w:r>
      <w:r w:rsidRPr="00520E7A">
        <w:rPr>
          <w:sz w:val="28"/>
          <w:szCs w:val="28"/>
        </w:rPr>
        <w:t>не применяющего выданные ему в установленном порядке средства индивидуальной защиты, применение которых является обязательным при выполнении работ с вредными и (или) опасными условиями труда, а также на работах, выполняемых в особых температурных условиях</w:t>
      </w:r>
      <w:r w:rsidRPr="00AD63BD">
        <w:rPr>
          <w:sz w:val="28"/>
          <w:szCs w:val="28"/>
        </w:rPr>
        <w:t>.</w:t>
      </w:r>
    </w:p>
    <w:p w:rsidR="00313A59" w:rsidRDefault="00313A59" w:rsidP="00313A5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 согласно действующему трудовому законодательству р</w:t>
      </w:r>
      <w:r w:rsidRPr="00520E7A">
        <w:rPr>
          <w:sz w:val="28"/>
          <w:szCs w:val="28"/>
        </w:rPr>
        <w:t>аботодатель обязан обеспечить приобретение и выдачу прошедших в установленном порядке сертификацию или декларирование соответствия средствами индивидуальной защиты работникам</w:t>
      </w:r>
      <w:r>
        <w:rPr>
          <w:sz w:val="28"/>
          <w:szCs w:val="28"/>
        </w:rPr>
        <w:t xml:space="preserve"> указанной категории</w:t>
      </w:r>
      <w:r w:rsidRPr="00520E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13A59" w:rsidRDefault="00313A59" w:rsidP="00313A59">
      <w:pPr>
        <w:ind w:firstLine="709"/>
        <w:contextualSpacing/>
        <w:jc w:val="both"/>
        <w:rPr>
          <w:sz w:val="28"/>
          <w:szCs w:val="28"/>
        </w:rPr>
      </w:pPr>
      <w:r w:rsidRPr="00513791">
        <w:rPr>
          <w:sz w:val="28"/>
          <w:szCs w:val="28"/>
        </w:rPr>
        <w:t xml:space="preserve">Работодатель обязан обеспечить информирование работников о полагающихся им </w:t>
      </w:r>
      <w:r w:rsidRPr="00520E7A">
        <w:rPr>
          <w:sz w:val="28"/>
          <w:szCs w:val="28"/>
        </w:rPr>
        <w:t>средств индивидуальной защиты</w:t>
      </w:r>
      <w:r>
        <w:rPr>
          <w:sz w:val="28"/>
          <w:szCs w:val="28"/>
        </w:rPr>
        <w:t>.</w:t>
      </w:r>
      <w:r w:rsidRPr="00BB06B5">
        <w:rPr>
          <w:sz w:val="28"/>
          <w:szCs w:val="28"/>
        </w:rPr>
        <w:t xml:space="preserve"> </w:t>
      </w:r>
      <w:r w:rsidRPr="00520E7A">
        <w:rPr>
          <w:sz w:val="28"/>
          <w:szCs w:val="28"/>
        </w:rPr>
        <w:t>Выдача работникам и сдача ими средств индивидуальной защиты</w:t>
      </w:r>
      <w:r>
        <w:rPr>
          <w:sz w:val="28"/>
          <w:szCs w:val="28"/>
        </w:rPr>
        <w:t xml:space="preserve"> </w:t>
      </w:r>
      <w:r w:rsidRPr="00520E7A">
        <w:rPr>
          <w:sz w:val="28"/>
          <w:szCs w:val="28"/>
        </w:rPr>
        <w:t>фиксируются записью в личной карточке учета</w:t>
      </w:r>
      <w:r>
        <w:rPr>
          <w:sz w:val="28"/>
          <w:szCs w:val="28"/>
        </w:rPr>
        <w:t>.</w:t>
      </w:r>
    </w:p>
    <w:p w:rsidR="00313A59" w:rsidRDefault="00313A59" w:rsidP="00313A59">
      <w:pPr>
        <w:ind w:firstLine="709"/>
        <w:contextualSpacing/>
        <w:jc w:val="both"/>
        <w:rPr>
          <w:sz w:val="28"/>
          <w:szCs w:val="28"/>
        </w:rPr>
      </w:pPr>
    </w:p>
    <w:p w:rsidR="00313A59" w:rsidRPr="00C5287F" w:rsidRDefault="00313A59" w:rsidP="00313A59">
      <w:pPr>
        <w:ind w:firstLine="709"/>
        <w:contextualSpacing/>
        <w:jc w:val="both"/>
        <w:rPr>
          <w:sz w:val="28"/>
          <w:szCs w:val="28"/>
        </w:rPr>
      </w:pPr>
    </w:p>
    <w:p w:rsidR="00313A59" w:rsidRDefault="00313A59" w:rsidP="00313A59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Pr="00C5287F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C5287F">
        <w:rPr>
          <w:sz w:val="28"/>
          <w:szCs w:val="28"/>
        </w:rPr>
        <w:t xml:space="preserve"> по надзору за исполнением федерального законодательства</w:t>
      </w:r>
      <w:r>
        <w:rPr>
          <w:sz w:val="28"/>
          <w:szCs w:val="28"/>
        </w:rPr>
        <w:t xml:space="preserve"> прокуратуры Ленинградской области</w:t>
      </w:r>
    </w:p>
    <w:p w:rsidR="00313A59" w:rsidRDefault="00313A59" w:rsidP="00313A59">
      <w:pPr>
        <w:spacing w:line="240" w:lineRule="exact"/>
        <w:jc w:val="both"/>
        <w:rPr>
          <w:sz w:val="28"/>
          <w:szCs w:val="28"/>
        </w:rPr>
      </w:pPr>
    </w:p>
    <w:p w:rsidR="00313A59" w:rsidRPr="00AD63BD" w:rsidRDefault="00313A59" w:rsidP="00313A59">
      <w:pPr>
        <w:spacing w:line="240" w:lineRule="exact"/>
        <w:jc w:val="both"/>
        <w:rPr>
          <w:sz w:val="28"/>
          <w:szCs w:val="28"/>
        </w:rPr>
      </w:pPr>
    </w:p>
    <w:p w:rsidR="00313A59" w:rsidRDefault="00313A59" w:rsidP="00313A59">
      <w:pPr>
        <w:spacing w:line="240" w:lineRule="exact"/>
        <w:jc w:val="both"/>
        <w:rPr>
          <w:sz w:val="28"/>
          <w:szCs w:val="28"/>
        </w:rPr>
      </w:pPr>
    </w:p>
    <w:p w:rsidR="00313A59" w:rsidRDefault="00313A59" w:rsidP="00313A59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sectPr w:rsidR="00313A59" w:rsidSect="00480EA8">
      <w:headerReference w:type="even" r:id="rId6"/>
      <w:pgSz w:w="11906" w:h="16838"/>
      <w:pgMar w:top="964" w:right="567" w:bottom="1077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169" w:rsidRDefault="00A04169" w:rsidP="00757EB6">
      <w:r>
        <w:separator/>
      </w:r>
    </w:p>
  </w:endnote>
  <w:endnote w:type="continuationSeparator" w:id="0">
    <w:p w:rsidR="00A04169" w:rsidRDefault="00A04169" w:rsidP="0075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169" w:rsidRDefault="00A04169" w:rsidP="00757EB6">
      <w:r>
        <w:separator/>
      </w:r>
    </w:p>
  </w:footnote>
  <w:footnote w:type="continuationSeparator" w:id="0">
    <w:p w:rsidR="00A04169" w:rsidRDefault="00A04169" w:rsidP="00757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C1B" w:rsidRDefault="005D5C1B" w:rsidP="00480E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5C1B" w:rsidRDefault="005D5C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736"/>
    <w:rsid w:val="00004981"/>
    <w:rsid w:val="00012B32"/>
    <w:rsid w:val="00025D7C"/>
    <w:rsid w:val="0003402F"/>
    <w:rsid w:val="0006739D"/>
    <w:rsid w:val="0008003A"/>
    <w:rsid w:val="0008741E"/>
    <w:rsid w:val="00095A0F"/>
    <w:rsid w:val="000D4553"/>
    <w:rsid w:val="000D6289"/>
    <w:rsid w:val="000D6324"/>
    <w:rsid w:val="0012470E"/>
    <w:rsid w:val="00127545"/>
    <w:rsid w:val="00140D37"/>
    <w:rsid w:val="00181D37"/>
    <w:rsid w:val="001A0AA9"/>
    <w:rsid w:val="001A53B1"/>
    <w:rsid w:val="001A5868"/>
    <w:rsid w:val="001B695E"/>
    <w:rsid w:val="001D4589"/>
    <w:rsid w:val="001F4312"/>
    <w:rsid w:val="001F665D"/>
    <w:rsid w:val="00204A34"/>
    <w:rsid w:val="00206E20"/>
    <w:rsid w:val="00212C84"/>
    <w:rsid w:val="00217DED"/>
    <w:rsid w:val="00222931"/>
    <w:rsid w:val="002579AD"/>
    <w:rsid w:val="002639DE"/>
    <w:rsid w:val="00266BD1"/>
    <w:rsid w:val="00277FB3"/>
    <w:rsid w:val="0028270B"/>
    <w:rsid w:val="00294011"/>
    <w:rsid w:val="00297111"/>
    <w:rsid w:val="002A609B"/>
    <w:rsid w:val="002D27E3"/>
    <w:rsid w:val="002F7522"/>
    <w:rsid w:val="003027A1"/>
    <w:rsid w:val="003069C3"/>
    <w:rsid w:val="00306C40"/>
    <w:rsid w:val="00313A59"/>
    <w:rsid w:val="00316255"/>
    <w:rsid w:val="0033245F"/>
    <w:rsid w:val="00360FA2"/>
    <w:rsid w:val="00372EDB"/>
    <w:rsid w:val="00376CE9"/>
    <w:rsid w:val="00396888"/>
    <w:rsid w:val="003A21B2"/>
    <w:rsid w:val="003A3045"/>
    <w:rsid w:val="003A6026"/>
    <w:rsid w:val="003C7AD2"/>
    <w:rsid w:val="003E2C3F"/>
    <w:rsid w:val="003F354A"/>
    <w:rsid w:val="003F5A57"/>
    <w:rsid w:val="003F64A8"/>
    <w:rsid w:val="004075C3"/>
    <w:rsid w:val="00410126"/>
    <w:rsid w:val="004151DE"/>
    <w:rsid w:val="00417776"/>
    <w:rsid w:val="004238CB"/>
    <w:rsid w:val="00442731"/>
    <w:rsid w:val="004537AF"/>
    <w:rsid w:val="00463280"/>
    <w:rsid w:val="00480EA8"/>
    <w:rsid w:val="0048407B"/>
    <w:rsid w:val="00493235"/>
    <w:rsid w:val="00513791"/>
    <w:rsid w:val="00520E7A"/>
    <w:rsid w:val="00525B31"/>
    <w:rsid w:val="00542045"/>
    <w:rsid w:val="005648D8"/>
    <w:rsid w:val="00586165"/>
    <w:rsid w:val="005911C3"/>
    <w:rsid w:val="00597D7D"/>
    <w:rsid w:val="005A4869"/>
    <w:rsid w:val="005B3B4D"/>
    <w:rsid w:val="005C15DA"/>
    <w:rsid w:val="005C52C0"/>
    <w:rsid w:val="005D5C1B"/>
    <w:rsid w:val="005E5DBC"/>
    <w:rsid w:val="00611DF1"/>
    <w:rsid w:val="00637B06"/>
    <w:rsid w:val="00650BC1"/>
    <w:rsid w:val="00662CCC"/>
    <w:rsid w:val="00682A04"/>
    <w:rsid w:val="006C0689"/>
    <w:rsid w:val="006C2D0C"/>
    <w:rsid w:val="006C773C"/>
    <w:rsid w:val="00751D4D"/>
    <w:rsid w:val="00757EB6"/>
    <w:rsid w:val="00785766"/>
    <w:rsid w:val="00787B3A"/>
    <w:rsid w:val="007C4BA8"/>
    <w:rsid w:val="007F5557"/>
    <w:rsid w:val="007F5AB4"/>
    <w:rsid w:val="008044FA"/>
    <w:rsid w:val="00810ECF"/>
    <w:rsid w:val="00823DD0"/>
    <w:rsid w:val="0082591F"/>
    <w:rsid w:val="008506CF"/>
    <w:rsid w:val="00895D03"/>
    <w:rsid w:val="008B1F34"/>
    <w:rsid w:val="008C0038"/>
    <w:rsid w:val="008C3738"/>
    <w:rsid w:val="008E22BA"/>
    <w:rsid w:val="008E27E8"/>
    <w:rsid w:val="008F2AD9"/>
    <w:rsid w:val="0091179A"/>
    <w:rsid w:val="00947EE6"/>
    <w:rsid w:val="00954F52"/>
    <w:rsid w:val="00955E50"/>
    <w:rsid w:val="00957733"/>
    <w:rsid w:val="00973853"/>
    <w:rsid w:val="00975B8A"/>
    <w:rsid w:val="00975E1D"/>
    <w:rsid w:val="00993C6E"/>
    <w:rsid w:val="009B423C"/>
    <w:rsid w:val="009D0BDA"/>
    <w:rsid w:val="009D4933"/>
    <w:rsid w:val="009D4DBC"/>
    <w:rsid w:val="00A04111"/>
    <w:rsid w:val="00A04169"/>
    <w:rsid w:val="00A06666"/>
    <w:rsid w:val="00A101AC"/>
    <w:rsid w:val="00A23056"/>
    <w:rsid w:val="00A26FB9"/>
    <w:rsid w:val="00A4279E"/>
    <w:rsid w:val="00AB54E0"/>
    <w:rsid w:val="00AD24A3"/>
    <w:rsid w:val="00AD63BD"/>
    <w:rsid w:val="00AD6CAB"/>
    <w:rsid w:val="00B133D0"/>
    <w:rsid w:val="00B25736"/>
    <w:rsid w:val="00B60578"/>
    <w:rsid w:val="00B63A02"/>
    <w:rsid w:val="00B85576"/>
    <w:rsid w:val="00B91F58"/>
    <w:rsid w:val="00BA5D2F"/>
    <w:rsid w:val="00BA715D"/>
    <w:rsid w:val="00BB06B5"/>
    <w:rsid w:val="00BB56E0"/>
    <w:rsid w:val="00BB6527"/>
    <w:rsid w:val="00BC19AF"/>
    <w:rsid w:val="00BD46F0"/>
    <w:rsid w:val="00BD79F6"/>
    <w:rsid w:val="00C33D41"/>
    <w:rsid w:val="00C366B1"/>
    <w:rsid w:val="00C455B2"/>
    <w:rsid w:val="00C50162"/>
    <w:rsid w:val="00C52AFB"/>
    <w:rsid w:val="00C578D9"/>
    <w:rsid w:val="00C7079B"/>
    <w:rsid w:val="00C87575"/>
    <w:rsid w:val="00CC2B46"/>
    <w:rsid w:val="00CD5967"/>
    <w:rsid w:val="00CE49B7"/>
    <w:rsid w:val="00CF1864"/>
    <w:rsid w:val="00D0663F"/>
    <w:rsid w:val="00D170BD"/>
    <w:rsid w:val="00D4299D"/>
    <w:rsid w:val="00D770F7"/>
    <w:rsid w:val="00DA0A51"/>
    <w:rsid w:val="00DF169B"/>
    <w:rsid w:val="00DF2151"/>
    <w:rsid w:val="00E44B16"/>
    <w:rsid w:val="00E44E85"/>
    <w:rsid w:val="00E511E5"/>
    <w:rsid w:val="00E7518D"/>
    <w:rsid w:val="00E8658B"/>
    <w:rsid w:val="00E9747C"/>
    <w:rsid w:val="00EA18E4"/>
    <w:rsid w:val="00EA6C48"/>
    <w:rsid w:val="00EB6910"/>
    <w:rsid w:val="00EC5338"/>
    <w:rsid w:val="00EC7EE2"/>
    <w:rsid w:val="00ED4984"/>
    <w:rsid w:val="00EE6857"/>
    <w:rsid w:val="00F165B7"/>
    <w:rsid w:val="00F203DA"/>
    <w:rsid w:val="00F2525B"/>
    <w:rsid w:val="00F341C8"/>
    <w:rsid w:val="00F345CF"/>
    <w:rsid w:val="00F42352"/>
    <w:rsid w:val="00F63BBE"/>
    <w:rsid w:val="00F73A21"/>
    <w:rsid w:val="00F7495A"/>
    <w:rsid w:val="00F91FCC"/>
    <w:rsid w:val="00FA2120"/>
    <w:rsid w:val="00FB2BCF"/>
    <w:rsid w:val="00FB7C06"/>
    <w:rsid w:val="00FC1023"/>
    <w:rsid w:val="00FC272C"/>
    <w:rsid w:val="00FD5596"/>
    <w:rsid w:val="00FD767E"/>
    <w:rsid w:val="00FE0AD9"/>
    <w:rsid w:val="00FE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484B5-3EAC-4019-8F72-E409E161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57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257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25736"/>
  </w:style>
  <w:style w:type="paragraph" w:styleId="a6">
    <w:name w:val="Balloon Text"/>
    <w:basedOn w:val="a"/>
    <w:link w:val="a7"/>
    <w:uiPriority w:val="99"/>
    <w:semiHidden/>
    <w:unhideWhenUsed/>
    <w:rsid w:val="00525B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5B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Савенкова Дарья Николаевна</cp:lastModifiedBy>
  <cp:revision>11</cp:revision>
  <cp:lastPrinted>2021-12-07T11:14:00Z</cp:lastPrinted>
  <dcterms:created xsi:type="dcterms:W3CDTF">2021-10-13T11:32:00Z</dcterms:created>
  <dcterms:modified xsi:type="dcterms:W3CDTF">2021-12-07T11:25:00Z</dcterms:modified>
</cp:coreProperties>
</file>