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E4228F" w:rsidRPr="009E3365" w:rsidTr="00100885">
        <w:trPr>
          <w:trHeight w:val="283"/>
        </w:trPr>
        <w:tc>
          <w:tcPr>
            <w:tcW w:w="6535" w:type="dxa"/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E4228F" w:rsidRPr="009E3365" w:rsidTr="00100885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100885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228F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28F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E4228F" w:rsidRPr="009E3365" w:rsidTr="00100885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E4228F" w:rsidRPr="009E3365" w:rsidTr="00100885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100885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E4228F" w:rsidP="0010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8F" w:rsidRPr="009E3365" w:rsidTr="00100885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bookmarkStart w:id="0" w:name="_GoBack"/>
    <w:bookmarkEnd w:id="0"/>
    <w:p w:rsidR="00100885" w:rsidRDefault="00C46271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"https://xn--80aabd7ampib8ai.xn--p1ai/informatsiya/prokuratura-informiruet/3671-prokuraturoj-rajona-priznano-zakonnym-postanovlenie-o-vozbuzhdenii-ugolovnogo-dela-korruptsionnoj-napravlennosti" </w:instrText>
      </w: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Прокуратурой </w:t>
      </w:r>
      <w:r w:rsidR="00446F4D">
        <w:rPr>
          <w:rFonts w:ascii="Times New Roman" w:eastAsia="Times New Roman" w:hAnsi="Times New Roman" w:cs="Times New Roman"/>
          <w:bCs/>
          <w:sz w:val="28"/>
          <w:szCs w:val="28"/>
        </w:rPr>
        <w:t>Волосовского</w:t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признано законным постановление о возбуждении уголовного дела </w:t>
      </w: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по факту совершения кражи</w:t>
      </w:r>
      <w:r w:rsidR="001008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 xml:space="preserve"> п. «а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факту кражи </w:t>
      </w:r>
      <w:r w:rsidR="00460112">
        <w:rPr>
          <w:rFonts w:ascii="Times New Roman" w:eastAsia="Times New Roman" w:hAnsi="Times New Roman" w:cs="Times New Roman"/>
          <w:bCs/>
          <w:sz w:val="28"/>
          <w:szCs w:val="28"/>
        </w:rPr>
        <w:t>имущества у гражданки Э</w:t>
      </w:r>
      <w:r w:rsidR="00CE78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05.11.2022 по 06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>неустановленное лицо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 xml:space="preserve"> в помещении квартиры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расположенной в                      </w:t>
      </w:r>
      <w:proofErr w:type="gramStart"/>
      <w:r w:rsidR="0046011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460112">
        <w:rPr>
          <w:rFonts w:ascii="Times New Roman" w:eastAsia="Times New Roman" w:hAnsi="Times New Roman" w:cs="Times New Roman"/>
          <w:sz w:val="28"/>
          <w:szCs w:val="28"/>
        </w:rPr>
        <w:t>. Волосово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 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тайно 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похи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>тило у гражданки Э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на сумму свыше </w:t>
      </w:r>
      <w:r w:rsidR="00460112">
        <w:rPr>
          <w:rFonts w:ascii="Times New Roman" w:eastAsia="Times New Roman" w:hAnsi="Times New Roman" w:cs="Times New Roman"/>
          <w:sz w:val="28"/>
          <w:szCs w:val="28"/>
        </w:rPr>
        <w:t xml:space="preserve">4000 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9739CF" w:rsidRDefault="009F6CA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потерпевше</w:t>
      </w:r>
      <w:r w:rsidR="00CE78DE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9739C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указанная сумма ущерба является значительной.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E4228F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28F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28F" w:rsidRDefault="00100885" w:rsidP="00E42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4228F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E4228F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E4228F" w:rsidRPr="00E8274D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Default="00D3617C" w:rsidP="00E8274D">
      <w:pPr>
        <w:spacing w:after="0"/>
      </w:pPr>
    </w:p>
    <w:sectPr w:rsidR="00D3617C" w:rsidSect="0011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0B5A98"/>
    <w:rsid w:val="00100885"/>
    <w:rsid w:val="0011006A"/>
    <w:rsid w:val="001A78C0"/>
    <w:rsid w:val="001C1214"/>
    <w:rsid w:val="002579C7"/>
    <w:rsid w:val="00446F4D"/>
    <w:rsid w:val="00460112"/>
    <w:rsid w:val="005343D6"/>
    <w:rsid w:val="00594A35"/>
    <w:rsid w:val="007D0289"/>
    <w:rsid w:val="009739CF"/>
    <w:rsid w:val="009F6CAF"/>
    <w:rsid w:val="00C46271"/>
    <w:rsid w:val="00CE19A7"/>
    <w:rsid w:val="00CE78DE"/>
    <w:rsid w:val="00CF6D68"/>
    <w:rsid w:val="00D037FC"/>
    <w:rsid w:val="00D3617C"/>
    <w:rsid w:val="00E4228F"/>
    <w:rsid w:val="00E8274D"/>
    <w:rsid w:val="00F02569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6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2022-12-24T17:38:00Z</cp:lastPrinted>
  <dcterms:created xsi:type="dcterms:W3CDTF">2022-12-24T17:41:00Z</dcterms:created>
  <dcterms:modified xsi:type="dcterms:W3CDTF">2022-12-24T17:41:00Z</dcterms:modified>
</cp:coreProperties>
</file>