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330DE8" w:rsidTr="00330DE8">
        <w:trPr>
          <w:trHeight w:val="283"/>
        </w:trPr>
        <w:tc>
          <w:tcPr>
            <w:tcW w:w="6535" w:type="dxa"/>
            <w:hideMark/>
          </w:tcPr>
          <w:p w:rsidR="00330DE8" w:rsidRDefault="0033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</w:tc>
      </w:tr>
      <w:tr w:rsidR="00330DE8" w:rsidTr="00330DE8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0DE8" w:rsidRDefault="006C0EE4" w:rsidP="006C0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 w:rsidR="00330DE8">
              <w:rPr>
                <w:rFonts w:ascii="Times New Roman" w:hAnsi="Times New Roman" w:cs="Times New Roman"/>
                <w:sz w:val="28"/>
                <w:szCs w:val="28"/>
              </w:rPr>
              <w:t>Волосовского района</w:t>
            </w:r>
          </w:p>
        </w:tc>
      </w:tr>
      <w:tr w:rsidR="00330DE8" w:rsidTr="00330DE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0DE8" w:rsidRDefault="00330DE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330DE8" w:rsidTr="00330DE8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0DE8" w:rsidRDefault="0033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юстиции  </w:t>
            </w:r>
          </w:p>
        </w:tc>
      </w:tr>
      <w:tr w:rsidR="00330DE8" w:rsidTr="00330DE8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0DE8" w:rsidRDefault="00330DE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330DE8" w:rsidTr="00330DE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0DE8" w:rsidRDefault="006C0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330DE8" w:rsidTr="006C0EE4">
        <w:trPr>
          <w:trHeight w:val="661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DE8" w:rsidRDefault="00330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DE8" w:rsidTr="00330DE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DE8" w:rsidRDefault="00330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DE8" w:rsidTr="00330DE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0DE8" w:rsidRDefault="00330DE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E8274D" w:rsidRPr="006C0EE4" w:rsidRDefault="00D37348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5" w:history="1">
        <w:r w:rsidR="00E8274D" w:rsidRPr="006C0EE4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Прокуратурой </w:t>
        </w:r>
        <w:r w:rsidR="00446F4D" w:rsidRPr="006C0EE4">
          <w:rPr>
            <w:rFonts w:ascii="Times New Roman" w:eastAsia="Times New Roman" w:hAnsi="Times New Roman" w:cs="Times New Roman"/>
            <w:bCs/>
            <w:sz w:val="28"/>
            <w:szCs w:val="28"/>
          </w:rPr>
          <w:t>Волосовского</w:t>
        </w:r>
        <w:r w:rsidR="00E8274D" w:rsidRPr="006C0EE4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района признано законным постановление о возбуждении уголовного дела </w:t>
        </w:r>
        <w:r w:rsidR="006C0EE4" w:rsidRPr="006C0EE4">
          <w:rPr>
            <w:rFonts w:ascii="Times New Roman" w:eastAsia="Times New Roman" w:hAnsi="Times New Roman" w:cs="Times New Roman"/>
            <w:bCs/>
            <w:sz w:val="28"/>
            <w:szCs w:val="28"/>
          </w:rPr>
          <w:t>о</w:t>
        </w:r>
      </w:hyperlink>
      <w:r w:rsidR="006C0EE4" w:rsidRPr="006C0EE4">
        <w:rPr>
          <w:rFonts w:ascii="Times New Roman" w:hAnsi="Times New Roman" w:cs="Times New Roman"/>
          <w:sz w:val="28"/>
          <w:szCs w:val="28"/>
        </w:rPr>
        <w:t xml:space="preserve"> незаконном </w:t>
      </w:r>
      <w:r w:rsidR="006C0EE4">
        <w:rPr>
          <w:rFonts w:ascii="Times New Roman" w:hAnsi="Times New Roman" w:cs="Times New Roman"/>
          <w:sz w:val="28"/>
          <w:szCs w:val="28"/>
        </w:rPr>
        <w:t>приобретении</w:t>
      </w:r>
      <w:r w:rsidR="00794B4A">
        <w:rPr>
          <w:rFonts w:ascii="Times New Roman" w:hAnsi="Times New Roman" w:cs="Times New Roman"/>
          <w:sz w:val="28"/>
          <w:szCs w:val="28"/>
        </w:rPr>
        <w:t xml:space="preserve"> и</w:t>
      </w:r>
      <w:r w:rsidR="006C0EE4" w:rsidRPr="006C0EE4">
        <w:rPr>
          <w:rFonts w:ascii="Times New Roman" w:hAnsi="Times New Roman" w:cs="Times New Roman"/>
          <w:sz w:val="28"/>
          <w:szCs w:val="28"/>
        </w:rPr>
        <w:t xml:space="preserve"> </w:t>
      </w:r>
      <w:r w:rsidR="006C0EE4">
        <w:rPr>
          <w:rFonts w:ascii="Times New Roman" w:hAnsi="Times New Roman" w:cs="Times New Roman"/>
          <w:sz w:val="28"/>
          <w:szCs w:val="28"/>
        </w:rPr>
        <w:t>хранении</w:t>
      </w:r>
      <w:r w:rsidR="006C0EE4" w:rsidRPr="006C0EE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C0EE4" w:rsidRPr="006C0EE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наркотических сре</w:t>
        </w:r>
        <w:proofErr w:type="gramStart"/>
        <w:r w:rsidR="006C0EE4" w:rsidRPr="006C0EE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дств</w:t>
        </w:r>
      </w:hyperlink>
      <w:r w:rsidR="00794B4A">
        <w:rPr>
          <w:rFonts w:ascii="Times New Roman" w:hAnsi="Times New Roman" w:cs="Times New Roman"/>
          <w:sz w:val="28"/>
          <w:szCs w:val="28"/>
        </w:rPr>
        <w:t xml:space="preserve"> </w:t>
      </w:r>
      <w:r w:rsidR="006C0EE4" w:rsidRPr="006C0EE4">
        <w:rPr>
          <w:rFonts w:ascii="Times New Roman" w:hAnsi="Times New Roman" w:cs="Times New Roman"/>
          <w:sz w:val="28"/>
          <w:szCs w:val="28"/>
        </w:rPr>
        <w:t>в з</w:t>
      </w:r>
      <w:proofErr w:type="gramEnd"/>
      <w:r w:rsidR="006C0EE4" w:rsidRPr="006C0EE4">
        <w:rPr>
          <w:rFonts w:ascii="Times New Roman" w:hAnsi="Times New Roman" w:cs="Times New Roman"/>
          <w:sz w:val="28"/>
          <w:szCs w:val="28"/>
        </w:rPr>
        <w:t>начительном ра</w:t>
      </w:r>
      <w:r w:rsidR="006C0EE4">
        <w:rPr>
          <w:rFonts w:ascii="Times New Roman" w:hAnsi="Times New Roman" w:cs="Times New Roman"/>
          <w:sz w:val="28"/>
          <w:szCs w:val="28"/>
        </w:rPr>
        <w:t>змере</w:t>
      </w:r>
      <w:r w:rsidR="00E8274D" w:rsidRPr="006C0E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8274D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C0EE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6C0EE4">
        <w:rPr>
          <w:rFonts w:ascii="Times New Roman" w:eastAsia="Times New Roman" w:hAnsi="Times New Roman" w:cs="Times New Roman"/>
          <w:sz w:val="28"/>
          <w:szCs w:val="28"/>
        </w:rPr>
        <w:t>228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УК РФ, по факту </w:t>
      </w:r>
      <w:r w:rsidR="00794B4A">
        <w:rPr>
          <w:rFonts w:ascii="Times New Roman" w:eastAsia="Times New Roman" w:hAnsi="Times New Roman" w:cs="Times New Roman"/>
          <w:sz w:val="28"/>
          <w:szCs w:val="28"/>
        </w:rPr>
        <w:t xml:space="preserve">приобретения и </w:t>
      </w:r>
      <w:r w:rsidR="0032447A">
        <w:rPr>
          <w:rFonts w:ascii="Times New Roman" w:eastAsia="Times New Roman" w:hAnsi="Times New Roman" w:cs="Times New Roman"/>
          <w:sz w:val="28"/>
          <w:szCs w:val="28"/>
        </w:rPr>
        <w:t xml:space="preserve">хранения 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>наркотических средств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="009A0713">
        <w:rPr>
          <w:rFonts w:ascii="Times New Roman" w:eastAsia="Times New Roman" w:hAnsi="Times New Roman" w:cs="Times New Roman"/>
          <w:sz w:val="28"/>
          <w:szCs w:val="28"/>
        </w:rPr>
        <w:t xml:space="preserve"> 20.11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3244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0713">
        <w:rPr>
          <w:rFonts w:ascii="Times New Roman" w:eastAsia="Times New Roman" w:hAnsi="Times New Roman" w:cs="Times New Roman"/>
          <w:sz w:val="28"/>
          <w:szCs w:val="28"/>
        </w:rPr>
        <w:t>при остановке сотрудниками ИДПС ОСБ ДПС № 2 ГИБДД ГУ МВД РФ по СПБ и ЛО, автомобиля «</w:t>
      </w:r>
      <w:proofErr w:type="spellStart"/>
      <w:r w:rsidR="009A0713">
        <w:rPr>
          <w:rFonts w:ascii="Times New Roman" w:eastAsia="Times New Roman" w:hAnsi="Times New Roman" w:cs="Times New Roman"/>
          <w:sz w:val="28"/>
          <w:szCs w:val="28"/>
        </w:rPr>
        <w:t>Мазда</w:t>
      </w:r>
      <w:proofErr w:type="spellEnd"/>
      <w:r w:rsidR="009A0713">
        <w:rPr>
          <w:rFonts w:ascii="Times New Roman" w:eastAsia="Times New Roman" w:hAnsi="Times New Roman" w:cs="Times New Roman"/>
          <w:sz w:val="28"/>
          <w:szCs w:val="28"/>
        </w:rPr>
        <w:t xml:space="preserve"> 3», возле дома № 54 по пр. </w:t>
      </w:r>
      <w:proofErr w:type="spellStart"/>
      <w:r w:rsidR="009A0713">
        <w:rPr>
          <w:rFonts w:ascii="Times New Roman" w:eastAsia="Times New Roman" w:hAnsi="Times New Roman" w:cs="Times New Roman"/>
          <w:sz w:val="28"/>
          <w:szCs w:val="28"/>
        </w:rPr>
        <w:t>Вингисара</w:t>
      </w:r>
      <w:proofErr w:type="spellEnd"/>
      <w:r w:rsidR="009A07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447A">
        <w:rPr>
          <w:rFonts w:ascii="Times New Roman" w:eastAsia="Times New Roman" w:hAnsi="Times New Roman" w:cs="Times New Roman"/>
          <w:sz w:val="28"/>
          <w:szCs w:val="28"/>
        </w:rPr>
        <w:t>г. Волосово Ленинградской области, в ходе</w:t>
      </w:r>
      <w:r w:rsidR="009A0713">
        <w:rPr>
          <w:rFonts w:ascii="Times New Roman" w:eastAsia="Times New Roman" w:hAnsi="Times New Roman" w:cs="Times New Roman"/>
          <w:sz w:val="28"/>
          <w:szCs w:val="28"/>
        </w:rPr>
        <w:t xml:space="preserve"> личного досмотра у гражданина В. был обнаружен и изъят</w:t>
      </w:r>
      <w:r w:rsidR="00324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713">
        <w:rPr>
          <w:rFonts w:ascii="Times New Roman" w:eastAsia="Times New Roman" w:hAnsi="Times New Roman" w:cs="Times New Roman"/>
          <w:sz w:val="28"/>
          <w:szCs w:val="28"/>
        </w:rPr>
        <w:t>сверток</w:t>
      </w:r>
      <w:r w:rsidR="0032447A">
        <w:rPr>
          <w:rFonts w:ascii="Times New Roman" w:eastAsia="Times New Roman" w:hAnsi="Times New Roman" w:cs="Times New Roman"/>
          <w:sz w:val="28"/>
          <w:szCs w:val="28"/>
        </w:rPr>
        <w:t xml:space="preserve"> с наркотическим веществом.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E8274D" w:rsidRP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D3617C" w:rsidRDefault="00D3617C" w:rsidP="00E8274D">
      <w:pPr>
        <w:spacing w:after="0"/>
      </w:pPr>
    </w:p>
    <w:p w:rsidR="00330DE8" w:rsidRDefault="00330DE8" w:rsidP="00E8274D">
      <w:pPr>
        <w:spacing w:after="0"/>
      </w:pPr>
    </w:p>
    <w:p w:rsidR="00330DE8" w:rsidRDefault="0032447A" w:rsidP="00330DE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330DE8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омощник прокурора     </w:t>
      </w:r>
      <w:bookmarkStart w:id="0" w:name="_GoBack"/>
      <w:bookmarkEnd w:id="0"/>
      <w:r w:rsidR="00330DE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И</w:t>
      </w:r>
      <w:r w:rsidR="00330DE8">
        <w:rPr>
          <w:rFonts w:ascii="Times New Roman" w:eastAsia="Times New Roman" w:hAnsi="Times New Roman" w:cs="Times New Roman"/>
          <w:bCs/>
          <w:sz w:val="28"/>
          <w:szCs w:val="28"/>
        </w:rPr>
        <w:t xml:space="preserve">.П.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Ломакин </w:t>
      </w:r>
    </w:p>
    <w:p w:rsidR="00330DE8" w:rsidRDefault="00330DE8" w:rsidP="00E8274D">
      <w:pPr>
        <w:spacing w:after="0"/>
      </w:pPr>
    </w:p>
    <w:sectPr w:rsidR="00330DE8" w:rsidSect="009D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679D"/>
    <w:multiLevelType w:val="multilevel"/>
    <w:tmpl w:val="901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74D"/>
    <w:rsid w:val="001A78C0"/>
    <w:rsid w:val="0032447A"/>
    <w:rsid w:val="00330DE8"/>
    <w:rsid w:val="00446F4D"/>
    <w:rsid w:val="006C0EE4"/>
    <w:rsid w:val="00794B4A"/>
    <w:rsid w:val="009A0713"/>
    <w:rsid w:val="009D7D65"/>
    <w:rsid w:val="00D037FC"/>
    <w:rsid w:val="00D3617C"/>
    <w:rsid w:val="00D37348"/>
    <w:rsid w:val="00E82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65"/>
  </w:style>
  <w:style w:type="paragraph" w:styleId="2">
    <w:name w:val="heading 2"/>
    <w:basedOn w:val="a"/>
    <w:link w:val="20"/>
    <w:uiPriority w:val="9"/>
    <w:qFormat/>
    <w:rsid w:val="00E82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7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where">
    <w:name w:val="showhere"/>
    <w:basedOn w:val="a0"/>
    <w:rsid w:val="00E8274D"/>
  </w:style>
  <w:style w:type="character" w:styleId="a3">
    <w:name w:val="Hyperlink"/>
    <w:basedOn w:val="a0"/>
    <w:uiPriority w:val="99"/>
    <w:semiHidden/>
    <w:unhideWhenUsed/>
    <w:rsid w:val="00E8274D"/>
    <w:rPr>
      <w:color w:val="0000FF"/>
      <w:u w:val="single"/>
    </w:rPr>
  </w:style>
  <w:style w:type="character" w:customStyle="1" w:styleId="image-title">
    <w:name w:val="image-title"/>
    <w:basedOn w:val="a0"/>
    <w:rsid w:val="00E8274D"/>
  </w:style>
  <w:style w:type="paragraph" w:styleId="a4">
    <w:name w:val="Normal (Web)"/>
    <w:basedOn w:val="a"/>
    <w:uiPriority w:val="99"/>
    <w:unhideWhenUsed/>
    <w:rsid w:val="00E8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ingright">
    <w:name w:val="paddingright"/>
    <w:basedOn w:val="a0"/>
    <w:rsid w:val="00E8274D"/>
  </w:style>
  <w:style w:type="character" w:customStyle="1" w:styleId="tsp">
    <w:name w:val="tsp"/>
    <w:basedOn w:val="a0"/>
    <w:rsid w:val="00E8274D"/>
  </w:style>
  <w:style w:type="character" w:customStyle="1" w:styleId="time">
    <w:name w:val="time"/>
    <w:basedOn w:val="a0"/>
    <w:rsid w:val="00E8274D"/>
  </w:style>
  <w:style w:type="character" w:customStyle="1" w:styleId="temperature">
    <w:name w:val="temperature"/>
    <w:basedOn w:val="a0"/>
    <w:rsid w:val="00E8274D"/>
  </w:style>
  <w:style w:type="character" w:customStyle="1" w:styleId="wind">
    <w:name w:val="wind"/>
    <w:basedOn w:val="a0"/>
    <w:rsid w:val="00E8274D"/>
  </w:style>
  <w:style w:type="paragraph" w:styleId="a5">
    <w:name w:val="Balloon Text"/>
    <w:basedOn w:val="a"/>
    <w:link w:val="a6"/>
    <w:uiPriority w:val="99"/>
    <w:semiHidden/>
    <w:unhideWhenUsed/>
    <w:rsid w:val="00E8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4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8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4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9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1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5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0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55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4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699/a109722731a0509e104278d1b2d2f589beee330f/" TargetMode="External"/><Relationship Id="rId5" Type="http://schemas.openxmlformats.org/officeDocument/2006/relationships/hyperlink" Target="https://xn--80aabd7ampib8ai.xn--p1ai/informatsiya/prokuratura-informiruet/3671-prokuraturoj-rajona-priznano-zakonnym-postanovlenie-o-vozbuzhdenii-ugolovnogo-dela-korruptsionnoj-napravlen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cp:lastPrinted>2022-12-25T10:39:00Z</cp:lastPrinted>
  <dcterms:created xsi:type="dcterms:W3CDTF">2022-12-25T10:40:00Z</dcterms:created>
  <dcterms:modified xsi:type="dcterms:W3CDTF">2022-12-25T10:40:00Z</dcterms:modified>
</cp:coreProperties>
</file>