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D44B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846786" w:rsidRPr="00727B03">
              <w:rPr>
                <w:sz w:val="26"/>
                <w:szCs w:val="26"/>
              </w:rPr>
              <w:t>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А.М. Островская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C3704B" w:rsidRPr="00C3704B" w:rsidRDefault="00C3704B" w:rsidP="00C3704B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C3704B">
        <w:rPr>
          <w:b/>
          <w:color w:val="000000"/>
          <w:kern w:val="36"/>
          <w:sz w:val="28"/>
          <w:szCs w:val="28"/>
        </w:rPr>
        <w:t>Мин</w:t>
      </w:r>
      <w:r>
        <w:rPr>
          <w:b/>
          <w:color w:val="000000"/>
          <w:kern w:val="36"/>
          <w:sz w:val="28"/>
          <w:szCs w:val="28"/>
        </w:rPr>
        <w:t>истерством юстиции РФ</w:t>
      </w:r>
      <w:r w:rsidRPr="00C3704B">
        <w:rPr>
          <w:b/>
          <w:color w:val="000000"/>
          <w:kern w:val="36"/>
          <w:sz w:val="28"/>
          <w:szCs w:val="28"/>
        </w:rPr>
        <w:t xml:space="preserve"> раз</w:t>
      </w:r>
      <w:r w:rsidR="00456702">
        <w:rPr>
          <w:b/>
          <w:color w:val="000000"/>
          <w:kern w:val="36"/>
          <w:sz w:val="28"/>
          <w:szCs w:val="28"/>
        </w:rPr>
        <w:t>работан проект нового Кодекса</w:t>
      </w:r>
      <w:r w:rsidRPr="00C3704B">
        <w:rPr>
          <w:b/>
          <w:color w:val="000000"/>
          <w:kern w:val="36"/>
          <w:sz w:val="28"/>
          <w:szCs w:val="28"/>
        </w:rPr>
        <w:t xml:space="preserve"> об административных правонарушениях</w:t>
      </w:r>
      <w:r w:rsidR="00456702">
        <w:rPr>
          <w:b/>
          <w:color w:val="000000"/>
          <w:kern w:val="36"/>
          <w:sz w:val="28"/>
          <w:szCs w:val="28"/>
        </w:rPr>
        <w:t xml:space="preserve"> РФ</w:t>
      </w:r>
    </w:p>
    <w:p w:rsidR="00C3704B" w:rsidRPr="00C3704B" w:rsidRDefault="00C3704B" w:rsidP="00C3704B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В новый КоАП РФ пред</w:t>
      </w:r>
      <w:r w:rsidR="00456702">
        <w:rPr>
          <w:sz w:val="26"/>
          <w:szCs w:val="26"/>
        </w:rPr>
        <w:t>лагается включить три раздела: «Общая часть», «Особенная часть», «</w:t>
      </w:r>
      <w:r w:rsidRPr="00C3704B">
        <w:rPr>
          <w:sz w:val="26"/>
          <w:szCs w:val="26"/>
        </w:rPr>
        <w:t>Субъе</w:t>
      </w:r>
      <w:r w:rsidR="00456702">
        <w:rPr>
          <w:sz w:val="26"/>
          <w:szCs w:val="26"/>
        </w:rPr>
        <w:t>кты административной юрисдикции»</w:t>
      </w:r>
      <w:r w:rsidRPr="00C3704B">
        <w:rPr>
          <w:sz w:val="26"/>
          <w:szCs w:val="26"/>
        </w:rPr>
        <w:t>.</w:t>
      </w:r>
    </w:p>
    <w:p w:rsidR="00C3704B" w:rsidRPr="00C3704B" w:rsidRDefault="00C3704B" w:rsidP="00C3704B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В Общей части отражены вопросы, касающиеся, в том числе, принципов законодательства об административных правонарушениях, административного правонарушения и административной ответственности, административных наказаний и правил их назначения, освобождения от административной ответственности и от административного наказания.</w:t>
      </w:r>
    </w:p>
    <w:p w:rsidR="00C3704B" w:rsidRPr="00C3704B" w:rsidRDefault="00C3704B" w:rsidP="00C3704B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В Особенную часть предлагается включить 36 глав, объединяющих в себе составы административных правонарушений на основе их классификации по видовым объектам противоправного посягательства.</w:t>
      </w:r>
    </w:p>
    <w:p w:rsidR="00C3704B" w:rsidRPr="00C3704B" w:rsidRDefault="00C3704B" w:rsidP="00C3704B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В третьем разделе перечисляются субъекты административной юрисдикции, уполномоченные на возбуждение, рассмотрение и пересмотр дел об административных правонарушениях.</w:t>
      </w:r>
    </w:p>
    <w:p w:rsidR="00C3704B" w:rsidRPr="00C3704B" w:rsidRDefault="00C3704B" w:rsidP="00C3704B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К основным новеллам законодательства об административных правонарушениях, вводимым проектом, можно отнести следующие: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к ведению Российской Федерации отнесено установление административной ответственности не только за нарушение правил и норм, предусмотренных федеральными законами и иными нормативными правовыми актами Российской Федерации, но и законами субъектов РФ, принятыми по предметам совместного ведения;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отдельно выделены полномочия органов местного самоуправления в сфере правового регулирования административной ответственности;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нормативно закреплены понятия таких видов административных правонарушений, как длящиеся, продолжаемые, однородные и повторные;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lastRenderedPageBreak/>
        <w:t>закреплено правило о том, что не допускается одновременное привлечение юридического лица и его должностного лица к ответственности за одно и то же административное правонарушение, за исключением отдельных случаев;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исключены с учетом сложившейся законодательной практики верхний и нижний пределы административного наказания в виде штрафа. Данные размеры предлагается сохранить только для законов субъектов РФ об административных правонарушениях, за исключением законов городов федерального значения;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возможность конфискации распространена не только на орудия и предметы административного правонарушения, но и на не являющиеся орудиями совершения или предметами административного правонарушения маломерные суда, автомототранспортные средства, а также прицепы к ним, подлежащие государственной регистрации, принадлежащие на праве собственности лицам, привлеченным к административной ответственности за совершение отдельных административных правонарушений;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расширена сфера применения административного запрета на посещение мест проведения официальных спортивных соревнований в дни их проведения путем его распространения на выезд из РФ в период проведения определенного международного официального спортивного соревнования;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существенно сокращен предельный срок назначения обязательных работ. В новом КоАП РФ он составит шестьдесят часов вместо двухсот часов в действующей редакции;</w:t>
      </w:r>
    </w:p>
    <w:p w:rsidR="00C3704B" w:rsidRPr="00C3704B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увеличен до одного года общий срок давности привлечения к административной ответственности;</w:t>
      </w:r>
    </w:p>
    <w:p w:rsidR="00C3704B" w:rsidRPr="00456702" w:rsidRDefault="00C3704B" w:rsidP="00456702">
      <w:pPr>
        <w:pStyle w:val="a3"/>
        <w:numPr>
          <w:ilvl w:val="0"/>
          <w:numId w:val="1"/>
        </w:numPr>
        <w:shd w:val="clear" w:color="auto" w:fill="FFFFFF"/>
        <w:ind w:left="426"/>
        <w:jc w:val="both"/>
        <w:rPr>
          <w:sz w:val="26"/>
          <w:szCs w:val="26"/>
        </w:rPr>
      </w:pPr>
      <w:r w:rsidRPr="00C3704B">
        <w:rPr>
          <w:sz w:val="26"/>
          <w:szCs w:val="26"/>
        </w:rPr>
        <w:t>переименован такой вид административного наказания, как административное приостановление деятельности. В проекте этот вид наказания предлагается именовать как административный запрет деятельности. При этом предельный срок его назначения сокращен с девяноста до тридцати суток.</w:t>
      </w:r>
    </w:p>
    <w:p w:rsidR="00F23841" w:rsidRPr="00727B03" w:rsidRDefault="00F23841" w:rsidP="00F2384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C0DBF" w:rsidRPr="009A65E4" w:rsidRDefault="009A65E4" w:rsidP="009A65E4">
      <w:pPr>
        <w:pStyle w:val="a3"/>
        <w:spacing w:before="0" w:beforeAutospacing="0" w:after="0" w:afterAutospacing="0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 xml:space="preserve">прокурора района                                                                      </w:t>
      </w:r>
      <w:r>
        <w:rPr>
          <w:sz w:val="26"/>
          <w:szCs w:val="26"/>
        </w:rPr>
        <w:t xml:space="preserve">          А.В. Васильева</w:t>
      </w:r>
    </w:p>
    <w:sectPr w:rsidR="009C0DBF" w:rsidRPr="009A65E4" w:rsidSect="00CD4E0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58" w:rsidRDefault="00740658">
      <w:r>
        <w:separator/>
      </w:r>
    </w:p>
  </w:endnote>
  <w:endnote w:type="continuationSeparator" w:id="0">
    <w:p w:rsidR="00740658" w:rsidRDefault="00740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58" w:rsidRDefault="00740658">
      <w:r>
        <w:separator/>
      </w:r>
    </w:p>
  </w:footnote>
  <w:footnote w:type="continuationSeparator" w:id="0">
    <w:p w:rsidR="00740658" w:rsidRDefault="00740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0978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0978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702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EE3"/>
    <w:multiLevelType w:val="hybridMultilevel"/>
    <w:tmpl w:val="1D106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978C8"/>
    <w:rsid w:val="001921E3"/>
    <w:rsid w:val="00192809"/>
    <w:rsid w:val="00193550"/>
    <w:rsid w:val="001D145F"/>
    <w:rsid w:val="00243A78"/>
    <w:rsid w:val="0025707B"/>
    <w:rsid w:val="002818EC"/>
    <w:rsid w:val="002B7943"/>
    <w:rsid w:val="002D382B"/>
    <w:rsid w:val="00333145"/>
    <w:rsid w:val="003471AC"/>
    <w:rsid w:val="00357BEB"/>
    <w:rsid w:val="003725F2"/>
    <w:rsid w:val="00456702"/>
    <w:rsid w:val="00474EA5"/>
    <w:rsid w:val="004D44B7"/>
    <w:rsid w:val="005E0BD9"/>
    <w:rsid w:val="00612CB5"/>
    <w:rsid w:val="00667FA5"/>
    <w:rsid w:val="006A736E"/>
    <w:rsid w:val="006A763D"/>
    <w:rsid w:val="006E7027"/>
    <w:rsid w:val="00727B03"/>
    <w:rsid w:val="00740658"/>
    <w:rsid w:val="007B1807"/>
    <w:rsid w:val="00846786"/>
    <w:rsid w:val="00891CA7"/>
    <w:rsid w:val="008F402D"/>
    <w:rsid w:val="00943E76"/>
    <w:rsid w:val="00967945"/>
    <w:rsid w:val="009A65E4"/>
    <w:rsid w:val="009C0DBF"/>
    <w:rsid w:val="009E0988"/>
    <w:rsid w:val="00A079A7"/>
    <w:rsid w:val="00A12ECD"/>
    <w:rsid w:val="00A30188"/>
    <w:rsid w:val="00A906DC"/>
    <w:rsid w:val="00AD3766"/>
    <w:rsid w:val="00AD4017"/>
    <w:rsid w:val="00B1286D"/>
    <w:rsid w:val="00C076D0"/>
    <w:rsid w:val="00C22B21"/>
    <w:rsid w:val="00C3704B"/>
    <w:rsid w:val="00CD4E0E"/>
    <w:rsid w:val="00DB26F5"/>
    <w:rsid w:val="00E76914"/>
    <w:rsid w:val="00E80F62"/>
    <w:rsid w:val="00E83E0B"/>
    <w:rsid w:val="00EA0D64"/>
    <w:rsid w:val="00EB1DC4"/>
    <w:rsid w:val="00F23841"/>
    <w:rsid w:val="00F6182E"/>
    <w:rsid w:val="00F8393A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74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18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2020-02-04T09:46:00Z</cp:lastPrinted>
  <dcterms:created xsi:type="dcterms:W3CDTF">2020-02-11T11:55:00Z</dcterms:created>
  <dcterms:modified xsi:type="dcterms:W3CDTF">2020-02-11T11:55:00Z</dcterms:modified>
</cp:coreProperties>
</file>