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78" w:rsidRPr="00A55278" w:rsidRDefault="00A55278" w:rsidP="00A55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78">
        <w:rPr>
          <w:rFonts w:ascii="Times New Roman" w:hAnsi="Times New Roman" w:cs="Times New Roman"/>
          <w:b/>
          <w:sz w:val="28"/>
          <w:szCs w:val="28"/>
        </w:rPr>
        <w:t>Основные темы деятельности по противодействию коррупции, освещенные в средствах массовой информации в 2023 году,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278">
        <w:rPr>
          <w:rFonts w:ascii="Times New Roman" w:hAnsi="Times New Roman" w:cs="Times New Roman"/>
          <w:b/>
          <w:sz w:val="28"/>
          <w:szCs w:val="28"/>
        </w:rPr>
        <w:t>а также истекшем периоде 2024 года:</w:t>
      </w:r>
    </w:p>
    <w:p w:rsidR="00A55278" w:rsidRDefault="00A55278" w:rsidP="00A55278">
      <w:pPr>
        <w:pStyle w:val="5"/>
        <w:rPr>
          <w:b w:val="0"/>
          <w:sz w:val="24"/>
          <w:szCs w:val="24"/>
        </w:rPr>
      </w:pPr>
    </w:p>
    <w:p w:rsidR="007375EA" w:rsidRDefault="00A55278" w:rsidP="001640E5">
      <w:pPr>
        <w:pStyle w:val="5"/>
        <w:ind w:firstLine="567"/>
        <w:jc w:val="both"/>
        <w:rPr>
          <w:b w:val="0"/>
          <w:sz w:val="24"/>
          <w:szCs w:val="24"/>
        </w:rPr>
      </w:pPr>
      <w:r w:rsidRPr="005B184A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общественно-политической газете </w:t>
      </w:r>
      <w:proofErr w:type="spellStart"/>
      <w:r>
        <w:rPr>
          <w:b w:val="0"/>
          <w:sz w:val="24"/>
          <w:szCs w:val="24"/>
        </w:rPr>
        <w:t>Волосовского</w:t>
      </w:r>
      <w:proofErr w:type="spellEnd"/>
      <w:r>
        <w:rPr>
          <w:b w:val="0"/>
          <w:sz w:val="24"/>
          <w:szCs w:val="24"/>
        </w:rPr>
        <w:t xml:space="preserve"> района </w:t>
      </w:r>
      <w:r w:rsidRPr="005B184A">
        <w:rPr>
          <w:b w:val="0"/>
          <w:sz w:val="24"/>
          <w:szCs w:val="24"/>
        </w:rPr>
        <w:t xml:space="preserve"> «Сельская новь» и на официальном сайте  опубликовывались МНПА на </w:t>
      </w:r>
      <w:r w:rsidR="007375EA">
        <w:rPr>
          <w:b w:val="0"/>
          <w:sz w:val="24"/>
          <w:szCs w:val="24"/>
        </w:rPr>
        <w:t>тему противодействия коррупции:</w:t>
      </w:r>
    </w:p>
    <w:p w:rsidR="005510DF" w:rsidRPr="005510DF" w:rsidRDefault="00A55278" w:rsidP="001640E5">
      <w:pPr>
        <w:shd w:val="clear" w:color="auto" w:fill="FFFFFF"/>
        <w:spacing w:after="105"/>
        <w:ind w:firstLine="567"/>
        <w:jc w:val="both"/>
        <w:rPr>
          <w:rStyle w:val="a7"/>
          <w:b w:val="0"/>
          <w:sz w:val="24"/>
          <w:szCs w:val="24"/>
        </w:rPr>
      </w:pPr>
      <w:r w:rsidRPr="005B184A">
        <w:rPr>
          <w:sz w:val="24"/>
          <w:szCs w:val="24"/>
        </w:rPr>
        <w:t xml:space="preserve"> </w:t>
      </w:r>
      <w:proofErr w:type="gramStart"/>
      <w:r w:rsidR="007375EA">
        <w:rPr>
          <w:b/>
          <w:sz w:val="24"/>
          <w:szCs w:val="24"/>
        </w:rPr>
        <w:t xml:space="preserve">- </w:t>
      </w:r>
      <w:r w:rsidRPr="005510DF">
        <w:rPr>
          <w:rFonts w:ascii="Times New Roman" w:hAnsi="Times New Roman" w:cs="Times New Roman"/>
          <w:sz w:val="24"/>
          <w:szCs w:val="24"/>
        </w:rPr>
        <w:t xml:space="preserve">планы мероприятий </w:t>
      </w:r>
      <w:r w:rsidRPr="005510DF">
        <w:rPr>
          <w:rFonts w:ascii="Times New Roman" w:hAnsi="Times New Roman" w:cs="Times New Roman"/>
          <w:color w:val="000000"/>
          <w:sz w:val="24"/>
          <w:szCs w:val="24"/>
        </w:rPr>
        <w:t xml:space="preserve">по противодействию коррупции в муниципальном образовании Калитинское сельское </w:t>
      </w:r>
      <w:r w:rsidR="007375EA" w:rsidRPr="005510DF">
        <w:rPr>
          <w:rFonts w:ascii="Times New Roman" w:hAnsi="Times New Roman" w:cs="Times New Roman"/>
          <w:color w:val="000000"/>
          <w:sz w:val="24"/>
          <w:szCs w:val="24"/>
        </w:rPr>
        <w:t>поселение на 2021- 2024</w:t>
      </w:r>
      <w:r w:rsidRPr="005510DF">
        <w:rPr>
          <w:rFonts w:ascii="Times New Roman" w:hAnsi="Times New Roman" w:cs="Times New Roman"/>
          <w:color w:val="000000"/>
          <w:sz w:val="24"/>
          <w:szCs w:val="24"/>
        </w:rPr>
        <w:t xml:space="preserve">  год</w:t>
      </w:r>
      <w:r w:rsidR="007375EA" w:rsidRPr="005510D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510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510DF">
        <w:rPr>
          <w:rFonts w:ascii="Times New Roman" w:hAnsi="Times New Roman" w:cs="Times New Roman"/>
          <w:sz w:val="24"/>
          <w:szCs w:val="24"/>
        </w:rPr>
        <w:t> </w:t>
      </w:r>
      <w:r w:rsidR="00FF17CE" w:rsidRPr="005510DF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размещения на официальном сайте Калитинского сельского поселения </w:t>
      </w:r>
      <w:proofErr w:type="spellStart"/>
      <w:r w:rsidR="00FF17CE" w:rsidRPr="005510DF">
        <w:rPr>
          <w:rFonts w:ascii="Times New Roman" w:hAnsi="Times New Roman" w:cs="Times New Roman"/>
          <w:bCs/>
          <w:sz w:val="24"/>
          <w:szCs w:val="24"/>
        </w:rPr>
        <w:t>Волосовского</w:t>
      </w:r>
      <w:proofErr w:type="spellEnd"/>
      <w:r w:rsidR="00FF17CE" w:rsidRPr="005510D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обобщенной информации об исполнении (ненадлежащем исполнении) депутатами совета депутатов Калитинского сельского поселения </w:t>
      </w:r>
      <w:proofErr w:type="spellStart"/>
      <w:r w:rsidR="00FF17CE" w:rsidRPr="005510DF">
        <w:rPr>
          <w:rFonts w:ascii="Times New Roman" w:hAnsi="Times New Roman" w:cs="Times New Roman"/>
          <w:bCs/>
          <w:sz w:val="24"/>
          <w:szCs w:val="24"/>
        </w:rPr>
        <w:t>Волосовского</w:t>
      </w:r>
      <w:proofErr w:type="spellEnd"/>
      <w:r w:rsidR="00FF17CE" w:rsidRPr="005510D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обязанности представить сведения о доходах, расходах, об имуществе и обязательствах имущественного характера;</w:t>
      </w:r>
      <w:proofErr w:type="gramEnd"/>
      <w:r w:rsidR="00FF17CE" w:rsidRPr="00551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7154" w:rsidRPr="005510D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МО Калитинское сельское поселение </w:t>
      </w:r>
      <w:proofErr w:type="spellStart"/>
      <w:r w:rsidR="00A47154" w:rsidRPr="005510D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A47154" w:rsidRPr="005510D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08.07.2014 № 85 «О создании Единой комиссии по осуществлению закупок (определению поставщиков, подрядчиков, исполнителей)»; </w:t>
      </w:r>
      <w:proofErr w:type="gramStart"/>
      <w:r w:rsidR="00A47154" w:rsidRPr="005510D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МО Калитинское сельское поселение от 29.06.2017 № 119 «Об утверждении Положения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 администрации Калитинского сельского поселения </w:t>
      </w:r>
      <w:proofErr w:type="spellStart"/>
      <w:r w:rsidR="00A47154" w:rsidRPr="005510DF"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 w:rsidR="00A47154" w:rsidRPr="005510D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A47154" w:rsidRPr="005510D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47154" w:rsidRPr="005510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154" w:rsidRPr="005510DF">
        <w:rPr>
          <w:rFonts w:ascii="Times New Roman" w:hAnsi="Times New Roman" w:cs="Times New Roman"/>
          <w:sz w:val="24"/>
          <w:szCs w:val="24"/>
        </w:rPr>
        <w:t>О внесении изменения в Положение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</w:t>
      </w:r>
      <w:r w:rsidR="00A47154" w:rsidRPr="005510DF">
        <w:rPr>
          <w:rFonts w:ascii="Times New Roman" w:hAnsi="Times New Roman" w:cs="Times New Roman"/>
          <w:color w:val="000000"/>
          <w:sz w:val="24"/>
          <w:szCs w:val="24"/>
        </w:rPr>
        <w:t xml:space="preserve"> муниципального образования </w:t>
      </w:r>
      <w:bookmarkStart w:id="0" w:name="_GoBack"/>
      <w:bookmarkEnd w:id="0"/>
      <w:r w:rsidR="00A47154" w:rsidRPr="005510DF">
        <w:rPr>
          <w:rFonts w:ascii="Times New Roman" w:hAnsi="Times New Roman" w:cs="Times New Roman"/>
          <w:color w:val="000000"/>
          <w:sz w:val="24"/>
          <w:szCs w:val="24"/>
        </w:rPr>
        <w:t xml:space="preserve">Калитинское сельское поселение </w:t>
      </w:r>
      <w:proofErr w:type="spellStart"/>
      <w:r w:rsidR="00A47154" w:rsidRPr="005510DF">
        <w:rPr>
          <w:rFonts w:ascii="Times New Roman" w:hAnsi="Times New Roman" w:cs="Times New Roman"/>
          <w:color w:val="000000"/>
          <w:sz w:val="24"/>
          <w:szCs w:val="24"/>
        </w:rPr>
        <w:t>Волосовского</w:t>
      </w:r>
      <w:proofErr w:type="spellEnd"/>
      <w:r w:rsidR="00A47154" w:rsidRPr="005510D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</w:t>
      </w:r>
      <w:r w:rsidR="00A47154" w:rsidRPr="005510DF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муниципального образования Калитинское сельское поселение </w:t>
      </w:r>
      <w:proofErr w:type="spellStart"/>
      <w:r w:rsidR="00A47154" w:rsidRPr="005510D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A47154" w:rsidRPr="005510D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01.06.2021 года № 131</w:t>
      </w:r>
      <w:r w:rsidR="005510DF">
        <w:rPr>
          <w:rFonts w:ascii="Times New Roman" w:hAnsi="Times New Roman" w:cs="Times New Roman"/>
          <w:sz w:val="24"/>
          <w:szCs w:val="24"/>
        </w:rPr>
        <w:t xml:space="preserve"> </w:t>
      </w:r>
      <w:r w:rsidRPr="005510DF">
        <w:rPr>
          <w:rStyle w:val="a7"/>
          <w:b w:val="0"/>
          <w:sz w:val="24"/>
          <w:szCs w:val="24"/>
        </w:rPr>
        <w:t xml:space="preserve">и др. </w:t>
      </w:r>
    </w:p>
    <w:p w:rsidR="005510DF" w:rsidRDefault="00A55278" w:rsidP="001640E5">
      <w:pPr>
        <w:shd w:val="clear" w:color="auto" w:fill="FFFFFF"/>
        <w:spacing w:after="10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0DF">
        <w:rPr>
          <w:rStyle w:val="a7"/>
          <w:rFonts w:ascii="Times New Roman" w:hAnsi="Times New Roman" w:cs="Times New Roman"/>
          <w:b w:val="0"/>
          <w:sz w:val="24"/>
          <w:szCs w:val="24"/>
        </w:rPr>
        <w:t>На официальном сайте размещались</w:t>
      </w:r>
      <w:r w:rsidR="00FF17CE" w:rsidRPr="005510DF">
        <w:rPr>
          <w:rFonts w:ascii="Times New Roman" w:hAnsi="Times New Roman" w:cs="Times New Roman"/>
          <w:bCs/>
          <w:sz w:val="24"/>
          <w:szCs w:val="24"/>
        </w:rPr>
        <w:t xml:space="preserve"> Указ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операции»;</w:t>
      </w:r>
    </w:p>
    <w:p w:rsidR="00FF17CE" w:rsidRPr="005510DF" w:rsidRDefault="00FF17CE" w:rsidP="001640E5">
      <w:pPr>
        <w:shd w:val="clear" w:color="auto" w:fill="FFFFFF"/>
        <w:spacing w:after="10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0DF">
        <w:rPr>
          <w:rFonts w:ascii="Times New Roman" w:hAnsi="Times New Roman" w:cs="Times New Roman"/>
          <w:bCs/>
          <w:sz w:val="24"/>
          <w:szCs w:val="2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Калитинское сельское поселение </w:t>
      </w:r>
      <w:proofErr w:type="spellStart"/>
      <w:r w:rsidRPr="005510DF">
        <w:rPr>
          <w:rFonts w:ascii="Times New Roman" w:hAnsi="Times New Roman" w:cs="Times New Roman"/>
          <w:bCs/>
          <w:sz w:val="24"/>
          <w:szCs w:val="24"/>
        </w:rPr>
        <w:t>Волосовского</w:t>
      </w:r>
      <w:proofErr w:type="spellEnd"/>
      <w:r w:rsidRPr="005510D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области;</w:t>
      </w:r>
    </w:p>
    <w:p w:rsidR="00A55278" w:rsidRPr="005510DF" w:rsidRDefault="00FF17CE" w:rsidP="001640E5">
      <w:pPr>
        <w:pStyle w:val="4"/>
        <w:shd w:val="clear" w:color="auto" w:fill="F9F9F9"/>
        <w:spacing w:before="0" w:line="312" w:lineRule="atLeast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510D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Методические материалы «ЧТО НУЖНО ЗНАТЬ О КОРРУПЦИИ»,</w:t>
      </w:r>
      <w:r w:rsidR="00A55278" w:rsidRPr="005510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нормативные акты Ленинградской области и РФ.</w:t>
      </w:r>
    </w:p>
    <w:p w:rsidR="00A55278" w:rsidRDefault="00A55278" w:rsidP="001640E5">
      <w:pPr>
        <w:ind w:firstLine="567"/>
        <w:jc w:val="both"/>
      </w:pPr>
    </w:p>
    <w:p w:rsidR="00120AC6" w:rsidRDefault="005510DF" w:rsidP="001640E5">
      <w:pPr>
        <w:pStyle w:val="a3"/>
        <w:ind w:firstLine="567"/>
        <w:jc w:val="both"/>
      </w:pPr>
      <w:proofErr w:type="gramStart"/>
      <w:r>
        <w:lastRenderedPageBreak/>
        <w:t>В 2023</w:t>
      </w:r>
      <w:r w:rsidR="00120AC6">
        <w:t xml:space="preserve"> г. проведены мероприятия, предусмотренные Планом противодействия коррупции, в т.ч. направленные на </w:t>
      </w:r>
      <w:proofErr w:type="spellStart"/>
      <w:r w:rsidR="00120AC6">
        <w:t>антикоррупционную</w:t>
      </w:r>
      <w:proofErr w:type="spellEnd"/>
      <w:r w:rsidR="00120AC6">
        <w:t xml:space="preserve"> работу с лицами, только  принятыми на </w:t>
      </w:r>
      <w:r>
        <w:t>муниципальную службу</w:t>
      </w:r>
      <w:r w:rsidR="00120AC6">
        <w:t xml:space="preserve">, а также с </w:t>
      </w:r>
      <w:r>
        <w:t>муниципальными служащими администрации МО Калитинское сельское поселение</w:t>
      </w:r>
      <w:r w:rsidR="00120AC6">
        <w:t xml:space="preserve">, организационные мероприятия по исполнению </w:t>
      </w:r>
      <w:proofErr w:type="spellStart"/>
      <w:r w:rsidR="00120AC6">
        <w:t>антикоррупционного</w:t>
      </w:r>
      <w:proofErr w:type="spellEnd"/>
      <w:r w:rsidR="00120AC6">
        <w:t xml:space="preserve"> законодательства, на повышение эффективности </w:t>
      </w:r>
      <w:proofErr w:type="spellStart"/>
      <w:r w:rsidR="00120AC6">
        <w:t>антикоррупционного</w:t>
      </w:r>
      <w:proofErr w:type="spellEnd"/>
      <w:r w:rsidR="00120AC6">
        <w:t xml:space="preserve"> просвещения, на повышение эффективности противодействия коррупции при осуществлении закупок товаров, работ, услуг для обеспечения </w:t>
      </w:r>
      <w:r w:rsidR="00734EF6">
        <w:t>муниципальных</w:t>
      </w:r>
      <w:r w:rsidR="00120AC6">
        <w:t xml:space="preserve"> нужд.</w:t>
      </w:r>
      <w:proofErr w:type="gramEnd"/>
    </w:p>
    <w:p w:rsidR="00120AC6" w:rsidRDefault="00734EF6" w:rsidP="001640E5">
      <w:pPr>
        <w:pStyle w:val="a3"/>
        <w:ind w:firstLine="567"/>
        <w:jc w:val="both"/>
      </w:pPr>
      <w:r>
        <w:t xml:space="preserve">Проводились </w:t>
      </w:r>
      <w:r w:rsidR="00120AC6">
        <w:t xml:space="preserve"> </w:t>
      </w:r>
      <w:r>
        <w:t>круглые столы с муниципальными служащими</w:t>
      </w:r>
      <w:r w:rsidR="00120AC6">
        <w:t xml:space="preserve"> </w:t>
      </w:r>
      <w:proofErr w:type="gramStart"/>
      <w:r w:rsidR="00120AC6">
        <w:t>служащими</w:t>
      </w:r>
      <w:proofErr w:type="gramEnd"/>
      <w:r w:rsidR="00120AC6">
        <w:t xml:space="preserve">, а также с работниками подведомственных учреждений, по вопросам изменений в </w:t>
      </w:r>
      <w:proofErr w:type="spellStart"/>
      <w:r w:rsidR="00120AC6">
        <w:t>антикоррупционном</w:t>
      </w:r>
      <w:proofErr w:type="spellEnd"/>
      <w:r w:rsidR="00120AC6">
        <w:t xml:space="preserve"> законодательстве, о порядке увольнения в связи с утратой доверия, о порядке заполнения справок о доходах, расходах, об имуществе и обязательствах имущественного характера, о порядке урегулирования конфликта интересов, соблюдения запретов, ограничений при прохождении гражданской службы, тр</w:t>
      </w:r>
      <w:r>
        <w:t>ебований к служебному поведению:  25.03.2023; 14.08.2023; 8.12.2023; 14.02.2024; 06.03.2024.</w:t>
      </w:r>
    </w:p>
    <w:p w:rsidR="001640E5" w:rsidRDefault="00734EF6" w:rsidP="001640E5">
      <w:pPr>
        <w:pStyle w:val="a3"/>
        <w:ind w:firstLine="567"/>
        <w:jc w:val="both"/>
      </w:pPr>
      <w:r>
        <w:t xml:space="preserve">Муниципальные служащие администрации Калитинского сельского поселения участвовали в </w:t>
      </w:r>
      <w:r w:rsidR="00120AC6">
        <w:t xml:space="preserve"> </w:t>
      </w:r>
      <w:r>
        <w:rPr>
          <w:lang w:val="en-US"/>
        </w:rPr>
        <w:t>IV</w:t>
      </w:r>
      <w:r w:rsidRPr="00734EF6">
        <w:t xml:space="preserve"> </w:t>
      </w:r>
      <w:r w:rsidR="001640E5">
        <w:t xml:space="preserve">Всероссийском </w:t>
      </w:r>
      <w:proofErr w:type="spellStart"/>
      <w:r w:rsidR="001640E5">
        <w:t>антикоррупционном</w:t>
      </w:r>
      <w:proofErr w:type="spellEnd"/>
      <w:r w:rsidR="001640E5">
        <w:t xml:space="preserve"> диктанте. </w:t>
      </w:r>
    </w:p>
    <w:p w:rsidR="00675755" w:rsidRPr="00675755" w:rsidRDefault="00675755" w:rsidP="006757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5755">
        <w:rPr>
          <w:rFonts w:ascii="Times New Roman" w:hAnsi="Times New Roman" w:cs="Times New Roman"/>
        </w:rPr>
        <w:t>Начальник сектора по работе с территориями,</w:t>
      </w:r>
    </w:p>
    <w:p w:rsidR="00120AC6" w:rsidRPr="00675755" w:rsidRDefault="00675755" w:rsidP="006757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5755">
        <w:rPr>
          <w:rFonts w:ascii="Times New Roman" w:hAnsi="Times New Roman" w:cs="Times New Roman"/>
        </w:rPr>
        <w:t xml:space="preserve">правового и организационного обеспечения                                 </w:t>
      </w:r>
      <w:proofErr w:type="spellStart"/>
      <w:r w:rsidRPr="00675755">
        <w:rPr>
          <w:rFonts w:ascii="Times New Roman" w:hAnsi="Times New Roman" w:cs="Times New Roman"/>
        </w:rPr>
        <w:t>М.С.Савицкас</w:t>
      </w:r>
      <w:proofErr w:type="spellEnd"/>
    </w:p>
    <w:sectPr w:rsidR="00120AC6" w:rsidRPr="00675755" w:rsidSect="002F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6D9B"/>
    <w:multiLevelType w:val="hybridMultilevel"/>
    <w:tmpl w:val="6F349A40"/>
    <w:lvl w:ilvl="0" w:tplc="B0E61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AC6"/>
    <w:rsid w:val="00120AC6"/>
    <w:rsid w:val="001640E5"/>
    <w:rsid w:val="005510DF"/>
    <w:rsid w:val="005E0C73"/>
    <w:rsid w:val="00675755"/>
    <w:rsid w:val="006B543C"/>
    <w:rsid w:val="00734EF6"/>
    <w:rsid w:val="007375EA"/>
    <w:rsid w:val="009F2451"/>
    <w:rsid w:val="00A47154"/>
    <w:rsid w:val="00A55278"/>
    <w:rsid w:val="00AF3B5E"/>
    <w:rsid w:val="00FF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C6"/>
  </w:style>
  <w:style w:type="paragraph" w:styleId="1">
    <w:name w:val="heading 1"/>
    <w:basedOn w:val="a"/>
    <w:next w:val="a"/>
    <w:link w:val="10"/>
    <w:uiPriority w:val="9"/>
    <w:qFormat/>
    <w:rsid w:val="00FF1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F17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20A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0AC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120A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120A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20A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20A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1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F17C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dcterms:created xsi:type="dcterms:W3CDTF">2024-03-11T13:44:00Z</dcterms:created>
  <dcterms:modified xsi:type="dcterms:W3CDTF">2024-04-02T08:51:00Z</dcterms:modified>
</cp:coreProperties>
</file>