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F3B" w:rsidRPr="00B82D54" w:rsidRDefault="00491FD6" w:rsidP="00EC4F3B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C4F3B">
        <w:rPr>
          <w:b/>
          <w:sz w:val="28"/>
          <w:szCs w:val="28"/>
        </w:rPr>
        <w:t xml:space="preserve">АДМИНИСТРАЦИЯ   </w:t>
      </w: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КАЛИТИНСКОЕ СЕЛЬСКОЕ ПОСЕЛЕНИЕ</w:t>
      </w: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C4F3B" w:rsidRDefault="00EC4F3B" w:rsidP="00EC4F3B">
      <w:pPr>
        <w:jc w:val="both"/>
        <w:rPr>
          <w:b/>
          <w:sz w:val="28"/>
          <w:szCs w:val="28"/>
        </w:rPr>
      </w:pPr>
    </w:p>
    <w:p w:rsidR="00EC4F3B" w:rsidRDefault="00EC4F3B" w:rsidP="00EC4F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C4F3B" w:rsidRDefault="00EC4F3B" w:rsidP="00EC4F3B">
      <w:pPr>
        <w:jc w:val="center"/>
        <w:rPr>
          <w:b/>
          <w:sz w:val="28"/>
          <w:szCs w:val="28"/>
        </w:rPr>
      </w:pPr>
    </w:p>
    <w:p w:rsidR="00DD33A1" w:rsidRDefault="005877D2" w:rsidP="00B82D54">
      <w:pPr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от  </w:t>
      </w:r>
      <w:r w:rsidR="00DD33A1">
        <w:rPr>
          <w:spacing w:val="-8"/>
          <w:sz w:val="28"/>
          <w:szCs w:val="28"/>
        </w:rPr>
        <w:t>22 апреля 2025 года № 106</w:t>
      </w:r>
    </w:p>
    <w:p w:rsidR="00DD33A1" w:rsidRDefault="00DD33A1" w:rsidP="00B82D54">
      <w:pPr>
        <w:jc w:val="both"/>
        <w:rPr>
          <w:spacing w:val="-8"/>
          <w:sz w:val="28"/>
          <w:szCs w:val="28"/>
        </w:rPr>
      </w:pPr>
    </w:p>
    <w:p w:rsidR="00B82D54" w:rsidRDefault="00B82D54" w:rsidP="00B82D54">
      <w:pPr>
        <w:jc w:val="both"/>
        <w:rPr>
          <w:spacing w:val="-8"/>
          <w:sz w:val="28"/>
          <w:szCs w:val="28"/>
        </w:rPr>
      </w:pPr>
    </w:p>
    <w:p w:rsidR="00EC4F3B" w:rsidRDefault="00EC4F3B" w:rsidP="00EC4F3B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  <w:sz w:val="28"/>
          <w:szCs w:val="28"/>
        </w:rPr>
        <w:t>О внесении изменений в постановление администрации МО Калитинское сельское поселение от 09.11.2022 № 306</w:t>
      </w: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Об утверждении а</w:t>
      </w:r>
      <w:r>
        <w:rPr>
          <w:b/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b/>
          <w:sz w:val="28"/>
          <w:szCs w:val="28"/>
        </w:rPr>
        <w:t>«</w:t>
      </w:r>
      <w:r>
        <w:rPr>
          <w:b/>
          <w:bCs/>
          <w:sz w:val="28"/>
          <w:szCs w:val="28"/>
        </w:rPr>
        <w:t>Выдача справок об отказе  от преимущественного права покупки доли в праве общей долевой  собственности на жилые помещения</w:t>
      </w:r>
      <w:r>
        <w:rPr>
          <w:b/>
        </w:rPr>
        <w:t xml:space="preserve">» </w:t>
      </w:r>
    </w:p>
    <w:p w:rsidR="00EC4F3B" w:rsidRDefault="00EC4F3B" w:rsidP="00EC4F3B">
      <w:pPr>
        <w:pStyle w:val="a4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В</w:t>
      </w:r>
      <w:r>
        <w:rPr>
          <w:sz w:val="28"/>
          <w:szCs w:val="28"/>
        </w:rPr>
        <w:t xml:space="preserve"> целях приведения нормативного правового акта в соответствие с действующим законодательством, руководствуясь Уставом муниципального образования Калитинское сельское поселение Волосовского муниципального района Ленинградской области, администрация муниципального образования Калитинское сельское поселение Волосовского муниципального района Ленинградской области ПОСТАНОВЛЯЕТ:</w:t>
      </w:r>
    </w:p>
    <w:p w:rsidR="00EC4F3B" w:rsidRPr="00EC4F3B" w:rsidRDefault="00EC4F3B" w:rsidP="00EC4F3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Внести следующие изменения </w:t>
      </w:r>
      <w:r>
        <w:rPr>
          <w:bCs/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администрации МО Калитинское сельское поселение от 09.11.2022 № 306 «Об утверждении а</w:t>
      </w:r>
      <w:r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Выдача справок об отказе  от преимущественного права покупки доли в праве общей долевой  собственности на жилые помещения</w:t>
      </w:r>
      <w:r>
        <w:t xml:space="preserve">» </w:t>
      </w:r>
      <w:r w:rsidRPr="00EC4F3B">
        <w:rPr>
          <w:sz w:val="28"/>
          <w:szCs w:val="28"/>
        </w:rPr>
        <w:t>(далее – Постановление):</w:t>
      </w:r>
    </w:p>
    <w:p w:rsidR="00EC4F3B" w:rsidRDefault="00EC4F3B" w:rsidP="00EC4F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1.1. в Административном регламенте </w:t>
      </w:r>
      <w:r>
        <w:rPr>
          <w:bCs/>
          <w:sz w:val="28"/>
          <w:szCs w:val="28"/>
        </w:rPr>
        <w:t xml:space="preserve">по предоставлению муниципальной услуги </w:t>
      </w:r>
      <w:r>
        <w:rPr>
          <w:sz w:val="28"/>
          <w:szCs w:val="28"/>
        </w:rPr>
        <w:t>«</w:t>
      </w:r>
      <w:r>
        <w:rPr>
          <w:bCs/>
          <w:sz w:val="28"/>
          <w:szCs w:val="28"/>
        </w:rPr>
        <w:t>Выдача справок об отказе  от преимущественного права покупки доли в праве общей долевой  собственности на жилые помещения</w:t>
      </w:r>
      <w:r>
        <w:rPr>
          <w:sz w:val="28"/>
          <w:szCs w:val="28"/>
        </w:rPr>
        <w:t>»</w:t>
      </w:r>
      <w:r w:rsidRPr="00EC4F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>дминистративный регламент):</w:t>
      </w:r>
    </w:p>
    <w:p w:rsidR="009B106A" w:rsidRDefault="00EC4F3B" w:rsidP="00EC4F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 пункт 1.2. дополнить </w:t>
      </w:r>
      <w:r w:rsidR="009B106A">
        <w:rPr>
          <w:sz w:val="28"/>
          <w:szCs w:val="28"/>
        </w:rPr>
        <w:t xml:space="preserve"> абзацем следующего содержания:</w:t>
      </w:r>
    </w:p>
    <w:p w:rsidR="00EC4F3B" w:rsidRDefault="009B106A" w:rsidP="00EC4F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 w:rsidRPr="009B106A">
        <w:rPr>
          <w:rFonts w:eastAsia="Calibri"/>
          <w:sz w:val="28"/>
          <w:szCs w:val="28"/>
        </w:rPr>
        <w:t>«В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</w:t>
      </w:r>
      <w:proofErr w:type="gramStart"/>
      <w:r w:rsidRPr="009B106A">
        <w:rPr>
          <w:rFonts w:eastAsia="Calibri"/>
          <w:sz w:val="28"/>
          <w:szCs w:val="28"/>
        </w:rPr>
        <w:t>».</w:t>
      </w:r>
      <w:r w:rsidR="00EC4F3B" w:rsidRPr="009B106A">
        <w:rPr>
          <w:sz w:val="28"/>
          <w:szCs w:val="28"/>
        </w:rPr>
        <w:t>;</w:t>
      </w:r>
      <w:proofErr w:type="gramEnd"/>
    </w:p>
    <w:p w:rsidR="009B106A" w:rsidRDefault="000F68BF" w:rsidP="00EC4F3B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1.1.2. подпункт 2)</w:t>
      </w:r>
      <w:r w:rsidR="009B106A">
        <w:rPr>
          <w:sz w:val="28"/>
          <w:szCs w:val="28"/>
        </w:rPr>
        <w:t xml:space="preserve"> пункта 2.3 дополнить абзацами следующего содержания:</w:t>
      </w:r>
    </w:p>
    <w:p w:rsidR="009B106A" w:rsidRPr="009B106A" w:rsidRDefault="009B106A" w:rsidP="009B10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6A">
        <w:rPr>
          <w:rFonts w:ascii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</w:t>
      </w:r>
      <w:r w:rsidRPr="009B106A">
        <w:rPr>
          <w:rFonts w:ascii="Times New Roman" w:hAnsi="Times New Roman" w:cs="Times New Roman"/>
          <w:sz w:val="28"/>
          <w:szCs w:val="28"/>
        </w:rPr>
        <w:lastRenderedPageBreak/>
        <w:t>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B106A" w:rsidRPr="009B106A" w:rsidRDefault="009B106A" w:rsidP="009B10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06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</w:t>
      </w:r>
      <w:bookmarkStart w:id="0" w:name="_GoBack"/>
      <w:bookmarkEnd w:id="0"/>
      <w:r w:rsidRPr="009B106A">
        <w:rPr>
          <w:rFonts w:ascii="Times New Roman" w:hAnsi="Times New Roman" w:cs="Times New Roman"/>
          <w:sz w:val="28"/>
          <w:szCs w:val="28"/>
        </w:rPr>
        <w:t xml:space="preserve">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9B106A" w:rsidRPr="00040673" w:rsidRDefault="009B106A" w:rsidP="009B106A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106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B106A" w:rsidRPr="00E76973" w:rsidRDefault="009B106A" w:rsidP="009B106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приложении № 1  к Административному регламенту «</w:t>
      </w:r>
      <w:r w:rsidRPr="0017395A">
        <w:t>ОБРАЗЕЦ ЗАЯВЛЕНИЯ</w:t>
      </w:r>
      <w:r>
        <w:rPr>
          <w:sz w:val="28"/>
          <w:szCs w:val="28"/>
        </w:rPr>
        <w:t xml:space="preserve">» после слов </w:t>
      </w:r>
      <w:r>
        <w:t xml:space="preserve"> </w:t>
      </w:r>
      <w:r w:rsidRPr="00C02512">
        <w:rPr>
          <w:sz w:val="28"/>
          <w:szCs w:val="28"/>
        </w:rPr>
        <w:t>ЕПГУ</w:t>
      </w:r>
      <w:r>
        <w:t xml:space="preserve"> </w:t>
      </w:r>
      <w:r w:rsidRPr="00E76973">
        <w:rPr>
          <w:sz w:val="28"/>
          <w:szCs w:val="28"/>
        </w:rPr>
        <w:t>дополнить словами</w:t>
      </w:r>
      <w:r>
        <w:rPr>
          <w:sz w:val="28"/>
          <w:szCs w:val="28"/>
        </w:rPr>
        <w:t>: «</w:t>
      </w:r>
      <w:r w:rsidRPr="00C02512">
        <w:rPr>
          <w:sz w:val="28"/>
          <w:szCs w:val="28"/>
        </w:rPr>
        <w:t>(при технической реализации)</w:t>
      </w:r>
      <w:proofErr w:type="gramStart"/>
      <w:r w:rsidRPr="00E76973">
        <w:rPr>
          <w:sz w:val="28"/>
          <w:szCs w:val="28"/>
        </w:rPr>
        <w:t>.»</w:t>
      </w:r>
      <w:proofErr w:type="gramEnd"/>
      <w:r w:rsidR="000F68BF">
        <w:rPr>
          <w:sz w:val="28"/>
          <w:szCs w:val="28"/>
        </w:rPr>
        <w:t>.</w:t>
      </w:r>
    </w:p>
    <w:p w:rsidR="00EC4F3B" w:rsidRDefault="00EC4F3B" w:rsidP="00EC4F3B">
      <w:pPr>
        <w:ind w:right="38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 (обнародования) в общественно-политической газете Волосовского муниципального района «Сельская новь» и подлежит размещению на официальном сайте администрации МО Калитинское сельское поселение в информационно-телекоммуникационной сети «Интернет».</w:t>
      </w:r>
    </w:p>
    <w:p w:rsidR="00DD33A1" w:rsidRDefault="00DD33A1" w:rsidP="00DD33A1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3.Постановление администрации МО Калитинское сельское поселение № 397 от 05.11.2024 года</w:t>
      </w:r>
      <w:r w:rsidR="007F273C">
        <w:rPr>
          <w:sz w:val="28"/>
          <w:szCs w:val="28"/>
        </w:rPr>
        <w:t xml:space="preserve"> «</w:t>
      </w:r>
      <w:r w:rsidR="007F273C" w:rsidRPr="007F273C">
        <w:rPr>
          <w:sz w:val="28"/>
          <w:szCs w:val="28"/>
        </w:rPr>
        <w:t>О внесении изменений в постановление администрации МО Калитинское сельское поселение от 09.11.2022 № 306 «Об утверждении а</w:t>
      </w:r>
      <w:r w:rsidR="007F273C" w:rsidRPr="007F273C">
        <w:rPr>
          <w:bCs/>
          <w:sz w:val="28"/>
          <w:szCs w:val="28"/>
        </w:rPr>
        <w:t xml:space="preserve">дминистративного регламента по предоставлению муниципальной услуги </w:t>
      </w:r>
      <w:r w:rsidR="007F273C" w:rsidRPr="007F273C">
        <w:rPr>
          <w:sz w:val="28"/>
          <w:szCs w:val="28"/>
        </w:rPr>
        <w:t>«</w:t>
      </w:r>
      <w:r w:rsidR="007F273C" w:rsidRPr="007F273C">
        <w:rPr>
          <w:bCs/>
          <w:sz w:val="28"/>
          <w:szCs w:val="28"/>
        </w:rPr>
        <w:t>Выдача справок об отказе  от преимущественного права покупки доли в праве общей долевой  собственности на жилые помещения</w:t>
      </w:r>
      <w:r w:rsidR="007F273C" w:rsidRPr="007F273C">
        <w:t xml:space="preserve">» </w:t>
      </w:r>
      <w:r w:rsidR="007F27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признать утратившим силу.</w:t>
      </w:r>
      <w:proofErr w:type="gramEnd"/>
    </w:p>
    <w:p w:rsidR="00DD33A1" w:rsidRDefault="00DD33A1" w:rsidP="00EC4F3B">
      <w:pPr>
        <w:ind w:right="38" w:firstLine="708"/>
        <w:jc w:val="both"/>
        <w:rPr>
          <w:sz w:val="28"/>
          <w:szCs w:val="28"/>
        </w:rPr>
      </w:pPr>
    </w:p>
    <w:p w:rsidR="00EC4F3B" w:rsidRDefault="00DD33A1" w:rsidP="00EC4F3B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="00EC4F3B">
        <w:rPr>
          <w:sz w:val="28"/>
          <w:szCs w:val="28"/>
        </w:rPr>
        <w:t xml:space="preserve">. </w:t>
      </w:r>
      <w:proofErr w:type="gramStart"/>
      <w:r w:rsidR="00EC4F3B">
        <w:rPr>
          <w:sz w:val="28"/>
          <w:szCs w:val="28"/>
        </w:rPr>
        <w:t>Контроль за</w:t>
      </w:r>
      <w:proofErr w:type="gramEnd"/>
      <w:r w:rsidR="00EC4F3B">
        <w:rPr>
          <w:sz w:val="28"/>
          <w:szCs w:val="28"/>
        </w:rPr>
        <w:t xml:space="preserve"> исполнением  настоящего постановления оставляю за собой.</w:t>
      </w:r>
    </w:p>
    <w:p w:rsidR="00EC4F3B" w:rsidRDefault="00EC4F3B" w:rsidP="00EC4F3B">
      <w:pPr>
        <w:jc w:val="both"/>
        <w:rPr>
          <w:sz w:val="28"/>
          <w:szCs w:val="28"/>
        </w:rPr>
      </w:pPr>
    </w:p>
    <w:p w:rsidR="00EC4F3B" w:rsidRDefault="00EC4F3B" w:rsidP="00EC4F3B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МО  </w:t>
      </w:r>
    </w:p>
    <w:p w:rsidR="00EC4F3B" w:rsidRDefault="00EC4F3B">
      <w:r>
        <w:rPr>
          <w:sz w:val="28"/>
          <w:szCs w:val="28"/>
        </w:rPr>
        <w:t>Калитинское сельское поселение                                                 Т.А. Тихонова</w:t>
      </w:r>
    </w:p>
    <w:sectPr w:rsidR="00EC4F3B" w:rsidSect="007F273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F3B"/>
    <w:rsid w:val="000F68BF"/>
    <w:rsid w:val="000F6E45"/>
    <w:rsid w:val="001B549B"/>
    <w:rsid w:val="001B5F86"/>
    <w:rsid w:val="00281625"/>
    <w:rsid w:val="00491FD6"/>
    <w:rsid w:val="005877D2"/>
    <w:rsid w:val="006212BE"/>
    <w:rsid w:val="007A5520"/>
    <w:rsid w:val="007F273C"/>
    <w:rsid w:val="00961269"/>
    <w:rsid w:val="009B106A"/>
    <w:rsid w:val="00A3763E"/>
    <w:rsid w:val="00B82D54"/>
    <w:rsid w:val="00DC4707"/>
    <w:rsid w:val="00DD33A1"/>
    <w:rsid w:val="00EC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F3B"/>
    <w:rPr>
      <w:color w:val="0000FF"/>
      <w:u w:val="single"/>
    </w:rPr>
  </w:style>
  <w:style w:type="paragraph" w:styleId="a4">
    <w:name w:val="Normal (Web)"/>
    <w:basedOn w:val="a"/>
    <w:semiHidden/>
    <w:unhideWhenUsed/>
    <w:rsid w:val="00EC4F3B"/>
    <w:pPr>
      <w:spacing w:before="100" w:beforeAutospacing="1" w:after="100" w:afterAutospacing="1"/>
    </w:pPr>
  </w:style>
  <w:style w:type="character" w:customStyle="1" w:styleId="ConsPlusNormal">
    <w:name w:val="ConsPlusNormal Знак"/>
    <w:link w:val="ConsPlusNormal0"/>
    <w:semiHidden/>
    <w:locked/>
    <w:rsid w:val="00EC4F3B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EC4F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EC4F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Любовь</cp:lastModifiedBy>
  <cp:revision>7</cp:revision>
  <cp:lastPrinted>2025-04-23T05:30:00Z</cp:lastPrinted>
  <dcterms:created xsi:type="dcterms:W3CDTF">2024-01-15T11:00:00Z</dcterms:created>
  <dcterms:modified xsi:type="dcterms:W3CDTF">2025-04-23T05:30:00Z</dcterms:modified>
</cp:coreProperties>
</file>