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B" w:rsidRDefault="000F192B" w:rsidP="000F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6425">
        <w:rPr>
          <w:b/>
          <w:sz w:val="28"/>
          <w:szCs w:val="28"/>
        </w:rPr>
        <w:t xml:space="preserve"> </w:t>
      </w:r>
    </w:p>
    <w:p w:rsidR="000F192B" w:rsidRDefault="000F192B" w:rsidP="000F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Калитинское сельское поселение</w:t>
      </w:r>
    </w:p>
    <w:p w:rsidR="000F192B" w:rsidRDefault="000F192B" w:rsidP="000F19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F192B" w:rsidRDefault="000F192B" w:rsidP="000F19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F192B" w:rsidRDefault="000F192B" w:rsidP="000F192B">
      <w:pPr>
        <w:jc w:val="center"/>
        <w:rPr>
          <w:b/>
          <w:sz w:val="28"/>
          <w:szCs w:val="28"/>
        </w:rPr>
      </w:pPr>
    </w:p>
    <w:p w:rsidR="000F192B" w:rsidRDefault="000F192B" w:rsidP="000F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192B" w:rsidRDefault="000F192B" w:rsidP="000F192B">
      <w:pPr>
        <w:jc w:val="both"/>
        <w:rPr>
          <w:b/>
          <w:sz w:val="28"/>
          <w:szCs w:val="28"/>
        </w:rPr>
      </w:pPr>
    </w:p>
    <w:p w:rsidR="000F192B" w:rsidRDefault="00F443F3" w:rsidP="000F19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июля 2019 года № 134</w:t>
      </w:r>
    </w:p>
    <w:tbl>
      <w:tblPr>
        <w:tblW w:w="0" w:type="auto"/>
        <w:jc w:val="center"/>
        <w:tblLook w:val="04A0"/>
      </w:tblPr>
      <w:tblGrid>
        <w:gridCol w:w="9288"/>
      </w:tblGrid>
      <w:tr w:rsidR="000F192B" w:rsidTr="000F192B">
        <w:trPr>
          <w:jc w:val="center"/>
        </w:trPr>
        <w:tc>
          <w:tcPr>
            <w:tcW w:w="9288" w:type="dxa"/>
          </w:tcPr>
          <w:p w:rsidR="000F192B" w:rsidRDefault="000F192B">
            <w:pPr>
              <w:pStyle w:val="ConsPlusNormal"/>
              <w:ind w:firstLine="540"/>
              <w:jc w:val="center"/>
              <w:rPr>
                <w:b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О предоставлении помещения для проведения </w:t>
            </w:r>
            <w:r>
              <w:rPr>
                <w:b/>
                <w:szCs w:val="28"/>
              </w:rPr>
              <w:t>агитационных публичных мероприятий в форме собраний</w:t>
            </w:r>
          </w:p>
          <w:p w:rsidR="000F192B" w:rsidRDefault="000F192B">
            <w:pPr>
              <w:pStyle w:val="Style6"/>
              <w:widowControl/>
              <w:tabs>
                <w:tab w:val="left" w:pos="5103"/>
                <w:tab w:val="left" w:pos="5137"/>
              </w:tabs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F192B" w:rsidRDefault="000F192B" w:rsidP="000F192B">
      <w:pPr>
        <w:pStyle w:val="ConsPlusNormal"/>
        <w:ind w:firstLine="709"/>
        <w:jc w:val="both"/>
        <w:rPr>
          <w:b/>
          <w:szCs w:val="28"/>
        </w:rPr>
      </w:pPr>
      <w:proofErr w:type="gramStart"/>
      <w:r>
        <w:rPr>
          <w:rStyle w:val="FontStyle18"/>
          <w:szCs w:val="28"/>
        </w:rPr>
        <w:t xml:space="preserve">Руководствуясь статьей 53 Федерального закона </w:t>
      </w:r>
      <w:r w:rsidRPr="000F192B">
        <w:rPr>
          <w:szCs w:val="28"/>
        </w:rPr>
        <w:t xml:space="preserve"> от 12.06.2002 N 67-ФЗ  "Об основных гарантиях избирательных прав и права на участие в референдуме граждан Российской Федерации"</w:t>
      </w:r>
      <w:r>
        <w:t xml:space="preserve">, </w:t>
      </w:r>
      <w:r>
        <w:rPr>
          <w:rStyle w:val="FontStyle18"/>
          <w:szCs w:val="28"/>
        </w:rPr>
        <w:t xml:space="preserve">для оказания содействия </w:t>
      </w:r>
      <w:r>
        <w:rPr>
          <w:rStyle w:val="blk"/>
        </w:rPr>
        <w:t>зарегистрированным кандидатам, их доверенным лицам, политическим партиям, выдвинувшим зарегистрированных кандидатов, в организации и проведении агитационных публичных мероприятий</w:t>
      </w:r>
      <w:r>
        <w:rPr>
          <w:rStyle w:val="FontStyle18"/>
          <w:szCs w:val="28"/>
        </w:rPr>
        <w:t xml:space="preserve"> </w:t>
      </w:r>
      <w:r>
        <w:rPr>
          <w:rStyle w:val="blk"/>
        </w:rPr>
        <w:t xml:space="preserve">в форме собраний </w:t>
      </w:r>
      <w:r>
        <w:rPr>
          <w:rStyle w:val="FontStyle18"/>
          <w:szCs w:val="28"/>
        </w:rPr>
        <w:t xml:space="preserve">на </w:t>
      </w:r>
      <w:r>
        <w:rPr>
          <w:szCs w:val="28"/>
        </w:rPr>
        <w:t>территории муниципаль</w:t>
      </w:r>
      <w:r w:rsidR="001C2B1B">
        <w:rPr>
          <w:szCs w:val="28"/>
        </w:rPr>
        <w:t xml:space="preserve">ного образования Калитинское </w:t>
      </w:r>
      <w:r>
        <w:rPr>
          <w:szCs w:val="28"/>
        </w:rPr>
        <w:t xml:space="preserve">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области, администрация Калитинского</w:t>
      </w:r>
      <w:proofErr w:type="gramEnd"/>
      <w:r>
        <w:rPr>
          <w:szCs w:val="28"/>
        </w:rPr>
        <w:t xml:space="preserve"> сельского поселения  </w:t>
      </w:r>
      <w:r>
        <w:rPr>
          <w:b/>
          <w:szCs w:val="28"/>
        </w:rPr>
        <w:t>ПОСТАНОВЛЯЕТ:</w:t>
      </w:r>
    </w:p>
    <w:p w:rsidR="00416425" w:rsidRDefault="00416425" w:rsidP="000F192B">
      <w:pPr>
        <w:pStyle w:val="ConsPlusNormal"/>
        <w:ind w:firstLine="709"/>
        <w:jc w:val="both"/>
        <w:rPr>
          <w:szCs w:val="28"/>
        </w:rPr>
      </w:pPr>
    </w:p>
    <w:p w:rsidR="000F192B" w:rsidRDefault="000F192B" w:rsidP="001C2B1B">
      <w:pPr>
        <w:pStyle w:val="Style10"/>
        <w:widowControl/>
        <w:numPr>
          <w:ilvl w:val="0"/>
          <w:numId w:val="3"/>
        </w:numPr>
        <w:tabs>
          <w:tab w:val="left" w:pos="1277"/>
        </w:tabs>
        <w:spacing w:line="322" w:lineRule="exact"/>
        <w:rPr>
          <w:rStyle w:val="FontStyle18"/>
          <w:sz w:val="28"/>
          <w:szCs w:val="28"/>
        </w:rPr>
      </w:pPr>
      <w:r w:rsidRPr="001C2B1B">
        <w:rPr>
          <w:rStyle w:val="FontStyle18"/>
          <w:sz w:val="28"/>
          <w:szCs w:val="28"/>
        </w:rPr>
        <w:t xml:space="preserve">Предоставлять по заявке </w:t>
      </w:r>
      <w:r w:rsidRPr="001C2B1B">
        <w:rPr>
          <w:rStyle w:val="blk"/>
          <w:sz w:val="28"/>
          <w:szCs w:val="28"/>
        </w:rPr>
        <w:t>зарегистрированных кандидатов, их доверенных лиц, политических партий, выдвинувших зарегистрированных кандидатов,</w:t>
      </w:r>
      <w:r w:rsidRPr="001C2B1B">
        <w:rPr>
          <w:rStyle w:val="FontStyle18"/>
          <w:sz w:val="28"/>
          <w:szCs w:val="28"/>
        </w:rPr>
        <w:t xml:space="preserve"> помещение, находящееся по адресу:</w:t>
      </w:r>
      <w:r w:rsidR="001C2B1B" w:rsidRPr="001C2B1B">
        <w:rPr>
          <w:rStyle w:val="FontStyle17"/>
          <w:sz w:val="28"/>
          <w:szCs w:val="28"/>
        </w:rPr>
        <w:t xml:space="preserve"> </w:t>
      </w:r>
      <w:r w:rsidR="001C2B1B" w:rsidRPr="001C2B1B">
        <w:rPr>
          <w:rStyle w:val="FontStyle17"/>
          <w:b w:val="0"/>
          <w:sz w:val="28"/>
          <w:szCs w:val="28"/>
        </w:rPr>
        <w:t xml:space="preserve">Ленинградская область, </w:t>
      </w:r>
      <w:proofErr w:type="spellStart"/>
      <w:r w:rsidR="001C2B1B" w:rsidRPr="001C2B1B">
        <w:rPr>
          <w:rStyle w:val="FontStyle17"/>
          <w:b w:val="0"/>
          <w:sz w:val="28"/>
          <w:szCs w:val="28"/>
        </w:rPr>
        <w:t>Волосовский</w:t>
      </w:r>
      <w:proofErr w:type="spellEnd"/>
      <w:r w:rsidR="001C2B1B" w:rsidRPr="001C2B1B">
        <w:rPr>
          <w:rStyle w:val="FontStyle17"/>
          <w:b w:val="0"/>
          <w:sz w:val="28"/>
          <w:szCs w:val="28"/>
        </w:rPr>
        <w:t xml:space="preserve"> район,</w:t>
      </w:r>
      <w:r w:rsidR="001C2B1B">
        <w:rPr>
          <w:rStyle w:val="FontStyle17"/>
          <w:sz w:val="28"/>
          <w:szCs w:val="28"/>
        </w:rPr>
        <w:t xml:space="preserve"> </w:t>
      </w:r>
      <w:r w:rsidR="001C2B1B">
        <w:rPr>
          <w:rStyle w:val="FontStyle18"/>
          <w:sz w:val="28"/>
          <w:szCs w:val="28"/>
        </w:rPr>
        <w:t xml:space="preserve">поселок </w:t>
      </w:r>
      <w:proofErr w:type="spellStart"/>
      <w:r w:rsidR="001C2B1B">
        <w:rPr>
          <w:rStyle w:val="FontStyle18"/>
          <w:sz w:val="28"/>
          <w:szCs w:val="28"/>
        </w:rPr>
        <w:t>Калитино</w:t>
      </w:r>
      <w:proofErr w:type="spellEnd"/>
      <w:r w:rsidR="001C2B1B">
        <w:rPr>
          <w:rStyle w:val="FontStyle18"/>
          <w:sz w:val="28"/>
          <w:szCs w:val="28"/>
        </w:rPr>
        <w:t>, дом 26, Дом культуры «</w:t>
      </w:r>
      <w:proofErr w:type="spellStart"/>
      <w:r w:rsidR="001C2B1B">
        <w:rPr>
          <w:rStyle w:val="FontStyle18"/>
          <w:sz w:val="28"/>
          <w:szCs w:val="28"/>
        </w:rPr>
        <w:t>Калитино</w:t>
      </w:r>
      <w:proofErr w:type="spellEnd"/>
      <w:r w:rsidR="001C2B1B">
        <w:rPr>
          <w:rStyle w:val="FontStyle18"/>
          <w:sz w:val="28"/>
          <w:szCs w:val="28"/>
        </w:rPr>
        <w:t xml:space="preserve">», </w:t>
      </w:r>
      <w:proofErr w:type="spellStart"/>
      <w:r w:rsidR="001C2B1B">
        <w:rPr>
          <w:rStyle w:val="FontStyle18"/>
          <w:sz w:val="28"/>
          <w:szCs w:val="28"/>
        </w:rPr>
        <w:t>дискозал</w:t>
      </w:r>
      <w:proofErr w:type="spellEnd"/>
      <w:r w:rsidR="001C2B1B">
        <w:rPr>
          <w:rStyle w:val="FontStyle18"/>
          <w:sz w:val="28"/>
          <w:szCs w:val="28"/>
        </w:rPr>
        <w:t xml:space="preserve"> и фойе 1 этажа</w:t>
      </w:r>
      <w:r>
        <w:rPr>
          <w:rStyle w:val="FontStyle18"/>
          <w:szCs w:val="28"/>
        </w:rPr>
        <w:t xml:space="preserve">, </w:t>
      </w:r>
      <w:r w:rsidRPr="001C2B1B">
        <w:rPr>
          <w:rStyle w:val="FontStyle18"/>
          <w:sz w:val="28"/>
          <w:szCs w:val="28"/>
        </w:rPr>
        <w:t>для</w:t>
      </w:r>
      <w:r w:rsidRPr="001C2B1B">
        <w:rPr>
          <w:rStyle w:val="FontStyle17"/>
          <w:b w:val="0"/>
          <w:sz w:val="28"/>
          <w:szCs w:val="28"/>
        </w:rPr>
        <w:t xml:space="preserve"> проведения</w:t>
      </w:r>
      <w:r w:rsidRPr="001C2B1B">
        <w:rPr>
          <w:rStyle w:val="FontStyle17"/>
          <w:sz w:val="28"/>
          <w:szCs w:val="28"/>
        </w:rPr>
        <w:t xml:space="preserve"> </w:t>
      </w:r>
      <w:r w:rsidRPr="001C2B1B">
        <w:rPr>
          <w:sz w:val="28"/>
          <w:szCs w:val="28"/>
        </w:rPr>
        <w:t>агитационных публичных мероприятий в форме собраний (</w:t>
      </w:r>
      <w:r w:rsidRPr="001C2B1B">
        <w:rPr>
          <w:rStyle w:val="FontStyle18"/>
          <w:sz w:val="28"/>
          <w:szCs w:val="28"/>
        </w:rPr>
        <w:t>контактное лицо</w:t>
      </w:r>
      <w:r w:rsidR="001C2B1B">
        <w:rPr>
          <w:rStyle w:val="FontStyle18"/>
          <w:sz w:val="28"/>
          <w:szCs w:val="28"/>
        </w:rPr>
        <w:t xml:space="preserve"> –</w:t>
      </w:r>
      <w:r w:rsidRPr="001C2B1B">
        <w:rPr>
          <w:rStyle w:val="FontStyle18"/>
          <w:sz w:val="28"/>
          <w:szCs w:val="28"/>
        </w:rPr>
        <w:t xml:space="preserve"> </w:t>
      </w:r>
      <w:proofErr w:type="spellStart"/>
      <w:r w:rsidR="001C2B1B">
        <w:rPr>
          <w:rStyle w:val="FontStyle18"/>
          <w:sz w:val="28"/>
          <w:szCs w:val="28"/>
        </w:rPr>
        <w:t>Савицкас</w:t>
      </w:r>
      <w:proofErr w:type="spellEnd"/>
      <w:r w:rsidR="001C2B1B">
        <w:rPr>
          <w:rStyle w:val="FontStyle18"/>
          <w:sz w:val="28"/>
          <w:szCs w:val="28"/>
        </w:rPr>
        <w:t xml:space="preserve"> М.С., тел.8-813-73-71-233</w:t>
      </w:r>
      <w:r w:rsidRPr="001C2B1B">
        <w:rPr>
          <w:rStyle w:val="FontStyle18"/>
          <w:sz w:val="28"/>
          <w:szCs w:val="28"/>
        </w:rPr>
        <w:t>).</w:t>
      </w:r>
    </w:p>
    <w:p w:rsidR="001C2B1B" w:rsidRPr="001C2B1B" w:rsidRDefault="001C2B1B" w:rsidP="001C2B1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C2B1B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новь». </w:t>
      </w:r>
    </w:p>
    <w:p w:rsidR="000F192B" w:rsidRDefault="000F192B" w:rsidP="001C2B1B">
      <w:pPr>
        <w:pStyle w:val="Style10"/>
        <w:widowControl/>
        <w:numPr>
          <w:ilvl w:val="0"/>
          <w:numId w:val="3"/>
        </w:numPr>
        <w:tabs>
          <w:tab w:val="left" w:pos="1277"/>
        </w:tabs>
        <w:spacing w:line="322" w:lineRule="exact"/>
        <w:rPr>
          <w:sz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1C2B1B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0F192B" w:rsidRDefault="000F192B" w:rsidP="001C2B1B">
      <w:pPr>
        <w:pStyle w:val="Style10"/>
        <w:widowControl/>
        <w:numPr>
          <w:ilvl w:val="0"/>
          <w:numId w:val="3"/>
        </w:numPr>
        <w:tabs>
          <w:tab w:val="left" w:pos="1277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постановления возложить на </w:t>
      </w:r>
      <w:r w:rsidR="001C2B1B">
        <w:rPr>
          <w:sz w:val="28"/>
          <w:szCs w:val="28"/>
        </w:rPr>
        <w:t xml:space="preserve">ведущего специалиста </w:t>
      </w:r>
      <w:proofErr w:type="spellStart"/>
      <w:r w:rsidR="001C2B1B">
        <w:rPr>
          <w:sz w:val="28"/>
          <w:szCs w:val="28"/>
        </w:rPr>
        <w:t>Савицкас</w:t>
      </w:r>
      <w:proofErr w:type="spellEnd"/>
      <w:r w:rsidR="001C2B1B">
        <w:rPr>
          <w:sz w:val="28"/>
          <w:szCs w:val="28"/>
        </w:rPr>
        <w:t xml:space="preserve"> М.С.</w:t>
      </w:r>
    </w:p>
    <w:p w:rsidR="00416425" w:rsidRDefault="00416425" w:rsidP="00416425">
      <w:pPr>
        <w:pStyle w:val="Style10"/>
        <w:widowControl/>
        <w:tabs>
          <w:tab w:val="left" w:pos="1277"/>
        </w:tabs>
        <w:spacing w:line="322" w:lineRule="exact"/>
        <w:rPr>
          <w:sz w:val="28"/>
          <w:szCs w:val="28"/>
        </w:rPr>
      </w:pPr>
    </w:p>
    <w:p w:rsidR="00416425" w:rsidRDefault="00416425" w:rsidP="00416425">
      <w:pPr>
        <w:pStyle w:val="Style10"/>
        <w:widowControl/>
        <w:tabs>
          <w:tab w:val="left" w:pos="1277"/>
        </w:tabs>
        <w:spacing w:line="322" w:lineRule="exact"/>
        <w:rPr>
          <w:sz w:val="28"/>
          <w:szCs w:val="28"/>
        </w:rPr>
      </w:pPr>
    </w:p>
    <w:p w:rsidR="00416425" w:rsidRDefault="00416425" w:rsidP="00416425">
      <w:pPr>
        <w:pStyle w:val="Style10"/>
        <w:widowControl/>
        <w:tabs>
          <w:tab w:val="left" w:pos="1277"/>
        </w:tabs>
        <w:spacing w:line="322" w:lineRule="exact"/>
        <w:rPr>
          <w:sz w:val="28"/>
          <w:szCs w:val="28"/>
        </w:rPr>
      </w:pPr>
    </w:p>
    <w:p w:rsidR="00416425" w:rsidRPr="00E8146E" w:rsidRDefault="00416425" w:rsidP="00416425">
      <w:pPr>
        <w:rPr>
          <w:sz w:val="28"/>
          <w:szCs w:val="28"/>
        </w:rPr>
      </w:pPr>
      <w:r w:rsidRPr="00E8146E">
        <w:rPr>
          <w:sz w:val="28"/>
          <w:szCs w:val="28"/>
        </w:rPr>
        <w:t xml:space="preserve">Глава администрации Калитинского </w:t>
      </w:r>
    </w:p>
    <w:p w:rsidR="00416425" w:rsidRPr="00E8146E" w:rsidRDefault="00416425" w:rsidP="0041642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8146E">
        <w:rPr>
          <w:sz w:val="28"/>
          <w:szCs w:val="28"/>
        </w:rPr>
        <w:t xml:space="preserve">ельского поселения                                                     </w:t>
      </w:r>
      <w:r>
        <w:rPr>
          <w:sz w:val="28"/>
          <w:szCs w:val="28"/>
        </w:rPr>
        <w:t xml:space="preserve">               </w:t>
      </w:r>
      <w:r w:rsidRPr="00E8146E">
        <w:rPr>
          <w:sz w:val="28"/>
          <w:szCs w:val="28"/>
        </w:rPr>
        <w:t xml:space="preserve"> В.И.Бердышев</w:t>
      </w:r>
    </w:p>
    <w:p w:rsidR="00416425" w:rsidRDefault="00416425" w:rsidP="00416425">
      <w:pPr>
        <w:pStyle w:val="Style10"/>
        <w:widowControl/>
        <w:tabs>
          <w:tab w:val="left" w:pos="1277"/>
        </w:tabs>
        <w:spacing w:line="322" w:lineRule="exact"/>
        <w:rPr>
          <w:sz w:val="28"/>
          <w:szCs w:val="28"/>
        </w:rPr>
      </w:pPr>
    </w:p>
    <w:sectPr w:rsidR="00416425" w:rsidSect="00C3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7AF"/>
    <w:multiLevelType w:val="hybridMultilevel"/>
    <w:tmpl w:val="DB5A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5085"/>
    <w:multiLevelType w:val="hybridMultilevel"/>
    <w:tmpl w:val="C542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E5336"/>
    <w:multiLevelType w:val="hybridMultilevel"/>
    <w:tmpl w:val="30405444"/>
    <w:lvl w:ilvl="0" w:tplc="99746E34">
      <w:start w:val="1"/>
      <w:numFmt w:val="decimal"/>
      <w:lvlText w:val="%1."/>
      <w:lvlJc w:val="left"/>
      <w:pPr>
        <w:ind w:left="189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2B"/>
    <w:rsid w:val="000F192B"/>
    <w:rsid w:val="001C2B1B"/>
    <w:rsid w:val="00416425"/>
    <w:rsid w:val="00C35874"/>
    <w:rsid w:val="00C70F0F"/>
    <w:rsid w:val="00C81718"/>
    <w:rsid w:val="00F4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2B"/>
    <w:rPr>
      <w:color w:val="0000FF"/>
      <w:u w:val="single"/>
    </w:rPr>
  </w:style>
  <w:style w:type="paragraph" w:customStyle="1" w:styleId="Style6">
    <w:name w:val="Style6"/>
    <w:basedOn w:val="a"/>
    <w:rsid w:val="000F192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rsid w:val="000F192B"/>
    <w:pPr>
      <w:widowControl w:val="0"/>
      <w:autoSpaceDE w:val="0"/>
      <w:autoSpaceDN w:val="0"/>
      <w:adjustRightInd w:val="0"/>
      <w:spacing w:line="323" w:lineRule="exact"/>
      <w:ind w:firstLine="744"/>
      <w:jc w:val="both"/>
    </w:pPr>
  </w:style>
  <w:style w:type="paragraph" w:customStyle="1" w:styleId="ConsPlusNormal">
    <w:name w:val="ConsPlusNormal"/>
    <w:rsid w:val="000F1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rsid w:val="000F19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0F192B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0F192B"/>
  </w:style>
  <w:style w:type="paragraph" w:styleId="a4">
    <w:name w:val="List Paragraph"/>
    <w:basedOn w:val="a"/>
    <w:uiPriority w:val="34"/>
    <w:qFormat/>
    <w:rsid w:val="000F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2019-07-09T12:33:00Z</cp:lastPrinted>
  <dcterms:created xsi:type="dcterms:W3CDTF">2019-07-08T08:11:00Z</dcterms:created>
  <dcterms:modified xsi:type="dcterms:W3CDTF">2019-07-09T12:34:00Z</dcterms:modified>
</cp:coreProperties>
</file>