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КАЛИТИНСКОЕ СЕЛЬСКОЕ ПОСЕЛЕНИЕ</w:t>
      </w:r>
    </w:p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51A9A" w:rsidRDefault="00F51A9A" w:rsidP="00F51A9A">
      <w:pPr>
        <w:jc w:val="center"/>
        <w:rPr>
          <w:b/>
          <w:sz w:val="28"/>
          <w:szCs w:val="28"/>
        </w:rPr>
      </w:pPr>
    </w:p>
    <w:p w:rsidR="00F51A9A" w:rsidRDefault="00F51A9A" w:rsidP="00F5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1A9A" w:rsidRDefault="00F51A9A" w:rsidP="00F51A9A">
      <w:pPr>
        <w:jc w:val="center"/>
        <w:rPr>
          <w:b/>
        </w:rPr>
      </w:pPr>
    </w:p>
    <w:p w:rsidR="00F51A9A" w:rsidRDefault="009F7709" w:rsidP="00F51A9A">
      <w:pPr>
        <w:rPr>
          <w:sz w:val="28"/>
          <w:szCs w:val="28"/>
        </w:rPr>
      </w:pPr>
      <w:r>
        <w:rPr>
          <w:sz w:val="28"/>
          <w:szCs w:val="28"/>
        </w:rPr>
        <w:t>от  4 июня 2025</w:t>
      </w:r>
      <w:r w:rsidR="00F51A9A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159</w:t>
      </w:r>
    </w:p>
    <w:p w:rsidR="00F51A9A" w:rsidRDefault="00F51A9A" w:rsidP="00F51A9A">
      <w:pPr>
        <w:ind w:right="4677"/>
        <w:rPr>
          <w:noProof/>
          <w:sz w:val="26"/>
          <w:szCs w:val="26"/>
        </w:rPr>
      </w:pPr>
    </w:p>
    <w:p w:rsidR="00F51A9A" w:rsidRPr="00E42C53" w:rsidRDefault="00F51A9A" w:rsidP="00E42C53">
      <w:pPr>
        <w:pStyle w:val="1"/>
        <w:spacing w:line="240" w:lineRule="auto"/>
        <w:ind w:firstLine="851"/>
        <w:rPr>
          <w:b/>
          <w:bCs/>
          <w:sz w:val="28"/>
          <w:szCs w:val="28"/>
        </w:rPr>
      </w:pPr>
      <w:r w:rsidRPr="00E42C53">
        <w:rPr>
          <w:b/>
          <w:noProof/>
          <w:sz w:val="28"/>
          <w:szCs w:val="28"/>
        </w:rPr>
        <w:t xml:space="preserve">Об утверждении </w:t>
      </w:r>
      <w:r w:rsidRPr="00E42C53">
        <w:rPr>
          <w:b/>
          <w:bCs/>
          <w:sz w:val="28"/>
          <w:szCs w:val="28"/>
        </w:rPr>
        <w:t xml:space="preserve">Положения о Совете по межнациональным </w:t>
      </w:r>
      <w:r w:rsidR="00E42C53" w:rsidRPr="00E42C53">
        <w:rPr>
          <w:b/>
          <w:bCs/>
          <w:sz w:val="28"/>
          <w:szCs w:val="28"/>
        </w:rPr>
        <w:t xml:space="preserve"> и межконфессиональным отношениям </w:t>
      </w:r>
      <w:r w:rsidR="00CF3458" w:rsidRPr="00E42C53">
        <w:rPr>
          <w:b/>
          <w:bCs/>
          <w:sz w:val="28"/>
          <w:szCs w:val="28"/>
        </w:rPr>
        <w:t xml:space="preserve">при </w:t>
      </w:r>
      <w:r w:rsidR="00E42C53" w:rsidRPr="00E42C53">
        <w:rPr>
          <w:b/>
          <w:bCs/>
          <w:sz w:val="28"/>
          <w:szCs w:val="28"/>
        </w:rPr>
        <w:t>главе администрации МО Калитинское сельское поселение Волосовского муниципального района Ленинградской области</w:t>
      </w:r>
    </w:p>
    <w:p w:rsidR="00F51A9A" w:rsidRDefault="00F51A9A" w:rsidP="00F51A9A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F51A9A" w:rsidRDefault="00FF492F" w:rsidP="00FF492F">
      <w:pPr>
        <w:ind w:firstLine="426"/>
        <w:jc w:val="both"/>
        <w:rPr>
          <w:b/>
          <w:bCs/>
          <w:sz w:val="28"/>
          <w:szCs w:val="28"/>
        </w:rPr>
      </w:pPr>
      <w:r w:rsidRPr="00FF492F">
        <w:rPr>
          <w:color w:val="000000"/>
          <w:sz w:val="28"/>
          <w:szCs w:val="28"/>
        </w:rPr>
        <w:t>В соответствии с Федеральным законом от 25</w:t>
      </w:r>
      <w:r>
        <w:rPr>
          <w:color w:val="000000"/>
          <w:sz w:val="28"/>
          <w:szCs w:val="28"/>
        </w:rPr>
        <w:t>.07.2002</w:t>
      </w:r>
      <w:r w:rsidRPr="00FF492F">
        <w:rPr>
          <w:color w:val="000000"/>
          <w:sz w:val="28"/>
          <w:szCs w:val="28"/>
        </w:rPr>
        <w:t xml:space="preserve"> № 114-ФЗ «О противодействии экстремистской деятельности», Фед</w:t>
      </w:r>
      <w:r>
        <w:rPr>
          <w:color w:val="000000"/>
          <w:sz w:val="28"/>
          <w:szCs w:val="28"/>
        </w:rPr>
        <w:t>еральным законом от 06.10.2003</w:t>
      </w:r>
      <w:r w:rsidRPr="00FF492F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Указ</w:t>
      </w:r>
      <w:r>
        <w:rPr>
          <w:color w:val="000000"/>
          <w:sz w:val="28"/>
          <w:szCs w:val="28"/>
        </w:rPr>
        <w:t>ом Президента РФ от 19.12.2012 №1666 «</w:t>
      </w:r>
      <w:r w:rsidRPr="00FF492F">
        <w:rPr>
          <w:color w:val="000000"/>
          <w:sz w:val="28"/>
          <w:szCs w:val="28"/>
        </w:rPr>
        <w:t>О стратегии государственной национальной политики Российской Ф</w:t>
      </w:r>
      <w:r>
        <w:rPr>
          <w:color w:val="000000"/>
          <w:sz w:val="28"/>
          <w:szCs w:val="28"/>
        </w:rPr>
        <w:t>едерации на период до 2025 года»</w:t>
      </w:r>
      <w:r w:rsidRPr="00FF492F">
        <w:rPr>
          <w:color w:val="000000"/>
          <w:sz w:val="28"/>
          <w:szCs w:val="28"/>
        </w:rPr>
        <w:t xml:space="preserve">, в целях разработки и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color w:val="000000"/>
          <w:sz w:val="28"/>
          <w:szCs w:val="28"/>
        </w:rPr>
        <w:t>Калитинского</w:t>
      </w:r>
      <w:r w:rsidRPr="00FF492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Волосовского</w:t>
      </w:r>
      <w:r w:rsidRPr="00FF492F">
        <w:rPr>
          <w:color w:val="000000"/>
          <w:sz w:val="28"/>
          <w:szCs w:val="28"/>
        </w:rPr>
        <w:t xml:space="preserve"> муниципального района Ленинградской области, социальную и культурную адаптацию мигрантов, профилактику межнациональных (межэтнических) конфликтов, руководствуясь Уставом </w:t>
      </w:r>
      <w:r>
        <w:rPr>
          <w:color w:val="000000"/>
          <w:sz w:val="28"/>
          <w:szCs w:val="28"/>
        </w:rPr>
        <w:t>МО Калитинское</w:t>
      </w:r>
      <w:r w:rsidRPr="00FF492F">
        <w:rPr>
          <w:color w:val="000000"/>
          <w:sz w:val="28"/>
          <w:szCs w:val="28"/>
        </w:rPr>
        <w:t xml:space="preserve"> сельское поселение </w:t>
      </w:r>
      <w:r>
        <w:rPr>
          <w:color w:val="000000"/>
          <w:sz w:val="28"/>
          <w:szCs w:val="28"/>
        </w:rPr>
        <w:t>Волосовского</w:t>
      </w:r>
      <w:r w:rsidRPr="00FF492F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,</w:t>
      </w:r>
      <w:r w:rsidRPr="00FF492F">
        <w:rPr>
          <w:sz w:val="28"/>
          <w:szCs w:val="28"/>
        </w:rPr>
        <w:t xml:space="preserve"> </w:t>
      </w:r>
      <w:r w:rsidR="00F51A9A" w:rsidRPr="00FF492F"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Калитинского сельского поселения</w:t>
      </w:r>
      <w:r w:rsidR="00F51A9A" w:rsidRPr="00FF492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="00F51A9A" w:rsidRPr="00FF492F">
        <w:rPr>
          <w:b/>
          <w:bCs/>
          <w:sz w:val="28"/>
          <w:szCs w:val="28"/>
        </w:rPr>
        <w:t>:</w:t>
      </w:r>
    </w:p>
    <w:p w:rsidR="00F51A9A" w:rsidRPr="00E42C53" w:rsidRDefault="00F51A9A" w:rsidP="00E42C53">
      <w:pPr>
        <w:pStyle w:val="1"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1. Создать Совет </w:t>
      </w:r>
      <w:r w:rsidR="00E42C53" w:rsidRPr="00E42C53">
        <w:rPr>
          <w:bCs/>
          <w:sz w:val="28"/>
          <w:szCs w:val="28"/>
        </w:rPr>
        <w:t>по межнациональным  и межконфессиональным отношениям  при главе администрации МО Калитинское сельское поселение Волосовского муниципального района Ленинградской области</w:t>
      </w:r>
      <w:r w:rsidRPr="00E42C53">
        <w:rPr>
          <w:sz w:val="28"/>
          <w:szCs w:val="28"/>
        </w:rPr>
        <w:t>.</w:t>
      </w:r>
    </w:p>
    <w:p w:rsidR="00F51A9A" w:rsidRDefault="00F51A9A" w:rsidP="00F51A9A">
      <w:pPr>
        <w:pStyle w:val="1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Положение о Совете </w:t>
      </w:r>
      <w:r w:rsidR="00E42C53" w:rsidRPr="00E42C53">
        <w:rPr>
          <w:bCs/>
          <w:sz w:val="28"/>
          <w:szCs w:val="28"/>
        </w:rPr>
        <w:t>по межнациональным  и межконфессиональным отношениям  при главе администрации МО Калитинское сельское поселение Волосовского муниципального района Ленинградской области</w:t>
      </w:r>
      <w:r>
        <w:rPr>
          <w:bCs/>
          <w:sz w:val="28"/>
          <w:szCs w:val="28"/>
        </w:rPr>
        <w:t xml:space="preserve"> (приложение № 1).</w:t>
      </w:r>
    </w:p>
    <w:p w:rsidR="00F51A9A" w:rsidRDefault="00FF492F" w:rsidP="00F51A9A">
      <w:pPr>
        <w:pStyle w:val="1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состав Совета по</w:t>
      </w:r>
      <w:r w:rsidR="00E42C53" w:rsidRPr="00E42C53">
        <w:rPr>
          <w:bCs/>
          <w:sz w:val="28"/>
          <w:szCs w:val="28"/>
        </w:rPr>
        <w:t xml:space="preserve"> межнациональным  и межконфессиональным отношениям  при главе администрации МО Калитинское сельское поселение Волосовского муниципального района Ленинградской области</w:t>
      </w:r>
      <w:r w:rsidR="00F51A9A">
        <w:rPr>
          <w:bCs/>
          <w:sz w:val="28"/>
          <w:szCs w:val="28"/>
        </w:rPr>
        <w:t xml:space="preserve"> (приложение № 2).</w:t>
      </w:r>
    </w:p>
    <w:p w:rsidR="00F51A9A" w:rsidRDefault="00E42C53" w:rsidP="00F51A9A">
      <w:pPr>
        <w:pStyle w:val="1"/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8"/>
          <w:szCs w:val="28"/>
        </w:rPr>
        <w:t>4</w:t>
      </w:r>
      <w:r w:rsidR="00F51A9A">
        <w:rPr>
          <w:bCs/>
          <w:sz w:val="28"/>
          <w:szCs w:val="28"/>
        </w:rPr>
        <w:t xml:space="preserve">. Настоящее постановление вступает в силу </w:t>
      </w:r>
      <w:r w:rsidR="00FF492F">
        <w:rPr>
          <w:bCs/>
          <w:sz w:val="28"/>
          <w:szCs w:val="28"/>
        </w:rPr>
        <w:t>после официального опубликования</w:t>
      </w:r>
      <w:r w:rsidR="00F51A9A">
        <w:rPr>
          <w:bCs/>
          <w:sz w:val="24"/>
          <w:szCs w:val="24"/>
        </w:rPr>
        <w:t>.</w:t>
      </w:r>
    </w:p>
    <w:p w:rsidR="00F51A9A" w:rsidRDefault="00F51A9A" w:rsidP="00F51A9A">
      <w:pPr>
        <w:pStyle w:val="1"/>
        <w:spacing w:line="240" w:lineRule="auto"/>
        <w:ind w:firstLine="709"/>
        <w:rPr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503"/>
        <w:gridCol w:w="4779"/>
      </w:tblGrid>
      <w:tr w:rsidR="00F51A9A" w:rsidTr="00FF492F">
        <w:tc>
          <w:tcPr>
            <w:tcW w:w="4503" w:type="dxa"/>
          </w:tcPr>
          <w:p w:rsidR="00F51A9A" w:rsidRDefault="009F770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F51A9A">
              <w:rPr>
                <w:b/>
                <w:sz w:val="28"/>
                <w:szCs w:val="28"/>
              </w:rPr>
              <w:t xml:space="preserve"> администрации  </w:t>
            </w:r>
            <w:r w:rsidR="00E42C53">
              <w:rPr>
                <w:b/>
                <w:sz w:val="28"/>
                <w:szCs w:val="28"/>
              </w:rPr>
              <w:t>МО Калитинское сельское поселение</w:t>
            </w:r>
            <w:r w:rsidR="00F51A9A"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F51A9A" w:rsidRDefault="00F51A9A">
            <w:pPr>
              <w:pStyle w:val="1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779" w:type="dxa"/>
          </w:tcPr>
          <w:p w:rsidR="00F51A9A" w:rsidRDefault="00F51A9A">
            <w:pPr>
              <w:pStyle w:val="1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F51A9A" w:rsidRDefault="009F770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Тихонова  Т</w:t>
            </w:r>
            <w:r w:rsidR="00E42C53">
              <w:rPr>
                <w:b/>
                <w:sz w:val="28"/>
                <w:szCs w:val="28"/>
              </w:rPr>
              <w:t>.А.</w:t>
            </w:r>
          </w:p>
          <w:p w:rsidR="00F51A9A" w:rsidRDefault="00F51A9A" w:rsidP="00FF492F">
            <w:pPr>
              <w:pStyle w:val="1"/>
              <w:spacing w:line="240" w:lineRule="auto"/>
              <w:ind w:left="-4968" w:firstLine="0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F51A9A" w:rsidRPr="00FF492F" w:rsidRDefault="00F51A9A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 w:rsidRPr="00FF492F">
        <w:rPr>
          <w:bCs/>
          <w:sz w:val="24"/>
          <w:szCs w:val="24"/>
        </w:rPr>
        <w:lastRenderedPageBreak/>
        <w:t>Приложение № 1</w:t>
      </w:r>
    </w:p>
    <w:p w:rsidR="00F51A9A" w:rsidRPr="00FF492F" w:rsidRDefault="00F51A9A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F51A9A" w:rsidRPr="00FF492F" w:rsidRDefault="00F51A9A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 w:rsidRPr="00FF492F">
        <w:rPr>
          <w:bCs/>
          <w:sz w:val="24"/>
          <w:szCs w:val="24"/>
        </w:rPr>
        <w:t>Утверждено</w:t>
      </w:r>
    </w:p>
    <w:p w:rsidR="00F51A9A" w:rsidRPr="00FF492F" w:rsidRDefault="00FF492F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а</w:t>
      </w:r>
      <w:r w:rsidR="00F51A9A" w:rsidRPr="00FF492F">
        <w:rPr>
          <w:bCs/>
          <w:sz w:val="24"/>
          <w:szCs w:val="24"/>
        </w:rPr>
        <w:t>дминистрации</w:t>
      </w:r>
    </w:p>
    <w:p w:rsidR="00F51A9A" w:rsidRPr="00FF492F" w:rsidRDefault="00FF492F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Калитинского сельского поселения</w:t>
      </w:r>
    </w:p>
    <w:p w:rsidR="00F51A9A" w:rsidRDefault="009F7709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  04.06.2025</w:t>
      </w:r>
      <w:r w:rsidR="00FF492F">
        <w:rPr>
          <w:bCs/>
          <w:sz w:val="24"/>
          <w:szCs w:val="24"/>
        </w:rPr>
        <w:t xml:space="preserve">  №</w:t>
      </w:r>
      <w:r>
        <w:rPr>
          <w:bCs/>
          <w:sz w:val="24"/>
          <w:szCs w:val="24"/>
        </w:rPr>
        <w:t xml:space="preserve"> 159</w:t>
      </w:r>
      <w:r w:rsidR="00FF492F">
        <w:rPr>
          <w:bCs/>
          <w:sz w:val="24"/>
          <w:szCs w:val="24"/>
        </w:rPr>
        <w:t xml:space="preserve"> </w:t>
      </w:r>
    </w:p>
    <w:p w:rsidR="008D06C5" w:rsidRDefault="008D06C5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8D06C5" w:rsidRPr="00FF492F" w:rsidRDefault="008D06C5" w:rsidP="00F51A9A">
      <w:pPr>
        <w:pStyle w:val="1"/>
        <w:spacing w:line="240" w:lineRule="auto"/>
        <w:ind w:firstLine="709"/>
        <w:jc w:val="right"/>
        <w:rPr>
          <w:bCs/>
          <w:sz w:val="24"/>
          <w:szCs w:val="24"/>
        </w:rPr>
      </w:pPr>
    </w:p>
    <w:p w:rsidR="008D06C5" w:rsidRPr="00B91841" w:rsidRDefault="008D06C5" w:rsidP="008D06C5">
      <w:pPr>
        <w:shd w:val="clear" w:color="auto" w:fill="FFFFFF"/>
        <w:jc w:val="center"/>
        <w:rPr>
          <w:color w:val="000000"/>
          <w:sz w:val="28"/>
          <w:szCs w:val="28"/>
        </w:rPr>
      </w:pPr>
      <w:r w:rsidRPr="00B91841">
        <w:rPr>
          <w:b/>
          <w:bCs/>
          <w:color w:val="000000"/>
          <w:sz w:val="28"/>
          <w:szCs w:val="28"/>
        </w:rPr>
        <w:t>ПОЛОЖЕНИЕ</w:t>
      </w:r>
    </w:p>
    <w:p w:rsidR="008D06C5" w:rsidRPr="00B91841" w:rsidRDefault="008D06C5" w:rsidP="008D06C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91841">
        <w:rPr>
          <w:b/>
          <w:bCs/>
          <w:color w:val="000000"/>
          <w:sz w:val="28"/>
          <w:szCs w:val="28"/>
        </w:rPr>
        <w:t>О СОВЕТЕ ПО МЕЖНАЦИОНАЛЬНЫМ И МЕЖКОНФЕССИОНАЛЬНЫМ ОТНОШЕНИЯМ ПРИ ГЛАВЕ АДМИНИСТРАЦИИ МО КАЛИТИНСКОЕ СЕЛЬСКОЕ ПОСЕЛЕНИЕ ВОЛОСОВСКОГО МУНИЦИПАЛЬНОГО РАЙОНА ЛЕНИНГРАДСКОЙ ОБЛАСТИ</w:t>
      </w:r>
    </w:p>
    <w:p w:rsidR="008D06C5" w:rsidRPr="001721ED" w:rsidRDefault="008D06C5" w:rsidP="008D06C5">
      <w:pPr>
        <w:shd w:val="clear" w:color="auto" w:fill="FFFFFF"/>
        <w:jc w:val="center"/>
        <w:rPr>
          <w:color w:val="000000"/>
        </w:rPr>
      </w:pPr>
    </w:p>
    <w:p w:rsidR="008D06C5" w:rsidRPr="00B91841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B91841">
        <w:rPr>
          <w:color w:val="000000"/>
          <w:sz w:val="28"/>
          <w:szCs w:val="28"/>
        </w:rPr>
        <w:t>1. ОБЩИЕ ПОЛОЖЕНИЯ.</w:t>
      </w:r>
    </w:p>
    <w:p w:rsidR="008D06C5" w:rsidRPr="001A3F9E" w:rsidRDefault="008D06C5" w:rsidP="001A3F9E">
      <w:pPr>
        <w:shd w:val="clear" w:color="auto" w:fill="FFFFFF"/>
        <w:spacing w:after="150"/>
        <w:ind w:left="-567" w:firstLine="567"/>
        <w:jc w:val="both"/>
        <w:rPr>
          <w:color w:val="000000"/>
        </w:rPr>
      </w:pPr>
      <w:r w:rsidRPr="008D06C5">
        <w:rPr>
          <w:color w:val="000000"/>
          <w:sz w:val="28"/>
          <w:szCs w:val="28"/>
        </w:rPr>
        <w:t xml:space="preserve">1.1. Совет по межнациональным и межконфессиональным отношениям </w:t>
      </w:r>
      <w:r w:rsidRPr="008D06C5">
        <w:rPr>
          <w:bCs/>
          <w:sz w:val="28"/>
          <w:szCs w:val="28"/>
        </w:rPr>
        <w:t>при главе администрации МО Калитинское сельское поселение Волосовского муниципального района Ленинградской области</w:t>
      </w:r>
      <w:r w:rsidR="001A3F9E">
        <w:rPr>
          <w:sz w:val="28"/>
          <w:szCs w:val="28"/>
        </w:rPr>
        <w:t xml:space="preserve"> </w:t>
      </w:r>
      <w:r w:rsidRPr="008D06C5">
        <w:rPr>
          <w:color w:val="000000"/>
          <w:sz w:val="28"/>
          <w:szCs w:val="28"/>
        </w:rPr>
        <w:t xml:space="preserve">(далее – Совет) является постоянно действующим координационным органом, образованным в целях обеспечения взаимодействия местного самоуправления с национально - культурными объединениями, осуществляющими свою деятельность на территории </w:t>
      </w:r>
      <w:r w:rsidR="00AA225A">
        <w:rPr>
          <w:color w:val="000000"/>
          <w:sz w:val="28"/>
          <w:szCs w:val="28"/>
        </w:rPr>
        <w:t>муниципального образования Калитинское сельское поселение</w:t>
      </w:r>
      <w:r w:rsidRPr="008D06C5">
        <w:rPr>
          <w:color w:val="000000"/>
          <w:sz w:val="28"/>
          <w:szCs w:val="28"/>
        </w:rPr>
        <w:t xml:space="preserve"> Волосовского муниципального района Ленинградской области</w:t>
      </w:r>
      <w:r w:rsidR="00AA225A">
        <w:rPr>
          <w:color w:val="000000"/>
          <w:sz w:val="28"/>
          <w:szCs w:val="28"/>
        </w:rPr>
        <w:t xml:space="preserve"> (далее – Калитинского сельского поселения)</w:t>
      </w:r>
      <w:r w:rsidRPr="008D06C5">
        <w:rPr>
          <w:color w:val="000000"/>
          <w:sz w:val="28"/>
          <w:szCs w:val="28"/>
        </w:rPr>
        <w:t xml:space="preserve">, укрепления межнационального и межконфессионального согласия, сохранения и развития культуры народов Российской Федерации, проживающих на территории </w:t>
      </w:r>
      <w:r w:rsidR="00686518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поселения, разработки и реализации мер, направленных на социальную и культурную адаптацию мигрантов и профилактику межнациональных (межэтнических) конфликтов.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1.2. В своей деятельности Совет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областными законами, нормативными правовыми актами Ленинградской области, а также настоящим Положением.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2. ОСНОВНЫЕ ЦЕЛИ И ЗАДАЧИ СОВЕТА.</w:t>
      </w:r>
    </w:p>
    <w:p w:rsidR="00AA225A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2.1. Целью деятельности Совета является совместное рассмотрение вопросов, связанных с реализацией государственной национальной политики Российской Федерации на территории </w:t>
      </w:r>
      <w:r w:rsidR="00686518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</w:t>
      </w:r>
      <w:r w:rsidR="00AA225A">
        <w:rPr>
          <w:color w:val="000000"/>
          <w:sz w:val="28"/>
          <w:szCs w:val="28"/>
        </w:rPr>
        <w:t>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2.2. Основными задачами Совета являются: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lastRenderedPageBreak/>
        <w:t>- обеспечение взаимодействия национально-культурных автономий и объединений, укрепление связей между ними;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содействие в определении основных направлений деятельности местного самоуправления на территории </w:t>
      </w:r>
      <w:r w:rsidR="00686518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в сфере национально-культурных отношений;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участие в разработке и реализации национально-культурных программ и мероприятий, реализуемых на территории </w:t>
      </w:r>
      <w:r w:rsidR="00C616D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содействие укреплению межнационального и межконфессионального согласия, взаимопонимания, мира и толерантности в многонациональном сообществе </w:t>
      </w:r>
      <w:r w:rsidR="002A5734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участие в разработке и реализации мер, направленных на социальную и культурную адаптацию мигрантов и профилактику межнациональных (межэтнических) конфликтов;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упрочение общероссийского гражданского самосознания и духовной общности многонационального народа Российской Федерации;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обеспечение равенства прав и свобод человека и гражданина независимо от расы, национальности, языка, отношения к религии и других обстоятельств;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3. ФУНКЦИИ  СОВЕТА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анализирует практику межнациональных отношений, поддерживает контакты с представителями национально-культурных объединений, осуществляющих свою деятельность на территории </w:t>
      </w:r>
      <w:r w:rsidR="002A5734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поселения; 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участвует в организации совещаний, круглых столов, конференций по вопросам межнациональных и межконфессиональных отношений;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при возникновении на территории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конфликтных ситуаций на национальной или религиозной почве, приглашает участников конфликта на заседание </w:t>
      </w:r>
      <w:r w:rsidR="00AA225A">
        <w:rPr>
          <w:color w:val="000000"/>
          <w:sz w:val="28"/>
          <w:szCs w:val="28"/>
        </w:rPr>
        <w:t>Совета</w:t>
      </w:r>
      <w:r w:rsidRPr="008D06C5">
        <w:rPr>
          <w:color w:val="000000"/>
          <w:sz w:val="28"/>
          <w:szCs w:val="28"/>
        </w:rPr>
        <w:t xml:space="preserve">, разбирается в обстоятельствах сложившейся ситуации и ее причинах, проводит информационно- разъяснительную работу с участниками конфликта о мерах ответственности за нарушение законодательства в сфере межнациональных и межконфессиональных отношений, содействует участникам конфликта в поиске путей выхода из сложившейся ситуации и примирении, подготавливает рекомендации органам местного самоуправления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по урегулированию конфликтов на национальной или религиозной почве, информирует население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о мерах, принимаемых органами местного самоуправления по урегулированию данных конфликтов.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4. ПРАВА 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4.1. Для осуществления своих функций Совет имеет право: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lastRenderedPageBreak/>
        <w:t xml:space="preserve">- запрашивать и получать, в установленном законом порядке, от органов и должностных лиц местного самоуправления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поселения, организаций и граждан необходимую информацию по вопросам, относящимся к компетенции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привлекать, в установленном законом порядке, к работе Совета специалистов и экспертов по вопросам межнациональных и межконфессиональных отношений, лидеров общественного мнения, общественных деятелей, политиков и т.д.;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создавать рабочие группы из числа членов Совета и должностных лиц органов местного самоуправления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для подготовки рекомендаций и предложений, проведения экспертно - аналитической работы в пределах компетенции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давать рекомендации об устранении нарушений в действиях граждан и организаций, которые влекут или могут повлечь за собой возникновение межнациональных (межэтнических) конфликтов на территории - обращаться за получением информации к национально-культурным объединениям, осуществляющим свою деятельность на территории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обращаться в органы государственной власти о применении мер государственного реагирования в целях предотвращения межнациональных (межэтнических) конфликтов на территории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4.2. Совет вправе предпринимать иные действия в соответствии с действующим законодательством в целях достижения целей её создания.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 СОСТАВ  СОВЕТА  И ОРГАНИЗАЦИЯ ЕГО  РАБОТЫ.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5.1. Состав Совета утверждается постановлением администрации</w:t>
      </w:r>
      <w:r w:rsidRPr="008D06C5">
        <w:rPr>
          <w:sz w:val="28"/>
          <w:szCs w:val="28"/>
        </w:rPr>
        <w:t xml:space="preserve"> </w:t>
      </w:r>
      <w:r w:rsidR="00AA225A">
        <w:rPr>
          <w:sz w:val="28"/>
          <w:szCs w:val="28"/>
        </w:rPr>
        <w:t>Калитинского</w:t>
      </w:r>
      <w:r w:rsidRPr="008D06C5">
        <w:rPr>
          <w:sz w:val="28"/>
          <w:szCs w:val="28"/>
        </w:rPr>
        <w:t xml:space="preserve"> сельского поселения.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 5.2. Совет формируется из специалистов администрации </w:t>
      </w:r>
      <w:r w:rsidR="00AA225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поселения, представителей: совета депутатов, муниципальных бюджетных учреждений, управляющих компаний (по согласованию). В состав Совета могут быть включены представители организаций, использующих труд мигрантов при осуществлении деятельности на территории </w:t>
      </w:r>
      <w:r w:rsidR="00AA225A">
        <w:rPr>
          <w:color w:val="000000"/>
          <w:sz w:val="28"/>
          <w:szCs w:val="28"/>
        </w:rPr>
        <w:t xml:space="preserve">Калитинского </w:t>
      </w:r>
      <w:r w:rsidRPr="008D06C5">
        <w:rPr>
          <w:color w:val="000000"/>
          <w:sz w:val="28"/>
          <w:szCs w:val="28"/>
        </w:rPr>
        <w:t>сельского поселения, привлеченные специалисты на основании решения Совета, оформленного протоколом.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5.3. Образование, реорганизация и ликвидация Совета, назначение председателя, утверждение персонального состава Совета и компетенция Совета осуществляются администрацией </w:t>
      </w:r>
      <w:r w:rsidR="0029058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5.4. Председателем Совета является глава администрации </w:t>
      </w:r>
      <w:r w:rsidR="0029058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поселения, который организовывает деятельность Совета по межнациональным и межконфессиональным отношениям.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5.5. Председатель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lastRenderedPageBreak/>
        <w:t>- осуществляет общее руководство деятельностью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дает поручения членам Совета по вопросам, отнесенным к компетенции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ведет заседания Совета и подписывает протоколы заседаний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представляет Совет п</w:t>
      </w:r>
      <w:r w:rsidR="0029058A">
        <w:rPr>
          <w:color w:val="000000"/>
          <w:sz w:val="28"/>
          <w:szCs w:val="28"/>
        </w:rPr>
        <w:t>о вопросам, отнесенным к его</w:t>
      </w:r>
      <w:r w:rsidRPr="008D06C5">
        <w:rPr>
          <w:color w:val="000000"/>
          <w:sz w:val="28"/>
          <w:szCs w:val="28"/>
        </w:rPr>
        <w:t xml:space="preserve"> компетенции;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5.6. Секретарь Совета: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организует работу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обеспечивает взаимодействие Совета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территории </w:t>
      </w:r>
      <w:r w:rsidR="0029058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поселения, членами других советов,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5.7. Заместитель председателя Совета: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по решению председателя Совета замещает председателя Совета в его отсутствие;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ведет заседания Совета и подписывает протоколы заседаний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дает поручения в пределах своей компетенции;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- по поручению председателя Совета представляет Совет во взаимоотношениях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территории </w:t>
      </w:r>
      <w:r w:rsidR="0029058A">
        <w:rPr>
          <w:color w:val="000000"/>
          <w:sz w:val="28"/>
          <w:szCs w:val="28"/>
        </w:rPr>
        <w:t xml:space="preserve">Калитинского </w:t>
      </w:r>
      <w:r w:rsidRPr="008D06C5">
        <w:rPr>
          <w:color w:val="000000"/>
          <w:sz w:val="28"/>
          <w:szCs w:val="28"/>
        </w:rPr>
        <w:t>сельского поселения, членами других советов,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5.8. Члены Совета обладают равными правами при подготовке и обсуждении рассматриваемых на заседании Совета вопросов и имеют право: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выступать на заседаниях Совета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вносить предложения по вопросам, входящим в компетенцию Совета, в случае необходимости требовать проведения голосования по указанным вопросам;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голосовать на заседаниях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знакомиться с документами и материалами Совета по вопросам деятельности совета в сфере противодействия терроризму;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привлекать по согласованию с председателем совета в установленном порядке сотрудников и специалистов организаций к экспертной, аналитической и иной работе по вопросам, отнесенным к компетенции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lastRenderedPageBreak/>
        <w:t>- излагать в случае несогласия с решением Совета в письменной форме особое мнение, которое отражается в протоколе заседания совета и прилагается к решению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5.9. Член Совета обязан: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организовывать подготовку вопросов, вносимых на рассмотрение совета в соответствии с решением Совета, решением председателя совета или по предложениям членов совета, утвержденным протокольным решением;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присутствовать на заседании совета. В случае невозможности присутствия члена совета на заседании совета он обязан заблаговременно известить об этом председателя совета. После согласования с председателем совета лицо, исполняющее обязанности отсутствующего члена совета, может присутствовать на заседании совета с правом совещательного голоса;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организовывать в рамках своих должностных полномочий выполнение решений совета;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выполнять требования нормативных правовых актов, устанавливающих правила организации работы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5.10. Доступ средств массовой информации к сведениям о деятельности совета и порядок размещения в информационных системах общего пользования сведений о вопросах и материалах, рассматриваемых на заседаниях совета, определено законодательством о порядке освещения в средствах массовой информации деятельности органов государственной власти.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5.11. Заседания совета проводятся в соответствии с планом. На основе предложений, поступивших секретарю совета, формируется проект плана заседаний совета на очередной период,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5.12. Заседания совета проводятся 2 раза в год. В случае необходимости по решению председателя совета могут проводиться внеочередные заседания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5.13. План заседаний совета включает в себя перечень основных вопросов, подлежащих рассмотрению на заседании совета, с указанием по каждому вопросу срока рассмотрения и ответственных за подготовку.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5.14. Предложения о включении рассматриваемых вопросов в план заседания совета вносятся секретарю совета в письменной форме не позднее, чем за два месяца до начала планируемого периода либо в сроки, определенные председателем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Предложения должны содержать: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наименование вопроса и краткое обоснование необходимости его рассмотрения;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форму предлагаемого решения;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lastRenderedPageBreak/>
        <w:t>- ответственного за подготовку вопроса;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перечень соисполнителей;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- срок рассмотрения вопроса.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В случае если в проект плана предлагается внести вопрос, решение которого не относится к компетенции органа, представляющего инициатора,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Указанные предложения могут направляться секретарем совета членам совета для дополнительной проработки. Заключения членов совета и другие материалы по внесенным предложениям должны быть представлены секретарю совета не позднее одного месяца со дня их получения, если иное не оговорено в сопроводительном документе.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5.15. Утвержденный план заседаний совета рассылается секретарем совета членам 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5.16. Решение об изменении утвержденного плана заседаний совета в части содержания вопроса и срока его рассмотрения принимается председателем совета по мотивированному письменному предложению члена совета, ответственного за подготовку вопроса.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5.17. Рассмотрение на заседаниях совета дополнительных (внеплановых) вопросов осуществляется по решению председателя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5.18. Обеспечение деятельности совета осуществляется администрацией </w:t>
      </w:r>
      <w:r w:rsidR="0029058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>6. КОМПЕТЕНЦИЯ СОВЕТА.</w:t>
      </w: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both"/>
        <w:rPr>
          <w:color w:val="000000"/>
          <w:sz w:val="28"/>
          <w:szCs w:val="28"/>
        </w:rPr>
      </w:pPr>
      <w:r w:rsidRPr="008D06C5">
        <w:rPr>
          <w:color w:val="000000"/>
          <w:sz w:val="28"/>
          <w:szCs w:val="28"/>
        </w:rPr>
        <w:t xml:space="preserve">6.1. Решения Совета носят рекомендательный характер и являются основанием для разработки и утверждения правовых актов органа местного самоуправления </w:t>
      </w:r>
      <w:r w:rsidR="0029058A">
        <w:rPr>
          <w:color w:val="000000"/>
          <w:sz w:val="28"/>
          <w:szCs w:val="28"/>
        </w:rPr>
        <w:t>Калитинского</w:t>
      </w:r>
      <w:r w:rsidRPr="008D06C5">
        <w:rPr>
          <w:color w:val="000000"/>
          <w:sz w:val="28"/>
          <w:szCs w:val="28"/>
        </w:rPr>
        <w:t xml:space="preserve"> сельского поселения Волосовского муниципального района Ленинградской области в сфере профилактики межнациональных (межэтнических) конфликтов.</w:t>
      </w:r>
    </w:p>
    <w:p w:rsidR="008D06C5" w:rsidRPr="008D06C5" w:rsidRDefault="008D06C5" w:rsidP="008D06C5">
      <w:pPr>
        <w:ind w:left="-567" w:firstLine="567"/>
        <w:rPr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8D06C5" w:rsidRDefault="008D06C5" w:rsidP="008D06C5">
      <w:pPr>
        <w:shd w:val="clear" w:color="auto" w:fill="FFFFFF"/>
        <w:spacing w:after="150"/>
        <w:ind w:left="-567" w:firstLine="567"/>
        <w:jc w:val="right"/>
        <w:rPr>
          <w:color w:val="000000"/>
          <w:sz w:val="28"/>
          <w:szCs w:val="28"/>
        </w:rPr>
      </w:pPr>
    </w:p>
    <w:p w:rsidR="008D06C5" w:rsidRPr="001721ED" w:rsidRDefault="008D06C5" w:rsidP="008D06C5">
      <w:pPr>
        <w:shd w:val="clear" w:color="auto" w:fill="FFFFFF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П</w:t>
      </w:r>
      <w:r w:rsidRPr="001721ED">
        <w:rPr>
          <w:color w:val="000000"/>
        </w:rPr>
        <w:t>риложение №2</w:t>
      </w:r>
    </w:p>
    <w:p w:rsidR="008D06C5" w:rsidRDefault="008D06C5" w:rsidP="008D06C5">
      <w:pPr>
        <w:shd w:val="clear" w:color="auto" w:fill="FFFFFF"/>
        <w:jc w:val="right"/>
        <w:rPr>
          <w:color w:val="000000"/>
        </w:rPr>
      </w:pPr>
      <w:r w:rsidRPr="001721ED">
        <w:rPr>
          <w:color w:val="000000"/>
        </w:rPr>
        <w:t>к постановлению администрации</w:t>
      </w:r>
    </w:p>
    <w:p w:rsidR="008D06C5" w:rsidRPr="001721ED" w:rsidRDefault="0029058A" w:rsidP="008D06C5">
      <w:pPr>
        <w:shd w:val="clear" w:color="auto" w:fill="FFFFFF"/>
        <w:spacing w:after="150"/>
        <w:jc w:val="right"/>
        <w:rPr>
          <w:color w:val="000000"/>
        </w:rPr>
      </w:pPr>
      <w:r>
        <w:rPr>
          <w:color w:val="000000"/>
        </w:rPr>
        <w:t>Калитинского</w:t>
      </w:r>
      <w:r w:rsidR="008D06C5">
        <w:rPr>
          <w:color w:val="000000"/>
        </w:rPr>
        <w:t xml:space="preserve"> сельского поселения                                                                                                    о</w:t>
      </w:r>
      <w:r w:rsidR="008D06C5" w:rsidRPr="001721ED">
        <w:rPr>
          <w:color w:val="000000"/>
        </w:rPr>
        <w:t>т</w:t>
      </w:r>
      <w:r w:rsidR="008D06C5">
        <w:rPr>
          <w:color w:val="000000"/>
        </w:rPr>
        <w:t xml:space="preserve"> </w:t>
      </w:r>
      <w:r w:rsidR="009F7709">
        <w:rPr>
          <w:color w:val="000000"/>
        </w:rPr>
        <w:t>04.06.2025</w:t>
      </w:r>
      <w:r w:rsidR="008D06C5">
        <w:rPr>
          <w:color w:val="000000"/>
        </w:rPr>
        <w:t xml:space="preserve">.  </w:t>
      </w:r>
      <w:r w:rsidR="008D06C5" w:rsidRPr="001721ED">
        <w:rPr>
          <w:color w:val="000000"/>
        </w:rPr>
        <w:t>№</w:t>
      </w:r>
      <w:r w:rsidR="009F7709">
        <w:rPr>
          <w:color w:val="000000"/>
        </w:rPr>
        <w:t xml:space="preserve"> 159</w:t>
      </w:r>
      <w:r w:rsidR="008D06C5">
        <w:rPr>
          <w:color w:val="000000"/>
        </w:rPr>
        <w:t xml:space="preserve"> </w:t>
      </w:r>
    </w:p>
    <w:p w:rsidR="008D06C5" w:rsidRPr="001721ED" w:rsidRDefault="008D06C5" w:rsidP="008D06C5">
      <w:pPr>
        <w:shd w:val="clear" w:color="auto" w:fill="FFFFFF"/>
        <w:spacing w:after="150"/>
        <w:rPr>
          <w:color w:val="000000"/>
        </w:rPr>
      </w:pPr>
      <w:r w:rsidRPr="001721ED">
        <w:rPr>
          <w:color w:val="000000"/>
        </w:rPr>
        <w:t> </w:t>
      </w:r>
    </w:p>
    <w:p w:rsidR="008D06C5" w:rsidRPr="001721ED" w:rsidRDefault="008D06C5" w:rsidP="008D06C5">
      <w:pPr>
        <w:shd w:val="clear" w:color="auto" w:fill="FFFFFF"/>
        <w:spacing w:after="150"/>
        <w:jc w:val="center"/>
        <w:rPr>
          <w:color w:val="000000"/>
        </w:rPr>
      </w:pPr>
      <w:r w:rsidRPr="001721ED">
        <w:rPr>
          <w:b/>
          <w:bCs/>
          <w:color w:val="000000"/>
        </w:rPr>
        <w:t>СОСТАВ</w:t>
      </w:r>
    </w:p>
    <w:p w:rsidR="008D06C5" w:rsidRPr="001721ED" w:rsidRDefault="008D06C5" w:rsidP="008D06C5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Совета</w:t>
      </w:r>
      <w:r w:rsidRPr="001721ED">
        <w:rPr>
          <w:b/>
          <w:bCs/>
          <w:color w:val="000000"/>
        </w:rPr>
        <w:t xml:space="preserve"> по межнациональным и межконфессиональным</w:t>
      </w:r>
    </w:p>
    <w:p w:rsidR="008D06C5" w:rsidRDefault="008D06C5" w:rsidP="008D06C5">
      <w:pPr>
        <w:shd w:val="clear" w:color="auto" w:fill="FFFFFF"/>
        <w:jc w:val="center"/>
        <w:rPr>
          <w:b/>
          <w:bCs/>
          <w:color w:val="000000"/>
        </w:rPr>
      </w:pPr>
      <w:r w:rsidRPr="001721ED">
        <w:rPr>
          <w:b/>
          <w:bCs/>
          <w:color w:val="000000"/>
        </w:rPr>
        <w:t xml:space="preserve">отношениям </w:t>
      </w:r>
      <w:r w:rsidR="0029058A">
        <w:rPr>
          <w:b/>
          <w:bCs/>
          <w:color w:val="000000"/>
        </w:rPr>
        <w:t>при главе администрации МО</w:t>
      </w:r>
      <w:r w:rsidRPr="001721ED">
        <w:rPr>
          <w:b/>
          <w:bCs/>
          <w:color w:val="000000"/>
        </w:rPr>
        <w:t xml:space="preserve"> </w:t>
      </w:r>
      <w:r w:rsidR="0029058A">
        <w:rPr>
          <w:b/>
          <w:bCs/>
          <w:color w:val="000000"/>
        </w:rPr>
        <w:t>Калитинское сельское поселение</w:t>
      </w:r>
    </w:p>
    <w:p w:rsidR="008D06C5" w:rsidRDefault="008D06C5" w:rsidP="008D06C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Волосовского муниципального района </w:t>
      </w:r>
      <w:r w:rsidRPr="00AB3BAD">
        <w:rPr>
          <w:b/>
          <w:bCs/>
          <w:color w:val="000000"/>
        </w:rPr>
        <w:t>Ленинградской области</w:t>
      </w:r>
    </w:p>
    <w:p w:rsidR="008D06C5" w:rsidRPr="00AB3BAD" w:rsidRDefault="008D06C5" w:rsidP="008D06C5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9"/>
        <w:gridCol w:w="2404"/>
        <w:gridCol w:w="6722"/>
      </w:tblGrid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t>Совета</w:t>
            </w:r>
            <w:r w:rsidRPr="001721E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29058A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1721ED">
              <w:rPr>
                <w:color w:val="000000"/>
              </w:rPr>
              <w:t>лав</w:t>
            </w:r>
            <w:r>
              <w:rPr>
                <w:color w:val="000000"/>
              </w:rPr>
              <w:t>а</w:t>
            </w:r>
            <w:r w:rsidRPr="001721ED">
              <w:rPr>
                <w:color w:val="000000"/>
              </w:rPr>
              <w:t xml:space="preserve"> администрации </w:t>
            </w:r>
            <w:r w:rsidR="0029058A">
              <w:rPr>
                <w:color w:val="000000"/>
              </w:rPr>
              <w:t>МО Калитинское сельское</w:t>
            </w:r>
            <w:r w:rsidRPr="00276AFF">
              <w:rPr>
                <w:color w:val="000000"/>
              </w:rPr>
              <w:t xml:space="preserve"> поселени</w:t>
            </w:r>
            <w:r w:rsidR="0029058A">
              <w:rPr>
                <w:color w:val="000000"/>
              </w:rPr>
              <w:t>е</w:t>
            </w:r>
            <w:r w:rsidRPr="00276AFF">
              <w:rPr>
                <w:color w:val="000000"/>
              </w:rPr>
              <w:t xml:space="preserve"> Волосовского муниципального района Ленинградской области</w:t>
            </w: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 xml:space="preserve">Заместитель председателя </w:t>
            </w:r>
            <w:r>
              <w:rPr>
                <w:color w:val="000000"/>
              </w:rPr>
              <w:t>совета</w:t>
            </w:r>
            <w:r w:rsidRPr="001721E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29058A" w:rsidP="00981066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</w:t>
            </w: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секретарь 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0009AD" w:rsidRDefault="008D06C5" w:rsidP="00981066">
            <w:pPr>
              <w:spacing w:after="150"/>
              <w:jc w:val="both"/>
              <w:rPr>
                <w:color w:val="000000"/>
                <w:highlight w:val="yellow"/>
              </w:rPr>
            </w:pPr>
            <w:r w:rsidRPr="00983AB3">
              <w:rPr>
                <w:color w:val="000000"/>
              </w:rPr>
              <w:t>Ведущий специалист</w:t>
            </w:r>
            <w:r w:rsidR="0029058A">
              <w:rPr>
                <w:color w:val="000000"/>
              </w:rPr>
              <w:t xml:space="preserve"> сектора по работе с территориями, правового и организационного обеспечения</w:t>
            </w:r>
          </w:p>
        </w:tc>
      </w:tr>
      <w:tr w:rsidR="0035250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Pr="001721ED" w:rsidRDefault="00352505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Default="00352505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член </w:t>
            </w:r>
            <w:r w:rsidR="005C5EBE">
              <w:rPr>
                <w:color w:val="000000"/>
              </w:rPr>
              <w:t>С</w:t>
            </w:r>
            <w:r>
              <w:rPr>
                <w:color w:val="000000"/>
              </w:rPr>
              <w:t>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Pr="00983AB3" w:rsidRDefault="00352505" w:rsidP="00981066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сектора по работе с территориями, правового и организационного обеспечения </w:t>
            </w: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 xml:space="preserve">член </w:t>
            </w:r>
            <w:r>
              <w:rPr>
                <w:color w:val="000000"/>
              </w:rPr>
              <w:t>Совета</w:t>
            </w:r>
            <w:r w:rsidRPr="001721E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352505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Депутат </w:t>
            </w:r>
            <w:r w:rsidR="00352505">
              <w:rPr>
                <w:color w:val="000000"/>
              </w:rPr>
              <w:t>совета депутатов Калитинского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35250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Pr="001721ED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Pr="001721ED" w:rsidRDefault="00352505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член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505" w:rsidRDefault="00352505" w:rsidP="00352505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МКУ «Дом культуры «Калитино»</w:t>
            </w: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 w:rsidRPr="001721ED">
              <w:rPr>
                <w:color w:val="000000"/>
              </w:rPr>
              <w:t xml:space="preserve">член </w:t>
            </w:r>
            <w:r>
              <w:rPr>
                <w:color w:val="000000"/>
              </w:rPr>
              <w:t>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</w:t>
            </w:r>
            <w:r w:rsidR="005C5EBE">
              <w:rPr>
                <w:color w:val="000000"/>
              </w:rPr>
              <w:t>седатель Совета ветеранов Калитинского сельского поселения</w:t>
            </w:r>
          </w:p>
        </w:tc>
      </w:tr>
      <w:tr w:rsidR="008D06C5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Pr="001721ED" w:rsidRDefault="008D06C5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Член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C5" w:rsidRDefault="008D06C5" w:rsidP="005C5EBE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Представитель </w:t>
            </w:r>
            <w:r w:rsidR="005C5EBE">
              <w:rPr>
                <w:color w:val="000000"/>
              </w:rPr>
              <w:t>ОУУП и ПДН</w:t>
            </w:r>
            <w:r>
              <w:rPr>
                <w:color w:val="000000"/>
              </w:rPr>
              <w:t xml:space="preserve"> ОМВД России по Волосовскому району Ленинградской области</w:t>
            </w:r>
            <w:r w:rsidR="005C5EBE">
              <w:rPr>
                <w:color w:val="000000"/>
              </w:rPr>
              <w:t xml:space="preserve"> (по согласованию)</w:t>
            </w:r>
          </w:p>
        </w:tc>
      </w:tr>
      <w:tr w:rsidR="005C5EBE" w:rsidRPr="001721ED" w:rsidTr="009810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EBE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EBE" w:rsidRDefault="005C5EBE" w:rsidP="00981066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Член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5EBE" w:rsidRDefault="005C5EBE" w:rsidP="00981066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религиозной организации (по согласованию)</w:t>
            </w:r>
          </w:p>
        </w:tc>
      </w:tr>
    </w:tbl>
    <w:p w:rsidR="008D06C5" w:rsidRDefault="008D06C5" w:rsidP="008D06C5">
      <w:pPr>
        <w:shd w:val="clear" w:color="auto" w:fill="FFFFFF"/>
        <w:spacing w:after="150"/>
        <w:jc w:val="both"/>
        <w:rPr>
          <w:color w:val="000000"/>
        </w:rPr>
      </w:pPr>
    </w:p>
    <w:p w:rsidR="00F51A9A" w:rsidRDefault="00F51A9A" w:rsidP="00F51A9A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27B50" w:rsidRDefault="00527B50"/>
    <w:sectPr w:rsidR="00527B50" w:rsidSect="005C5EBE">
      <w:foot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56" w:rsidRDefault="00670F56" w:rsidP="005C5EBE">
      <w:r>
        <w:separator/>
      </w:r>
    </w:p>
  </w:endnote>
  <w:endnote w:type="continuationSeparator" w:id="0">
    <w:p w:rsidR="00670F56" w:rsidRDefault="00670F56" w:rsidP="005C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589"/>
      <w:docPartObj>
        <w:docPartGallery w:val="Page Numbers (Bottom of Page)"/>
        <w:docPartUnique/>
      </w:docPartObj>
    </w:sdtPr>
    <w:sdtContent>
      <w:p w:rsidR="005C5EBE" w:rsidRDefault="00C41EAE">
        <w:pPr>
          <w:pStyle w:val="a5"/>
          <w:jc w:val="center"/>
        </w:pPr>
        <w:fldSimple w:instr=" PAGE   \* MERGEFORMAT ">
          <w:r w:rsidR="00C74C30">
            <w:rPr>
              <w:noProof/>
            </w:rPr>
            <w:t>8</w:t>
          </w:r>
        </w:fldSimple>
      </w:p>
    </w:sdtContent>
  </w:sdt>
  <w:p w:rsidR="005C5EBE" w:rsidRDefault="005C5E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56" w:rsidRDefault="00670F56" w:rsidP="005C5EBE">
      <w:r>
        <w:separator/>
      </w:r>
    </w:p>
  </w:footnote>
  <w:footnote w:type="continuationSeparator" w:id="0">
    <w:p w:rsidR="00670F56" w:rsidRDefault="00670F56" w:rsidP="005C5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A9A"/>
    <w:rsid w:val="001A3F9E"/>
    <w:rsid w:val="0029058A"/>
    <w:rsid w:val="002A5734"/>
    <w:rsid w:val="00352505"/>
    <w:rsid w:val="004078E0"/>
    <w:rsid w:val="00522E21"/>
    <w:rsid w:val="00527B50"/>
    <w:rsid w:val="005C5EBE"/>
    <w:rsid w:val="00670F56"/>
    <w:rsid w:val="00686518"/>
    <w:rsid w:val="007655D7"/>
    <w:rsid w:val="007918FD"/>
    <w:rsid w:val="007B4B0D"/>
    <w:rsid w:val="007B6631"/>
    <w:rsid w:val="008D06C5"/>
    <w:rsid w:val="009F7709"/>
    <w:rsid w:val="00AA225A"/>
    <w:rsid w:val="00B91841"/>
    <w:rsid w:val="00C322A7"/>
    <w:rsid w:val="00C41EAE"/>
    <w:rsid w:val="00C616DA"/>
    <w:rsid w:val="00C74C30"/>
    <w:rsid w:val="00CF3458"/>
    <w:rsid w:val="00E42C53"/>
    <w:rsid w:val="00F07161"/>
    <w:rsid w:val="00F51A9A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1A9A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C5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5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E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2025-06-06T05:34:00Z</cp:lastPrinted>
  <dcterms:created xsi:type="dcterms:W3CDTF">2025-06-06T05:39:00Z</dcterms:created>
  <dcterms:modified xsi:type="dcterms:W3CDTF">2025-06-06T05:39:00Z</dcterms:modified>
</cp:coreProperties>
</file>