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13" w:rsidRDefault="00047313" w:rsidP="00047313">
      <w:pPr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047313" w:rsidRDefault="00047313" w:rsidP="000473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47313" w:rsidRDefault="00047313" w:rsidP="000473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КАЛИТИНСКОЕ СЕЛЬСКОЕ ПОСЕЛЕНИЕ</w:t>
      </w:r>
    </w:p>
    <w:p w:rsidR="00047313" w:rsidRDefault="00047313" w:rsidP="000473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МУНИЦИПАЛЬНОГО РАЙОНА</w:t>
      </w:r>
    </w:p>
    <w:p w:rsidR="00047313" w:rsidRDefault="00047313" w:rsidP="000473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047313" w:rsidRDefault="00047313" w:rsidP="00047313">
      <w:pPr>
        <w:jc w:val="center"/>
        <w:rPr>
          <w:b/>
          <w:bCs/>
          <w:sz w:val="28"/>
          <w:szCs w:val="28"/>
        </w:rPr>
      </w:pPr>
    </w:p>
    <w:p w:rsidR="00047313" w:rsidRDefault="00047313" w:rsidP="000473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47313" w:rsidRDefault="00047313" w:rsidP="00047313">
      <w:pPr>
        <w:jc w:val="center"/>
        <w:rPr>
          <w:b/>
          <w:bCs/>
          <w:sz w:val="28"/>
          <w:szCs w:val="28"/>
        </w:rPr>
      </w:pPr>
    </w:p>
    <w:p w:rsidR="00047313" w:rsidRDefault="0036732D" w:rsidP="000473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 03.08. 2020 г.    № 165</w:t>
      </w:r>
    </w:p>
    <w:p w:rsidR="00047313" w:rsidRDefault="00047313" w:rsidP="000473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36732D" w:rsidRDefault="00047313" w:rsidP="00047313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36732D">
        <w:rPr>
          <w:b/>
          <w:bCs/>
          <w:sz w:val="28"/>
          <w:szCs w:val="28"/>
        </w:rPr>
        <w:t>МО Калитинское сельское поселение от 16.08.2018 № 202</w:t>
      </w:r>
      <w:r>
        <w:rPr>
          <w:b/>
          <w:bCs/>
          <w:sz w:val="28"/>
          <w:szCs w:val="28"/>
        </w:rPr>
        <w:t xml:space="preserve"> </w:t>
      </w:r>
      <w:r w:rsidRPr="0036732D">
        <w:rPr>
          <w:b/>
          <w:bCs/>
          <w:sz w:val="28"/>
          <w:szCs w:val="28"/>
        </w:rPr>
        <w:t>«</w:t>
      </w:r>
      <w:r w:rsidR="0036732D" w:rsidRPr="0036732D">
        <w:rPr>
          <w:b/>
          <w:sz w:val="28"/>
          <w:szCs w:val="28"/>
        </w:rPr>
        <w:t>Об утверждении Административного регламента по предоставлению администрацией Калитинского  сельского поселения муниципальной услуги «Размещение отдельных видов объектов на землях или земельных участках, находящихся в собственности муниципального образования Калитинское сельское поселение, без предоставления земельных участков и установления сервитутов»</w:t>
      </w:r>
    </w:p>
    <w:p w:rsidR="0036732D" w:rsidRDefault="0036732D" w:rsidP="00047313">
      <w:pPr>
        <w:ind w:firstLine="709"/>
        <w:jc w:val="both"/>
        <w:rPr>
          <w:b/>
          <w:sz w:val="28"/>
          <w:szCs w:val="28"/>
        </w:rPr>
      </w:pPr>
    </w:p>
    <w:p w:rsidR="00047313" w:rsidRDefault="0036732D" w:rsidP="00A2539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47313">
        <w:rPr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 w:rsidR="00047313">
        <w:rPr>
          <w:sz w:val="28"/>
          <w:szCs w:val="28"/>
        </w:rPr>
        <w:t>Волосовского</w:t>
      </w:r>
      <w:proofErr w:type="spellEnd"/>
      <w:r w:rsidR="00047313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Ленинградской области от 24.07</w:t>
      </w:r>
      <w:r w:rsidR="00047313">
        <w:rPr>
          <w:sz w:val="28"/>
          <w:szCs w:val="28"/>
        </w:rPr>
        <w:t xml:space="preserve">.2020 г. № 7-17-2020 на административный регламент предоставления муниципальной услуги </w:t>
      </w:r>
      <w:r w:rsidRPr="0036732D">
        <w:rPr>
          <w:sz w:val="28"/>
          <w:szCs w:val="28"/>
        </w:rPr>
        <w:t>«Размещение отдельных видов объектов на землях или земельных участках, находящихся в собственности муниципального образования Калитинское сельское поселение, без предоставления земельных участков и установления сервитутов»</w:t>
      </w:r>
      <w:r w:rsidR="00047313" w:rsidRPr="0036732D">
        <w:rPr>
          <w:sz w:val="28"/>
          <w:szCs w:val="28"/>
        </w:rPr>
        <w:t>,</w:t>
      </w:r>
      <w:r w:rsidR="00047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bCs/>
          <w:sz w:val="28"/>
          <w:szCs w:val="28"/>
        </w:rPr>
        <w:t>ПОСТАНОВЛЯЕТ</w:t>
      </w:r>
      <w:r w:rsidR="00047313">
        <w:rPr>
          <w:bCs/>
          <w:sz w:val="28"/>
          <w:szCs w:val="28"/>
        </w:rPr>
        <w:t>:</w:t>
      </w:r>
      <w:proofErr w:type="gramEnd"/>
    </w:p>
    <w:p w:rsidR="00A2539B" w:rsidRDefault="00A2539B" w:rsidP="00A2539B">
      <w:pPr>
        <w:ind w:firstLine="709"/>
        <w:jc w:val="both"/>
        <w:rPr>
          <w:bCs/>
          <w:sz w:val="28"/>
          <w:szCs w:val="28"/>
        </w:rPr>
      </w:pPr>
    </w:p>
    <w:p w:rsidR="00047313" w:rsidRPr="00A2539B" w:rsidRDefault="00047313" w:rsidP="00A25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Калитинского сельского поселения </w:t>
      </w:r>
      <w:r w:rsidR="00A2539B" w:rsidRPr="00A2539B">
        <w:rPr>
          <w:bCs/>
          <w:sz w:val="28"/>
          <w:szCs w:val="28"/>
        </w:rPr>
        <w:t>от 16.08.2018 № 202 «</w:t>
      </w:r>
      <w:r w:rsidR="00A2539B" w:rsidRPr="00A2539B">
        <w:rPr>
          <w:sz w:val="28"/>
          <w:szCs w:val="28"/>
        </w:rPr>
        <w:t>Об утверждении Административного регламента по предоставлению администрацией Калитинского  сельского поселения муниципальной услуги «Размещение отдельных видов объектов на землях или земельных участках, находящихся в собственности муниципального образования Калитинское сельское поселение, без предоставления земельных участков и установления сервитутов»</w:t>
      </w:r>
      <w:r w:rsidRPr="00A2539B">
        <w:rPr>
          <w:sz w:val="28"/>
          <w:szCs w:val="28"/>
        </w:rPr>
        <w:t>:</w:t>
      </w:r>
    </w:p>
    <w:p w:rsidR="00047313" w:rsidRDefault="00047313" w:rsidP="0004731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Административном регламенте предоставления муниципальной услуги</w:t>
      </w:r>
      <w:bookmarkStart w:id="0" w:name="Par1"/>
      <w:bookmarkEnd w:id="0"/>
      <w:r>
        <w:rPr>
          <w:sz w:val="28"/>
          <w:szCs w:val="28"/>
        </w:rPr>
        <w:t xml:space="preserve"> </w:t>
      </w:r>
      <w:r w:rsidR="00A2539B" w:rsidRPr="00A2539B">
        <w:rPr>
          <w:sz w:val="28"/>
          <w:szCs w:val="28"/>
        </w:rPr>
        <w:t>«Размещение отдельных видов объектов на землях или земельных участках, находящихся в собственности муниципального образования Калитинское сельское поселение, без предоставления земельных участков и установления сервитутов»</w:t>
      </w:r>
      <w:r>
        <w:rPr>
          <w:b/>
          <w:bCs/>
          <w:sz w:val="28"/>
          <w:szCs w:val="28"/>
        </w:rPr>
        <w:t xml:space="preserve"> </w:t>
      </w:r>
      <w:r w:rsidRPr="00A10E87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далее по текст</w:t>
      </w:r>
      <w:r w:rsidR="002A7EDF">
        <w:rPr>
          <w:bCs/>
          <w:sz w:val="28"/>
          <w:szCs w:val="28"/>
        </w:rPr>
        <w:t>у – Административный регламент):</w:t>
      </w:r>
    </w:p>
    <w:p w:rsidR="00047313" w:rsidRDefault="002A7EDF" w:rsidP="000473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A2539B">
        <w:rPr>
          <w:rFonts w:ascii="Times New Roman" w:hAnsi="Times New Roman" w:cs="Times New Roman"/>
          <w:sz w:val="28"/>
          <w:szCs w:val="28"/>
        </w:rPr>
        <w:t xml:space="preserve"> абзац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539B">
        <w:rPr>
          <w:rFonts w:ascii="Times New Roman" w:hAnsi="Times New Roman" w:cs="Times New Roman"/>
          <w:sz w:val="28"/>
          <w:szCs w:val="28"/>
        </w:rPr>
        <w:t xml:space="preserve"> 2.16</w:t>
      </w:r>
      <w:r w:rsidR="00047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4731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A7EDF" w:rsidRDefault="00047313" w:rsidP="002A7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A7EDF">
        <w:rPr>
          <w:sz w:val="28"/>
          <w:szCs w:val="28"/>
        </w:rPr>
        <w:t>- заявление подано в уполномоченный орган, не обладающий правом принятия решения о размещении объектов на землях или земельных участках, на использование которых испрашивается разрешение, либо с нарушением требований, установленных  пунктами 2.7.1. – 2.7.6 настоящего Административного регламента».</w:t>
      </w:r>
    </w:p>
    <w:p w:rsidR="00047313" w:rsidRPr="00A10E87" w:rsidRDefault="002A7EDF" w:rsidP="00047313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47313" w:rsidRPr="00A10E8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6.2 Раздела</w:t>
      </w:r>
      <w:r w:rsidR="00047313" w:rsidRPr="00A10E87">
        <w:rPr>
          <w:sz w:val="28"/>
          <w:szCs w:val="28"/>
        </w:rPr>
        <w:t xml:space="preserve"> V</w:t>
      </w:r>
      <w:r w:rsidR="00047313" w:rsidRPr="00A10E87">
        <w:rPr>
          <w:sz w:val="28"/>
          <w:szCs w:val="28"/>
          <w:lang w:val="en-US"/>
        </w:rPr>
        <w:t>I</w:t>
      </w:r>
      <w:r w:rsidR="00047313" w:rsidRPr="00A10E87">
        <w:rPr>
          <w:sz w:val="28"/>
          <w:szCs w:val="28"/>
        </w:rPr>
        <w:t xml:space="preserve"> «Досудебный (внесудебный) порядок обжалования решений</w:t>
      </w:r>
      <w:r w:rsidR="00047313">
        <w:rPr>
          <w:sz w:val="28"/>
          <w:szCs w:val="28"/>
        </w:rPr>
        <w:t xml:space="preserve"> </w:t>
      </w:r>
      <w:r w:rsidR="00047313" w:rsidRPr="00A10E87">
        <w:rPr>
          <w:sz w:val="28"/>
          <w:szCs w:val="28"/>
        </w:rPr>
        <w:t>и действий (бездействия) органа, предоставляющего муниципальную услугу, а также</w:t>
      </w:r>
      <w:r w:rsidR="00047313">
        <w:rPr>
          <w:sz w:val="28"/>
          <w:szCs w:val="28"/>
        </w:rPr>
        <w:t xml:space="preserve"> </w:t>
      </w:r>
      <w:r w:rsidR="00047313" w:rsidRPr="00A10E87">
        <w:rPr>
          <w:sz w:val="28"/>
          <w:szCs w:val="28"/>
        </w:rPr>
        <w:t xml:space="preserve"> должностных лиц органа, предоставляющего муниципальную услугу»</w:t>
      </w:r>
      <w:r w:rsidR="00047313">
        <w:rPr>
          <w:sz w:val="28"/>
          <w:szCs w:val="28"/>
        </w:rPr>
        <w:t xml:space="preserve"> </w:t>
      </w:r>
      <w:r w:rsidR="00047313" w:rsidRPr="00A10E87">
        <w:rPr>
          <w:sz w:val="28"/>
          <w:szCs w:val="28"/>
        </w:rPr>
        <w:t xml:space="preserve"> Административного регламента пункт 6.2. дополнить подпунктом 10 следующего содержания:</w:t>
      </w:r>
    </w:p>
    <w:p w:rsidR="00047313" w:rsidRDefault="00047313" w:rsidP="00047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67556">
        <w:rPr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>
        <w:rPr>
          <w:sz w:val="28"/>
          <w:szCs w:val="28"/>
        </w:rPr>
        <w:t xml:space="preserve"> услуги</w:t>
      </w:r>
      <w:r w:rsidRPr="00967556">
        <w:rPr>
          <w:sz w:val="28"/>
          <w:szCs w:val="28"/>
        </w:rPr>
        <w:t xml:space="preserve">, за исключением случаев, предусмотренных пунктом 4 части 1 статьи 7 Федерального закона </w:t>
      </w:r>
      <w:r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67556">
        <w:rPr>
          <w:sz w:val="28"/>
          <w:szCs w:val="28"/>
        </w:rPr>
        <w:t>.</w:t>
      </w:r>
      <w:proofErr w:type="gramEnd"/>
      <w:r w:rsidRPr="00967556">
        <w:rPr>
          <w:sz w:val="28"/>
          <w:szCs w:val="28"/>
        </w:rPr>
        <w:t xml:space="preserve"> </w:t>
      </w:r>
      <w:proofErr w:type="gramStart"/>
      <w:r w:rsidRPr="00967556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sz w:val="28"/>
          <w:szCs w:val="28"/>
        </w:rPr>
        <w:t>от 27.07.2010 № 210-ФЗ «Об организации предоставления государственных и муниципальных услуг».</w:t>
      </w:r>
      <w:proofErr w:type="gramEnd"/>
    </w:p>
    <w:p w:rsidR="00047313" w:rsidRDefault="00047313" w:rsidP="000473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bCs/>
          <w:sz w:val="28"/>
          <w:szCs w:val="28"/>
        </w:rPr>
        <w:t>Волосовского</w:t>
      </w:r>
      <w:proofErr w:type="spellEnd"/>
      <w:r>
        <w:rPr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047313" w:rsidRDefault="00047313" w:rsidP="000473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047313" w:rsidRDefault="00047313" w:rsidP="000473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47313" w:rsidRDefault="00047313" w:rsidP="00047313">
      <w:pPr>
        <w:ind w:firstLine="709"/>
        <w:jc w:val="both"/>
        <w:rPr>
          <w:bCs/>
          <w:sz w:val="28"/>
          <w:szCs w:val="28"/>
        </w:rPr>
      </w:pPr>
    </w:p>
    <w:p w:rsidR="00047313" w:rsidRDefault="00047313" w:rsidP="0004731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047313" w:rsidRDefault="00047313" w:rsidP="00047313">
      <w:pPr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                                          Т.А.Тихонова</w:t>
      </w:r>
    </w:p>
    <w:p w:rsidR="00047313" w:rsidRDefault="00047313" w:rsidP="00047313">
      <w:pPr>
        <w:rPr>
          <w:sz w:val="26"/>
          <w:szCs w:val="26"/>
        </w:rPr>
      </w:pPr>
    </w:p>
    <w:p w:rsidR="00047313" w:rsidRDefault="00047313" w:rsidP="00047313"/>
    <w:p w:rsidR="00047313" w:rsidRDefault="00047313" w:rsidP="00047313"/>
    <w:p w:rsidR="00047313" w:rsidRDefault="00047313" w:rsidP="00047313"/>
    <w:p w:rsidR="002669C6" w:rsidRDefault="002669C6"/>
    <w:p w:rsidR="00047313" w:rsidRDefault="00047313"/>
    <w:sectPr w:rsidR="00047313" w:rsidSect="0026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313"/>
    <w:rsid w:val="00047313"/>
    <w:rsid w:val="002669C6"/>
    <w:rsid w:val="002A7EDF"/>
    <w:rsid w:val="0036732D"/>
    <w:rsid w:val="0045318D"/>
    <w:rsid w:val="00A2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3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047313"/>
    <w:rPr>
      <w:color w:val="0000FF" w:themeColor="hyperlink"/>
      <w:u w:val="single"/>
    </w:rPr>
  </w:style>
  <w:style w:type="character" w:customStyle="1" w:styleId="blk">
    <w:name w:val="blk"/>
    <w:basedOn w:val="a0"/>
    <w:rsid w:val="00047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2020-08-03T10:57:00Z</cp:lastPrinted>
  <dcterms:created xsi:type="dcterms:W3CDTF">2020-08-03T08:32:00Z</dcterms:created>
  <dcterms:modified xsi:type="dcterms:W3CDTF">2020-08-03T11:01:00Z</dcterms:modified>
</cp:coreProperties>
</file>