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B" w:rsidRDefault="00D3142B" w:rsidP="00D314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3142B" w:rsidRDefault="00D3142B" w:rsidP="00D3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Калитинское сельское поселение</w:t>
      </w:r>
    </w:p>
    <w:p w:rsidR="00D3142B" w:rsidRDefault="00D3142B" w:rsidP="00D3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3142B" w:rsidRDefault="00D3142B" w:rsidP="00D31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3142B" w:rsidRDefault="00D3142B" w:rsidP="00D3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2B" w:rsidRDefault="00D3142B" w:rsidP="00D31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142B" w:rsidRDefault="00D3142B" w:rsidP="00D31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42B" w:rsidRDefault="00D3142B" w:rsidP="00D31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августа  2020 года № 175</w:t>
      </w:r>
    </w:p>
    <w:p w:rsidR="00D3142B" w:rsidRDefault="00D3142B" w:rsidP="00D31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D3142B" w:rsidTr="00D3142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42B" w:rsidRDefault="00D314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 выделении специальных мест для размещения печатных агитационных материалов </w:t>
            </w:r>
          </w:p>
        </w:tc>
      </w:tr>
    </w:tbl>
    <w:p w:rsidR="00D3142B" w:rsidRDefault="00D3142B" w:rsidP="00D31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42B" w:rsidRDefault="00D3142B" w:rsidP="00D3142B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36 Областного закона 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15.03.2012</w:t>
      </w:r>
      <w:r>
        <w:rPr>
          <w:rFonts w:ascii="Times New Roman" w:hAnsi="Times New Roman" w:cs="Times New Roman"/>
          <w:sz w:val="28"/>
          <w:szCs w:val="28"/>
        </w:rPr>
        <w:t xml:space="preserve"> N20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-оз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муниципальных выборах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", в целях реализации права з</w:t>
      </w:r>
      <w:r>
        <w:rPr>
          <w:rStyle w:val="blk"/>
          <w:rFonts w:ascii="Times New Roman" w:hAnsi="Times New Roman" w:cs="Times New Roman"/>
          <w:sz w:val="28"/>
          <w:szCs w:val="28"/>
        </w:rPr>
        <w:t>арегистрированных кандидатов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распространять печатные агитационные материалы на территориях избирательных участков, рассмотрев предложение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Калитинского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142B" w:rsidRDefault="00D3142B" w:rsidP="00D314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специальные места для бесплатного размещения печатных агитационных материалов:</w:t>
      </w:r>
    </w:p>
    <w:p w:rsidR="00D3142B" w:rsidRDefault="00D3142B" w:rsidP="00D3142B">
      <w:pPr>
        <w:pStyle w:val="a3"/>
        <w:tabs>
          <w:tab w:val="left" w:pos="55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торгового центра (дом № 22);</w:t>
      </w:r>
    </w:p>
    <w:p w:rsid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дома № 21;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магазина «Марина» (дом № 28).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доме № 3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магазине «Пятерочка» по Гатчинскому шоссе;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дома 38;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доска объявлений, расположенная в деревне Роговицы у дома 16 а;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доски объявлений, расположенные в деревне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 домов 13,35;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деревне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 дома 41;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квартал (около магазина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ихайловская;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Гатчинское шоссе, д.28 (около почты);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еатральная;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Александровская;</w:t>
      </w:r>
    </w:p>
    <w:p w:rsidR="00D3142B" w:rsidRPr="00D3142B" w:rsidRDefault="00D3142B" w:rsidP="00D3142B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аводская;</w:t>
      </w:r>
    </w:p>
    <w:p w:rsidR="00D3142B" w:rsidRDefault="00D3142B" w:rsidP="00D3142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D3142B" w:rsidRDefault="00D3142B" w:rsidP="00D3142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3142B" w:rsidRDefault="00D3142B" w:rsidP="00D3142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61EEF">
        <w:rPr>
          <w:rFonts w:ascii="Times New Roman" w:hAnsi="Times New Roman" w:cs="Times New Roman"/>
          <w:sz w:val="28"/>
          <w:szCs w:val="28"/>
        </w:rPr>
        <w:t>начальника сектора по работе с территориями, правового и организационного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3142B" w:rsidRDefault="00D3142B" w:rsidP="00D314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42B" w:rsidRDefault="00D3142B" w:rsidP="00D314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42B" w:rsidRDefault="00D3142B" w:rsidP="00D314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142B" w:rsidRDefault="00D3142B" w:rsidP="00D31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Калитинского  </w:t>
      </w:r>
    </w:p>
    <w:p w:rsidR="00D3142B" w:rsidRDefault="00D3142B" w:rsidP="00D314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Т.А.Тихонова</w:t>
      </w:r>
    </w:p>
    <w:p w:rsidR="00D3142B" w:rsidRDefault="00D3142B" w:rsidP="00D3142B">
      <w:pPr>
        <w:rPr>
          <w:sz w:val="28"/>
          <w:szCs w:val="28"/>
        </w:rPr>
      </w:pPr>
    </w:p>
    <w:p w:rsidR="00D3142B" w:rsidRDefault="00D3142B" w:rsidP="00D3142B"/>
    <w:p w:rsidR="005419B9" w:rsidRDefault="005419B9"/>
    <w:sectPr w:rsidR="005419B9" w:rsidSect="00D314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172"/>
    <w:multiLevelType w:val="multilevel"/>
    <w:tmpl w:val="96F25C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/>
        <w:b w:val="0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2B"/>
    <w:rsid w:val="004B0958"/>
    <w:rsid w:val="005419B9"/>
    <w:rsid w:val="00BA1CC6"/>
    <w:rsid w:val="00C61EEF"/>
    <w:rsid w:val="00D3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2B"/>
    <w:pPr>
      <w:ind w:left="720"/>
      <w:contextualSpacing/>
    </w:pPr>
  </w:style>
  <w:style w:type="paragraph" w:customStyle="1" w:styleId="ConsPlusNormal">
    <w:name w:val="ConsPlusNormal"/>
    <w:rsid w:val="00D31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31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2020-08-11T10:56:00Z</cp:lastPrinted>
  <dcterms:created xsi:type="dcterms:W3CDTF">2020-08-11T10:40:00Z</dcterms:created>
  <dcterms:modified xsi:type="dcterms:W3CDTF">2020-08-25T11:30:00Z</dcterms:modified>
</cp:coreProperties>
</file>