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2C" w:rsidRPr="00444C88" w:rsidRDefault="001C3F2C" w:rsidP="001C3F2C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КАЛИТИНСКОЕ СЕЛЬСКОЕ ПОСЕЛЕНИЕ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ВОЛОСОВСКОГО МУНИЦИПАЛЬНОГО РАЙОНА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ЛЕНИНГРАДСКОЙ ОБЛАСТИ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</w:p>
    <w:p w:rsidR="001C3F2C" w:rsidRDefault="00C20689" w:rsidP="001C3F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1C3F2C">
        <w:rPr>
          <w:bCs/>
          <w:sz w:val="26"/>
          <w:szCs w:val="26"/>
        </w:rPr>
        <w:t xml:space="preserve">т  </w:t>
      </w:r>
      <w:r>
        <w:rPr>
          <w:bCs/>
          <w:sz w:val="26"/>
          <w:szCs w:val="26"/>
        </w:rPr>
        <w:t>09.10.</w:t>
      </w:r>
      <w:r w:rsidR="001C3F2C">
        <w:rPr>
          <w:bCs/>
          <w:sz w:val="26"/>
          <w:szCs w:val="26"/>
        </w:rPr>
        <w:t xml:space="preserve"> 2017 г.                                                                                       </w:t>
      </w:r>
      <w:r>
        <w:rPr>
          <w:bCs/>
          <w:sz w:val="26"/>
          <w:szCs w:val="26"/>
        </w:rPr>
        <w:t xml:space="preserve">  № 207</w:t>
      </w:r>
    </w:p>
    <w:p w:rsidR="001C3F2C" w:rsidRDefault="001C3F2C" w:rsidP="001C3F2C">
      <w:pPr>
        <w:jc w:val="both"/>
        <w:rPr>
          <w:bCs/>
          <w:sz w:val="26"/>
          <w:szCs w:val="26"/>
        </w:rPr>
      </w:pPr>
    </w:p>
    <w:p w:rsidR="001C3F2C" w:rsidRDefault="001C3F2C" w:rsidP="001C3F2C">
      <w:pPr>
        <w:jc w:val="both"/>
        <w:rPr>
          <w:bCs/>
          <w:sz w:val="26"/>
          <w:szCs w:val="26"/>
        </w:rPr>
      </w:pPr>
    </w:p>
    <w:p w:rsidR="001C3F2C" w:rsidRPr="00A55F26" w:rsidRDefault="001C3F2C" w:rsidP="001C3F2C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от 16.01.2015 № 3 </w:t>
      </w:r>
      <w:r w:rsidRPr="00CA5045">
        <w:rPr>
          <w:b/>
          <w:sz w:val="28"/>
          <w:szCs w:val="28"/>
        </w:rPr>
        <w:t>«</w:t>
      </w:r>
      <w:r w:rsidRPr="00A55F26">
        <w:rPr>
          <w:b/>
          <w:sz w:val="28"/>
          <w:szCs w:val="28"/>
        </w:rPr>
        <w:t>Об утверждении административного регламента предоставления муниципальн</w:t>
      </w:r>
      <w:r>
        <w:rPr>
          <w:b/>
          <w:sz w:val="28"/>
          <w:szCs w:val="28"/>
        </w:rPr>
        <w:t>ой услуги «Приватизация</w:t>
      </w:r>
      <w:r w:rsidRPr="00A55F26">
        <w:rPr>
          <w:b/>
          <w:sz w:val="28"/>
          <w:szCs w:val="28"/>
        </w:rPr>
        <w:t xml:space="preserve"> жилых помещений муниципального жилищного фонда»</w:t>
      </w:r>
    </w:p>
    <w:p w:rsidR="001C3F2C" w:rsidRPr="00CA5045" w:rsidRDefault="001C3F2C" w:rsidP="001C3F2C">
      <w:pPr>
        <w:jc w:val="both"/>
        <w:rPr>
          <w:b/>
          <w:sz w:val="28"/>
          <w:szCs w:val="28"/>
        </w:rPr>
      </w:pPr>
    </w:p>
    <w:p w:rsidR="001C3F2C" w:rsidRDefault="001C3F2C" w:rsidP="001C3F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C3F2C" w:rsidRDefault="001C3F2C" w:rsidP="001C3F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3F2C" w:rsidRDefault="001C3F2C" w:rsidP="001C3F2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br/>
        <w:t xml:space="preserve">          1. Административный регламент по предоставлению муниципальной услуги </w:t>
      </w:r>
      <w:r w:rsidRPr="001C3F2C">
        <w:rPr>
          <w:sz w:val="28"/>
          <w:szCs w:val="28"/>
        </w:rPr>
        <w:t>«Приватизация жилых помещений муниципального жилищного фонда»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№ 3 от 16.01.2017 года дополнить приложением № 6 «Технологическая схема» (согласно приложению).</w:t>
      </w:r>
      <w:r>
        <w:rPr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sz w:val="28"/>
          <w:szCs w:val="28"/>
        </w:rPr>
        <w:br/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1C3F2C" w:rsidRDefault="001C3F2C" w:rsidP="001C3F2C">
      <w:pPr>
        <w:ind w:firstLine="851"/>
        <w:jc w:val="both"/>
        <w:rPr>
          <w:bCs/>
          <w:sz w:val="28"/>
          <w:szCs w:val="28"/>
        </w:rPr>
      </w:pPr>
    </w:p>
    <w:p w:rsidR="001C3F2C" w:rsidRDefault="001C3F2C" w:rsidP="001C3F2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администрации </w:t>
      </w:r>
    </w:p>
    <w:p w:rsidR="001C3F2C" w:rsidRDefault="001C3F2C" w:rsidP="001C3F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В.И.Бердышев</w:t>
      </w:r>
    </w:p>
    <w:p w:rsidR="001C3F2C" w:rsidRDefault="001C3F2C" w:rsidP="001C3F2C">
      <w:pPr>
        <w:jc w:val="both"/>
        <w:rPr>
          <w:sz w:val="28"/>
          <w:szCs w:val="28"/>
        </w:rPr>
      </w:pPr>
    </w:p>
    <w:p w:rsidR="001C3F2C" w:rsidRDefault="001C3F2C" w:rsidP="001C3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C3F2C" w:rsidRDefault="001C3F2C" w:rsidP="001C3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C20689" w:rsidRDefault="00C20689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/>
    <w:p w:rsidR="001C3F2C" w:rsidRDefault="001C3F2C" w:rsidP="001C3F2C">
      <w:pPr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1C3F2C" w:rsidRDefault="001C3F2C" w:rsidP="001C3F2C">
      <w:pPr>
        <w:jc w:val="right"/>
      </w:pPr>
      <w:r>
        <w:t xml:space="preserve">к постановлению администрации </w:t>
      </w:r>
    </w:p>
    <w:p w:rsidR="001C3F2C" w:rsidRDefault="001C3F2C" w:rsidP="001C3F2C">
      <w:pPr>
        <w:jc w:val="right"/>
      </w:pPr>
      <w:r>
        <w:t xml:space="preserve">МО </w:t>
      </w:r>
      <w:proofErr w:type="spellStart"/>
      <w:r>
        <w:t>Калитинское</w:t>
      </w:r>
      <w:proofErr w:type="spellEnd"/>
      <w:r>
        <w:t xml:space="preserve"> сельское поселение</w:t>
      </w:r>
    </w:p>
    <w:p w:rsidR="001C3F2C" w:rsidRDefault="00C20689" w:rsidP="001C3F2C">
      <w:pPr>
        <w:jc w:val="right"/>
      </w:pPr>
      <w:r>
        <w:t>от  09.10. 2017 года № 207</w:t>
      </w:r>
    </w:p>
    <w:p w:rsidR="001C3F2C" w:rsidRDefault="001C3F2C" w:rsidP="001C3F2C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1C3F2C" w:rsidRPr="001C3F2C" w:rsidRDefault="001C3F2C" w:rsidP="00C20689">
      <w:pPr>
        <w:pStyle w:val="a3"/>
        <w:spacing w:before="0" w:beforeAutospacing="0" w:after="0" w:afterAutospacing="0"/>
        <w:ind w:right="-1" w:firstLine="5670"/>
        <w:rPr>
          <w:bCs/>
        </w:rPr>
      </w:pPr>
      <w:r>
        <w:rPr>
          <w:bCs/>
        </w:rPr>
        <w:t>Приложение № 7</w:t>
      </w:r>
    </w:p>
    <w:p w:rsidR="001C3F2C" w:rsidRPr="001C3F2C" w:rsidRDefault="001C3F2C" w:rsidP="00C20689">
      <w:pPr>
        <w:pStyle w:val="a3"/>
        <w:spacing w:before="0" w:beforeAutospacing="0" w:after="0" w:afterAutospacing="0"/>
        <w:ind w:right="-1" w:firstLine="5670"/>
        <w:rPr>
          <w:bCs/>
        </w:rPr>
      </w:pPr>
      <w:r w:rsidRPr="001C3F2C">
        <w:rPr>
          <w:bCs/>
        </w:rPr>
        <w:t>к административному регламенту</w:t>
      </w:r>
    </w:p>
    <w:p w:rsidR="001C3F2C" w:rsidRPr="001C3F2C" w:rsidRDefault="001C3F2C" w:rsidP="00C20689">
      <w:pPr>
        <w:ind w:right="-1" w:firstLine="5670"/>
      </w:pPr>
      <w:r w:rsidRPr="001C3F2C">
        <w:t>«Приватизация жилых помещений</w:t>
      </w:r>
    </w:p>
    <w:p w:rsidR="001C3F2C" w:rsidRPr="001C3F2C" w:rsidRDefault="001C3F2C" w:rsidP="00C20689">
      <w:pPr>
        <w:ind w:right="-1" w:firstLine="5670"/>
      </w:pPr>
      <w:r w:rsidRPr="001C3F2C">
        <w:t xml:space="preserve"> муниципального</w:t>
      </w:r>
    </w:p>
    <w:p w:rsidR="001C3F2C" w:rsidRPr="001C3F2C" w:rsidRDefault="001C3F2C" w:rsidP="00C20689">
      <w:pPr>
        <w:ind w:right="-1" w:firstLine="5670"/>
      </w:pPr>
      <w:r w:rsidRPr="001C3F2C">
        <w:t xml:space="preserve"> жилищного фонда»</w:t>
      </w:r>
    </w:p>
    <w:p w:rsidR="001C3F2C" w:rsidRDefault="001C3F2C" w:rsidP="00C20689">
      <w:pPr>
        <w:pStyle w:val="ConsPlusTitle"/>
        <w:widowControl/>
        <w:ind w:firstLine="5670"/>
        <w:jc w:val="center"/>
        <w:rPr>
          <w:b w:val="0"/>
          <w:sz w:val="28"/>
          <w:szCs w:val="28"/>
        </w:rPr>
      </w:pPr>
    </w:p>
    <w:p w:rsidR="00C20689" w:rsidRDefault="00C20689" w:rsidP="001C3F2C">
      <w:pPr>
        <w:jc w:val="center"/>
        <w:rPr>
          <w:sz w:val="28"/>
          <w:szCs w:val="28"/>
        </w:rPr>
      </w:pPr>
    </w:p>
    <w:p w:rsidR="00C20689" w:rsidRDefault="00C20689" w:rsidP="001C3F2C">
      <w:pPr>
        <w:jc w:val="center"/>
        <w:rPr>
          <w:sz w:val="28"/>
          <w:szCs w:val="28"/>
        </w:rPr>
      </w:pPr>
    </w:p>
    <w:p w:rsidR="00C20689" w:rsidRDefault="00C20689" w:rsidP="001C3F2C">
      <w:pPr>
        <w:jc w:val="center"/>
        <w:rPr>
          <w:sz w:val="28"/>
          <w:szCs w:val="28"/>
        </w:rPr>
      </w:pPr>
    </w:p>
    <w:p w:rsidR="00C20689" w:rsidRDefault="00C20689" w:rsidP="001C3F2C">
      <w:pPr>
        <w:jc w:val="center"/>
        <w:rPr>
          <w:sz w:val="28"/>
          <w:szCs w:val="28"/>
        </w:rPr>
      </w:pPr>
    </w:p>
    <w:p w:rsidR="00C20689" w:rsidRDefault="00C20689" w:rsidP="001C3F2C">
      <w:pPr>
        <w:jc w:val="center"/>
        <w:rPr>
          <w:sz w:val="28"/>
          <w:szCs w:val="28"/>
        </w:rPr>
      </w:pPr>
    </w:p>
    <w:p w:rsidR="00C20689" w:rsidRDefault="00C20689" w:rsidP="001C3F2C">
      <w:pPr>
        <w:jc w:val="center"/>
        <w:rPr>
          <w:sz w:val="28"/>
          <w:szCs w:val="28"/>
        </w:rPr>
      </w:pPr>
    </w:p>
    <w:p w:rsidR="001C3F2C" w:rsidRDefault="001C3F2C" w:rsidP="001C3F2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схема</w:t>
      </w:r>
    </w:p>
    <w:p w:rsidR="001C3F2C" w:rsidRPr="001C3F2C" w:rsidRDefault="001C3F2C" w:rsidP="001C3F2C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</w:t>
      </w:r>
      <w:r w:rsidRPr="004F00E9">
        <w:rPr>
          <w:sz w:val="28"/>
          <w:szCs w:val="28"/>
        </w:rPr>
        <w:t xml:space="preserve">услуги </w:t>
      </w:r>
      <w:r w:rsidRPr="001C3F2C">
        <w:rPr>
          <w:sz w:val="28"/>
          <w:szCs w:val="28"/>
        </w:rPr>
        <w:t>«Приватизация жилых помещений муниципального жилищного фонда»</w:t>
      </w:r>
    </w:p>
    <w:p w:rsidR="001C3F2C" w:rsidRDefault="001C3F2C" w:rsidP="001C3F2C">
      <w:pPr>
        <w:rPr>
          <w:sz w:val="28"/>
          <w:szCs w:val="28"/>
        </w:rPr>
      </w:pPr>
    </w:p>
    <w:p w:rsidR="001C3F2C" w:rsidRDefault="001C3F2C" w:rsidP="001C3F2C">
      <w:pPr>
        <w:rPr>
          <w:sz w:val="28"/>
          <w:szCs w:val="28"/>
        </w:rPr>
      </w:pPr>
    </w:p>
    <w:p w:rsidR="001C3F2C" w:rsidRDefault="001C3F2C" w:rsidP="001C3F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3F2C" w:rsidRDefault="001C3F2C" w:rsidP="001C3F2C">
      <w:pPr>
        <w:sectPr w:rsidR="001C3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F2C" w:rsidRDefault="001C3F2C" w:rsidP="001C3F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 </w:t>
      </w:r>
      <w:r>
        <w:rPr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1C3F2C" w:rsidTr="00AE7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1C3F2C" w:rsidTr="00AE76B3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1C3F2C" w:rsidTr="00AE76B3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BD4A85" w:rsidP="00AE76B3">
            <w:pPr>
              <w:rPr>
                <w:i/>
                <w:sz w:val="24"/>
                <w:szCs w:val="24"/>
              </w:rPr>
            </w:pPr>
            <w:r>
              <w:rPr>
                <w:lang w:eastAsia="en-US"/>
              </w:rPr>
              <w:t>4740100010000251873</w:t>
            </w:r>
          </w:p>
        </w:tc>
      </w:tr>
      <w:tr w:rsidR="001C3F2C" w:rsidTr="00AE76B3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85" w:rsidRPr="00BD4A85" w:rsidRDefault="00BD4A85" w:rsidP="00BD4A85">
            <w:pPr>
              <w:rPr>
                <w:sz w:val="24"/>
                <w:szCs w:val="24"/>
              </w:rPr>
            </w:pPr>
            <w:r w:rsidRPr="00BD4A85">
              <w:rPr>
                <w:sz w:val="24"/>
                <w:szCs w:val="24"/>
              </w:rPr>
              <w:t>«Приватизация жилых помещений муниципального жилищного фонда»</w:t>
            </w:r>
          </w:p>
          <w:p w:rsidR="001C3F2C" w:rsidRPr="00BD4A85" w:rsidRDefault="001C3F2C" w:rsidP="00AE76B3">
            <w:pPr>
              <w:rPr>
                <w:sz w:val="24"/>
                <w:szCs w:val="24"/>
              </w:rPr>
            </w:pPr>
          </w:p>
          <w:p w:rsidR="001C3F2C" w:rsidRPr="00185913" w:rsidRDefault="001C3F2C" w:rsidP="00AE76B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3F2C" w:rsidTr="00AE76B3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C3F2C" w:rsidTr="00AE76B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24"/>
                <w:szCs w:val="24"/>
              </w:rPr>
              <w:t>Кали</w:t>
            </w:r>
            <w:r w:rsidR="00BD4A85">
              <w:rPr>
                <w:color w:val="000000"/>
                <w:sz w:val="24"/>
                <w:szCs w:val="24"/>
              </w:rPr>
              <w:t>тинское</w:t>
            </w:r>
            <w:proofErr w:type="spellEnd"/>
            <w:r w:rsidR="00BD4A85">
              <w:rPr>
                <w:color w:val="000000"/>
                <w:sz w:val="24"/>
                <w:szCs w:val="24"/>
              </w:rPr>
              <w:t xml:space="preserve"> сельское поселение № 3 от 16.01.2015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C3F2C" w:rsidTr="00AE76B3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C3F2C" w:rsidTr="00AE76B3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1C3F2C" w:rsidRDefault="001C3F2C" w:rsidP="00AE76B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F2C" w:rsidRDefault="001C3F2C" w:rsidP="00AE76B3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1C3F2C" w:rsidRDefault="001C3F2C" w:rsidP="00AE76B3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портал</w:t>
            </w:r>
            <w:r w:rsidRPr="00420180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(функций): </w:t>
            </w:r>
            <w:hyperlink r:id="rId6" w:history="1"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C3F2C" w:rsidRDefault="001C3F2C" w:rsidP="00AE76B3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1C3F2C" w:rsidRDefault="001C3F2C" w:rsidP="001C3F2C">
      <w:pPr>
        <w:rPr>
          <w:b/>
          <w:sz w:val="28"/>
          <w:szCs w:val="28"/>
        </w:rPr>
      </w:pPr>
    </w:p>
    <w:p w:rsidR="001C3F2C" w:rsidRDefault="001C3F2C" w:rsidP="001C3F2C">
      <w:pPr>
        <w:rPr>
          <w:b/>
          <w:bCs/>
          <w:sz w:val="28"/>
          <w:szCs w:val="28"/>
        </w:rPr>
        <w:sectPr w:rsidR="001C3F2C">
          <w:pgSz w:w="11906" w:h="16838"/>
          <w:pgMar w:top="1134" w:right="850" w:bottom="1134" w:left="1701" w:header="708" w:footer="708" w:gutter="0"/>
          <w:cols w:space="720"/>
        </w:sectPr>
      </w:pPr>
    </w:p>
    <w:p w:rsidR="001C3F2C" w:rsidRDefault="001C3F2C" w:rsidP="001C3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2. «Общие сведения об услуге»</w:t>
      </w:r>
    </w:p>
    <w:tbl>
      <w:tblPr>
        <w:tblStyle w:val="a7"/>
        <w:tblW w:w="15870" w:type="dxa"/>
        <w:tblInd w:w="-743" w:type="dxa"/>
        <w:tblLayout w:type="fixed"/>
        <w:tblLook w:val="04A0"/>
      </w:tblPr>
      <w:tblGrid>
        <w:gridCol w:w="405"/>
        <w:gridCol w:w="1575"/>
        <w:gridCol w:w="853"/>
        <w:gridCol w:w="795"/>
        <w:gridCol w:w="58"/>
        <w:gridCol w:w="1642"/>
        <w:gridCol w:w="1897"/>
        <w:gridCol w:w="851"/>
        <w:gridCol w:w="850"/>
        <w:gridCol w:w="851"/>
        <w:gridCol w:w="850"/>
        <w:gridCol w:w="992"/>
        <w:gridCol w:w="1984"/>
        <w:gridCol w:w="2267"/>
      </w:tblGrid>
      <w:tr w:rsidR="001C3F2C" w:rsidTr="00AE76B3">
        <w:trPr>
          <w:trHeight w:val="107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1C3F2C" w:rsidTr="00AE76B3">
        <w:trPr>
          <w:trHeight w:val="46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1C3F2C" w:rsidTr="00AE76B3">
        <w:trPr>
          <w:trHeight w:val="58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1C3F2C" w:rsidTr="00AE76B3">
        <w:trPr>
          <w:trHeight w:val="29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675C6" w:rsidTr="004950BD">
        <w:trPr>
          <w:trHeight w:val="292"/>
        </w:trPr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C6" w:rsidRPr="00D675C6" w:rsidRDefault="00D675C6" w:rsidP="00D675C6">
            <w:pPr>
              <w:jc w:val="center"/>
              <w:rPr>
                <w:sz w:val="16"/>
                <w:szCs w:val="16"/>
              </w:rPr>
            </w:pPr>
            <w:r w:rsidRPr="00D675C6">
              <w:rPr>
                <w:sz w:val="16"/>
                <w:szCs w:val="16"/>
              </w:rPr>
              <w:t>«Приватизация жилых помещений муниципального жилищного фонда»</w:t>
            </w:r>
          </w:p>
        </w:tc>
      </w:tr>
      <w:tr w:rsidR="001C3F2C" w:rsidTr="00AE76B3">
        <w:trPr>
          <w:trHeight w:val="42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185913" w:rsidRDefault="00BD4A85" w:rsidP="00AE76B3">
            <w:pPr>
              <w:jc w:val="both"/>
              <w:rPr>
                <w:color w:val="000000"/>
                <w:sz w:val="20"/>
                <w:szCs w:val="20"/>
              </w:rPr>
            </w:pPr>
            <w:r w:rsidRPr="00BD4A85">
              <w:rPr>
                <w:sz w:val="16"/>
                <w:szCs w:val="16"/>
              </w:rPr>
              <w:t>Приватизация жилых помещений муниципального жилищного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Pr="00E14B6F" w:rsidRDefault="00BD4A85" w:rsidP="00AE76B3">
            <w:pPr>
              <w:rPr>
                <w:color w:val="000000"/>
                <w:sz w:val="16"/>
                <w:szCs w:val="16"/>
              </w:rPr>
            </w:pPr>
            <w:r w:rsidRPr="00BD4A85">
              <w:rPr>
                <w:rFonts w:eastAsia="Calibri"/>
                <w:sz w:val="16"/>
                <w:szCs w:val="16"/>
              </w:rPr>
              <w:t>60 календарных дней со дня подачи документов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E14B6F" w:rsidRDefault="00BD4A85" w:rsidP="00AE76B3">
            <w:pPr>
              <w:rPr>
                <w:color w:val="000000"/>
                <w:sz w:val="16"/>
                <w:szCs w:val="16"/>
              </w:rPr>
            </w:pPr>
            <w:r w:rsidRPr="00BD4A85">
              <w:rPr>
                <w:rFonts w:eastAsia="Calibri"/>
                <w:sz w:val="16"/>
                <w:szCs w:val="16"/>
              </w:rPr>
              <w:t>60 календарных дней со дня подачи документов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0D3904" w:rsidRDefault="00BD4A85" w:rsidP="00AE76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BD4A85" w:rsidP="00AE76B3">
            <w:pPr>
              <w:rPr>
                <w:color w:val="000000"/>
                <w:sz w:val="16"/>
                <w:szCs w:val="16"/>
              </w:rPr>
            </w:pPr>
            <w:r w:rsidRPr="00BD4A85">
              <w:rPr>
                <w:bCs/>
                <w:sz w:val="16"/>
                <w:szCs w:val="16"/>
              </w:rPr>
              <w:t>Предоставление неполного пакета документов, указанного в пункте 2.2.13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</w:t>
            </w:r>
            <w:r w:rsidR="00D675C6">
              <w:rPr>
                <w:bCs/>
                <w:sz w:val="16"/>
                <w:szCs w:val="16"/>
              </w:rPr>
              <w:t xml:space="preserve"> </w:t>
            </w:r>
            <w:r w:rsidR="00D675C6" w:rsidRPr="00D675C6">
              <w:rPr>
                <w:bCs/>
                <w:sz w:val="16"/>
                <w:szCs w:val="16"/>
              </w:rPr>
              <w:t xml:space="preserve">к оформлению документов в соответствии с действующим законодательством РФ, нормативными и </w:t>
            </w:r>
            <w:r w:rsidR="00D675C6" w:rsidRPr="00D675C6">
              <w:rPr>
                <w:bCs/>
                <w:sz w:val="16"/>
                <w:szCs w:val="16"/>
              </w:rPr>
              <w:lastRenderedPageBreak/>
              <w:t>правовыми актами.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D675C6" w:rsidP="00AE76B3">
            <w:pPr>
              <w:jc w:val="center"/>
              <w:rPr>
                <w:color w:val="000000"/>
                <w:sz w:val="16"/>
                <w:szCs w:val="16"/>
              </w:rPr>
            </w:pPr>
            <w:r w:rsidRPr="00D675C6">
              <w:rPr>
                <w:color w:val="000000"/>
                <w:sz w:val="16"/>
                <w:szCs w:val="16"/>
              </w:rPr>
              <w:lastRenderedPageBreak/>
              <w:t>Приостановление государственной услуги возможно в связи с необходимостью направления дополнительных запросов в компетентные органы 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75C6">
              <w:rPr>
                <w:color w:val="000000"/>
                <w:sz w:val="16"/>
                <w:szCs w:val="16"/>
              </w:rPr>
              <w:t xml:space="preserve">организации, а также </w:t>
            </w:r>
            <w:r w:rsidRPr="00D675C6">
              <w:rPr>
                <w:color w:val="000000"/>
                <w:sz w:val="16"/>
                <w:szCs w:val="16"/>
              </w:rPr>
              <w:lastRenderedPageBreak/>
              <w:t>необходимостью представления недостающих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    </w:t>
            </w:r>
          </w:p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4) Единый портал государственных услуг (функций):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    </w:t>
            </w:r>
          </w:p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5) Посредством почтовой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связи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1) 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</w:t>
            </w:r>
          </w:p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4) Посредством почтовой связи               </w:t>
            </w:r>
          </w:p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C3F2C" w:rsidRDefault="001C3F2C" w:rsidP="001C3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3. «Сведения о заявителях услуги»</w:t>
      </w:r>
    </w:p>
    <w:tbl>
      <w:tblPr>
        <w:tblStyle w:val="a7"/>
        <w:tblW w:w="16095" w:type="dxa"/>
        <w:tblInd w:w="-819" w:type="dxa"/>
        <w:tblLayout w:type="fixed"/>
        <w:tblLook w:val="04A0"/>
      </w:tblPr>
      <w:tblGrid>
        <w:gridCol w:w="643"/>
        <w:gridCol w:w="2694"/>
        <w:gridCol w:w="2127"/>
        <w:gridCol w:w="2070"/>
        <w:gridCol w:w="1682"/>
        <w:gridCol w:w="2201"/>
        <w:gridCol w:w="2835"/>
        <w:gridCol w:w="1843"/>
      </w:tblGrid>
      <w:tr w:rsidR="001C3F2C" w:rsidTr="006261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3F2C" w:rsidTr="006261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C3F2C" w:rsidTr="0062615A">
        <w:tc>
          <w:tcPr>
            <w:tcW w:w="1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62615A" w:rsidRDefault="0062615A" w:rsidP="0062615A">
            <w:pPr>
              <w:jc w:val="center"/>
              <w:rPr>
                <w:b/>
                <w:sz w:val="16"/>
                <w:szCs w:val="16"/>
              </w:rPr>
            </w:pPr>
            <w:r w:rsidRPr="0062615A">
              <w:rPr>
                <w:sz w:val="16"/>
                <w:szCs w:val="16"/>
              </w:rPr>
              <w:t>«Приватизация жилых помещений муниципального жилищного фонда»</w:t>
            </w:r>
          </w:p>
        </w:tc>
      </w:tr>
      <w:tr w:rsidR="001C3F2C" w:rsidTr="006261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D675C6" w:rsidP="00AE76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D675C6">
              <w:rPr>
                <w:color w:val="000000"/>
                <w:sz w:val="16"/>
                <w:szCs w:val="16"/>
              </w:rPr>
              <w:t>Физические лица (граждане РФ, родители (усыновители), опекуны с предварительного разрешения органов опеки и попечительства в отношении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75C6">
              <w:rPr>
                <w:color w:val="000000"/>
                <w:sz w:val="16"/>
                <w:szCs w:val="16"/>
              </w:rPr>
              <w:t>несовершеннолетних лиц в возрасте до 14 лет, несовершеннолетние в возрасте от 14 до 18 лет, с согласия родителей (усыновителей), попечителей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75C6">
              <w:rPr>
                <w:color w:val="000000"/>
                <w:sz w:val="16"/>
                <w:szCs w:val="16"/>
              </w:rPr>
              <w:t>органов опеки и попечительства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1C3F2C" w:rsidRDefault="001C3F2C" w:rsidP="00AE7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D675C6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D675C6">
              <w:rPr>
                <w:color w:val="000000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D675C6" w:rsidP="00AE76B3">
            <w:pPr>
              <w:rPr>
                <w:color w:val="000000"/>
                <w:sz w:val="16"/>
                <w:szCs w:val="16"/>
              </w:rPr>
            </w:pPr>
            <w:r w:rsidRPr="00D675C6">
              <w:rPr>
                <w:color w:val="000000"/>
                <w:sz w:val="16"/>
                <w:szCs w:val="16"/>
              </w:rPr>
              <w:t>Нотариальная доверенность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AE76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«Документы, предоставляемые заявителем для получения услуги»</w:t>
      </w:r>
    </w:p>
    <w:tbl>
      <w:tblPr>
        <w:tblStyle w:val="a7"/>
        <w:tblW w:w="15884" w:type="dxa"/>
        <w:tblInd w:w="-743" w:type="dxa"/>
        <w:tblLayout w:type="fixed"/>
        <w:tblLook w:val="04A0"/>
      </w:tblPr>
      <w:tblGrid>
        <w:gridCol w:w="424"/>
        <w:gridCol w:w="1845"/>
        <w:gridCol w:w="2269"/>
        <w:gridCol w:w="1985"/>
        <w:gridCol w:w="1277"/>
        <w:gridCol w:w="2127"/>
        <w:gridCol w:w="2406"/>
        <w:gridCol w:w="3551"/>
      </w:tblGrid>
      <w:tr w:rsidR="0062615A" w:rsidTr="006C36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Категория документа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Образец документа /заполнения документа</w:t>
            </w:r>
          </w:p>
        </w:tc>
      </w:tr>
      <w:tr w:rsidR="0062615A" w:rsidTr="006C36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62615A" w:rsidTr="0062615A">
        <w:tc>
          <w:tcPr>
            <w:tcW w:w="15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 w:rsidRPr="0062615A">
              <w:rPr>
                <w:sz w:val="16"/>
                <w:szCs w:val="16"/>
              </w:rPr>
              <w:t>«Приватизация жилых помещений муниципального жилищного фонда»</w:t>
            </w:r>
          </w:p>
        </w:tc>
      </w:tr>
      <w:tr w:rsidR="0062615A" w:rsidTr="006C36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C3637">
              <w:rPr>
                <w:sz w:val="16"/>
                <w:szCs w:val="16"/>
              </w:rPr>
              <w:t>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 w:rsidRPr="0062615A">
              <w:rPr>
                <w:color w:val="000000"/>
                <w:sz w:val="16"/>
                <w:szCs w:val="16"/>
              </w:rPr>
              <w:t>Заявление о передаче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экз. Оригинал                                                            </w:t>
            </w:r>
          </w:p>
          <w:p w:rsidR="0062615A" w:rsidRDefault="0062615A" w:rsidP="00AE76B3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7" w:rsidRDefault="006C3637" w:rsidP="006C3637">
            <w:pPr>
              <w:jc w:val="center"/>
              <w:rPr>
                <w:color w:val="000000"/>
                <w:sz w:val="16"/>
                <w:szCs w:val="16"/>
              </w:rPr>
            </w:pPr>
            <w:r w:rsidRPr="0062615A">
              <w:rPr>
                <w:color w:val="000000"/>
                <w:sz w:val="16"/>
                <w:szCs w:val="16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6C3637" w:rsidRDefault="006C3637" w:rsidP="006C3637">
            <w:pPr>
              <w:jc w:val="center"/>
              <w:rPr>
                <w:color w:val="000000"/>
                <w:sz w:val="16"/>
                <w:szCs w:val="16"/>
              </w:rPr>
            </w:pPr>
            <w:r w:rsidRPr="0062615A">
              <w:rPr>
                <w:color w:val="000000"/>
                <w:sz w:val="16"/>
                <w:szCs w:val="16"/>
              </w:rPr>
              <w:t xml:space="preserve">2) фамилия, имя и отчество (последнее при наличии) </w:t>
            </w:r>
            <w:r w:rsidRPr="0062615A">
              <w:rPr>
                <w:color w:val="000000"/>
                <w:sz w:val="16"/>
                <w:szCs w:val="16"/>
              </w:rPr>
              <w:lastRenderedPageBreak/>
              <w:t xml:space="preserve">(наименование) заявителя, почтовый адрес </w:t>
            </w:r>
            <w:proofErr w:type="gramStart"/>
            <w:r w:rsidRPr="0062615A">
              <w:rPr>
                <w:color w:val="000000"/>
                <w:sz w:val="16"/>
                <w:szCs w:val="16"/>
              </w:rPr>
              <w:t>написаны</w:t>
            </w:r>
            <w:proofErr w:type="gramEnd"/>
            <w:r w:rsidRPr="0062615A">
              <w:rPr>
                <w:color w:val="000000"/>
                <w:sz w:val="16"/>
                <w:szCs w:val="16"/>
              </w:rPr>
              <w:t xml:space="preserve"> полностью;</w:t>
            </w:r>
          </w:p>
          <w:p w:rsidR="006C3637" w:rsidRDefault="006C3637" w:rsidP="006C3637">
            <w:pPr>
              <w:rPr>
                <w:color w:val="000000"/>
                <w:sz w:val="16"/>
                <w:szCs w:val="16"/>
              </w:rPr>
            </w:pPr>
            <w:r w:rsidRPr="0062615A">
              <w:rPr>
                <w:color w:val="000000"/>
                <w:sz w:val="16"/>
                <w:szCs w:val="16"/>
              </w:rPr>
              <w:t>3) в документах отсутствуют неоговоренные исправления;</w:t>
            </w:r>
          </w:p>
          <w:p w:rsidR="0062615A" w:rsidRDefault="006C3637" w:rsidP="006C3637">
            <w:pPr>
              <w:rPr>
                <w:color w:val="000000"/>
                <w:sz w:val="16"/>
                <w:szCs w:val="16"/>
              </w:rPr>
            </w:pPr>
            <w:r w:rsidRPr="0062615A">
              <w:rPr>
                <w:color w:val="000000"/>
                <w:sz w:val="16"/>
                <w:szCs w:val="16"/>
              </w:rPr>
              <w:t>4) документы не исполнены карандашом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7" w:rsidRDefault="006C3637" w:rsidP="006C36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Приложение №1</w:t>
            </w:r>
          </w:p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A" w:rsidRDefault="006C3637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№2</w:t>
            </w:r>
          </w:p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615A" w:rsidTr="006C36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C3637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62615A">
              <w:rPr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6C36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Документ</w:t>
            </w:r>
            <w:r w:rsidR="006C3637"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6C3637">
              <w:rPr>
                <w:color w:val="000000"/>
                <w:sz w:val="16"/>
                <w:szCs w:val="16"/>
              </w:rPr>
              <w:t>удостоверяющие</w:t>
            </w:r>
            <w:r>
              <w:rPr>
                <w:color w:val="000000"/>
                <w:sz w:val="16"/>
                <w:szCs w:val="16"/>
              </w:rPr>
              <w:t xml:space="preserve"> личность заявителя</w:t>
            </w:r>
            <w:r w:rsidR="006C3637">
              <w:rPr>
                <w:color w:val="000000"/>
                <w:sz w:val="16"/>
                <w:szCs w:val="16"/>
              </w:rPr>
              <w:t>, членов его семьи (</w:t>
            </w:r>
            <w:proofErr w:type="spellStart"/>
            <w:r w:rsidR="006C3637">
              <w:rPr>
                <w:color w:val="000000"/>
                <w:sz w:val="16"/>
                <w:szCs w:val="16"/>
              </w:rPr>
              <w:t>предствителя</w:t>
            </w:r>
            <w:proofErr w:type="spellEnd"/>
            <w:r w:rsidR="006C363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C3637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экз. о</w:t>
            </w:r>
            <w:r w:rsidR="0062615A">
              <w:rPr>
                <w:color w:val="000000"/>
                <w:sz w:val="16"/>
                <w:szCs w:val="16"/>
              </w:rPr>
              <w:t>ригинал, копия</w:t>
            </w:r>
          </w:p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B02C7F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B02C7F"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62615A" w:rsidTr="006C36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C3637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62615A">
              <w:rPr>
                <w:sz w:val="16"/>
                <w:szCs w:val="16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B03F76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B03F76">
              <w:rPr>
                <w:color w:val="000000"/>
                <w:sz w:val="16"/>
                <w:szCs w:val="16"/>
              </w:rPr>
              <w:t>Документ, подтверждающие регистрацию и снятие с регистрации граждан с момента выдачи ордера, заключения договора социального найма (с 1</w:t>
            </w:r>
            <w:r>
              <w:t xml:space="preserve"> </w:t>
            </w:r>
            <w:r w:rsidRPr="00B03F76">
              <w:rPr>
                <w:color w:val="000000"/>
                <w:sz w:val="16"/>
                <w:szCs w:val="16"/>
              </w:rPr>
              <w:t>января 2015 года предоставляется заявителем, если указанные сведения находятся в распоряжении организаций, не подведомственных органам</w:t>
            </w:r>
            <w:r>
              <w:t xml:space="preserve"> </w:t>
            </w:r>
            <w:r w:rsidRPr="00B03F76">
              <w:rPr>
                <w:color w:val="000000"/>
                <w:sz w:val="16"/>
                <w:szCs w:val="16"/>
              </w:rPr>
              <w:t>местного самоуправления)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B03F76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Справка по форме № 9</w:t>
            </w:r>
            <w:r w:rsidR="0062615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6" w:rsidRDefault="00B03F76" w:rsidP="00B03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/ сверка копии с оригиналом и возврат заявителю подлинника</w:t>
            </w:r>
          </w:p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B03F76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A" w:rsidRDefault="00B03F76" w:rsidP="00AE76B3">
            <w:pPr>
              <w:rPr>
                <w:color w:val="000000"/>
                <w:sz w:val="16"/>
                <w:szCs w:val="16"/>
              </w:rPr>
            </w:pPr>
            <w:r w:rsidRPr="00B03F76">
              <w:rPr>
                <w:color w:val="000000"/>
                <w:sz w:val="16"/>
                <w:szCs w:val="16"/>
              </w:rPr>
              <w:t xml:space="preserve">Дата составления документа, наличие подписи должностного лица, печать организации выдавшей документ. </w:t>
            </w:r>
          </w:p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B03F76" w:rsidTr="006C363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6" w:rsidRDefault="00B03F76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6" w:rsidRPr="00B03F76" w:rsidRDefault="00B354A2" w:rsidP="00AE76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354A2">
              <w:rPr>
                <w:color w:val="000000"/>
                <w:sz w:val="16"/>
                <w:szCs w:val="16"/>
              </w:rPr>
              <w:t>Документ</w:t>
            </w:r>
            <w:proofErr w:type="gramEnd"/>
            <w:r w:rsidRPr="00B354A2">
              <w:rPr>
                <w:color w:val="000000"/>
                <w:sz w:val="16"/>
                <w:szCs w:val="16"/>
              </w:rPr>
              <w:t xml:space="preserve"> подтверждающий полномочия представителя заявителя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      </w:r>
          </w:p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- нотариально заверенная доверенность и копия доверенности, заверенная нотариально, доверенного лица заявителя;</w:t>
            </w:r>
          </w:p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- паспорт доверенного лица;</w:t>
            </w:r>
          </w:p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• вступившие в законную силу судебные акты (при наличии);</w:t>
            </w:r>
          </w:p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 xml:space="preserve">• нотариально заверенный </w:t>
            </w:r>
            <w:r w:rsidRPr="00B354A2">
              <w:rPr>
                <w:color w:val="000000"/>
                <w:sz w:val="16"/>
                <w:szCs w:val="16"/>
              </w:rPr>
              <w:lastRenderedPageBreak/>
              <w:t>отказ в одном экземпляре и нотариально заверенная копия от включения в число участников общей собственности на приватизируемое жилое помещение (в случае отказа и личного отсутствия гражданина);</w:t>
            </w:r>
          </w:p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•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      </w:r>
          </w:p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Во всех случаях при предъявлении доверенности доверенное лицо представляет заверенную надлежащим образом копию паспорта доверителя;</w:t>
            </w:r>
          </w:p>
          <w:p w:rsidR="00B354A2" w:rsidRPr="00B354A2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8) нотариально удостоверенное согласие на приватизацию временно отсутствующих членов семьи, сохраняющих право на жилую площадь в соответствии со статьей 71 Жилищного кодекса Российской Федерации – доверенность на представителя или отказ от участия в приватизации;</w:t>
            </w:r>
          </w:p>
          <w:p w:rsidR="00B03F76" w:rsidRDefault="00B354A2" w:rsidP="00B354A2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 xml:space="preserve">9)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</w:t>
            </w:r>
            <w:r w:rsidRPr="00B354A2">
              <w:rPr>
                <w:color w:val="000000"/>
                <w:sz w:val="16"/>
                <w:szCs w:val="16"/>
              </w:rPr>
              <w:lastRenderedPageBreak/>
              <w:t>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6" w:rsidRDefault="00B354A2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lastRenderedPageBreak/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6" w:rsidRDefault="00B354A2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6" w:rsidRDefault="00B354A2" w:rsidP="00AE76B3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B51F33" w:rsidRDefault="00B51F33" w:rsidP="00AE76B3">
            <w:pPr>
              <w:rPr>
                <w:color w:val="000000"/>
                <w:sz w:val="16"/>
                <w:szCs w:val="16"/>
              </w:rPr>
            </w:pPr>
            <w:r w:rsidRPr="00B51F33">
              <w:rPr>
                <w:color w:val="000000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B51F33" w:rsidRPr="00B51F33" w:rsidRDefault="00B51F33" w:rsidP="00B51F33">
            <w:pPr>
              <w:rPr>
                <w:color w:val="000000"/>
                <w:sz w:val="16"/>
                <w:szCs w:val="16"/>
              </w:rPr>
            </w:pPr>
            <w:r w:rsidRPr="00B51F33">
              <w:rPr>
                <w:color w:val="000000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  <w:p w:rsidR="00B51F33" w:rsidRPr="00B03F76" w:rsidRDefault="00B51F33" w:rsidP="00B51F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6" w:rsidRDefault="00B354A2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6" w:rsidRDefault="00B354A2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B62858" w:rsidTr="0013588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858" w:rsidRPr="00B03F76" w:rsidRDefault="00B62858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В случае</w:t>
            </w:r>
            <w:proofErr w:type="gramStart"/>
            <w:r w:rsidRPr="00B354A2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B354A2">
              <w:rPr>
                <w:color w:val="000000"/>
                <w:sz w:val="16"/>
                <w:szCs w:val="16"/>
              </w:rPr>
              <w:t xml:space="preserve"> если в приватизируемой квартире были зарегистрированы несовершеннолетние, которые на момент подачи документов проживают</w:t>
            </w:r>
            <w:r>
              <w:t xml:space="preserve"> </w:t>
            </w:r>
            <w:r w:rsidRPr="00B51F33">
              <w:rPr>
                <w:color w:val="000000"/>
                <w:sz w:val="16"/>
                <w:szCs w:val="16"/>
              </w:rPr>
              <w:t>отдельно от лиц, имеющих право на приватизацию, но не утратили право использования данным жилым помещением – согласие органов опеки на</w:t>
            </w:r>
            <w:r>
              <w:t xml:space="preserve"> </w:t>
            </w:r>
            <w:r w:rsidRPr="00B51F33">
              <w:rPr>
                <w:color w:val="000000"/>
                <w:sz w:val="16"/>
                <w:szCs w:val="16"/>
              </w:rPr>
              <w:t>отказ от включения несовершеннолетних в число участников общей собственности на приватизируемое жилое помещени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58" w:rsidRPr="00B03F76" w:rsidRDefault="00B62858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B62858" w:rsidTr="009637B8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Pr="00B03F76" w:rsidRDefault="00B62858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разрешение органов опеки и попечительства на приватизацию, если в приватизируемом жилом помещении проживают исключительно</w:t>
            </w:r>
            <w:r>
              <w:rPr>
                <w:color w:val="000000"/>
                <w:sz w:val="16"/>
                <w:szCs w:val="16"/>
              </w:rPr>
              <w:t xml:space="preserve"> несовершеннолетние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58" w:rsidRPr="00B03F76" w:rsidRDefault="00B62858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B62858" w:rsidTr="009D02F2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Pr="00B03F76" w:rsidRDefault="00B62858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Pr="00B354A2" w:rsidRDefault="00B62858" w:rsidP="00AE76B3">
            <w:pPr>
              <w:rPr>
                <w:color w:val="000000"/>
                <w:sz w:val="16"/>
                <w:szCs w:val="16"/>
              </w:rPr>
            </w:pPr>
            <w:r w:rsidRPr="00B62858">
              <w:rPr>
                <w:color w:val="000000"/>
                <w:sz w:val="16"/>
                <w:szCs w:val="16"/>
              </w:rPr>
              <w:t>документы, подтверждающие, что заявитель (заявители) не участвова</w:t>
            </w:r>
            <w:proofErr w:type="gramStart"/>
            <w:r w:rsidRPr="00B62858">
              <w:rPr>
                <w:color w:val="000000"/>
                <w:sz w:val="16"/>
                <w:szCs w:val="16"/>
              </w:rPr>
              <w:t>л(</w:t>
            </w:r>
            <w:proofErr w:type="gramEnd"/>
            <w:r w:rsidRPr="00B62858">
              <w:rPr>
                <w:color w:val="000000"/>
                <w:sz w:val="16"/>
                <w:szCs w:val="16"/>
              </w:rPr>
              <w:t>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58" w:rsidRPr="00B03F76" w:rsidRDefault="00B62858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B62858" w:rsidTr="009D02F2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Pr="00B03F76" w:rsidRDefault="00B62858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B62858" w:rsidP="00B62858">
            <w:pPr>
              <w:rPr>
                <w:color w:val="000000"/>
                <w:sz w:val="16"/>
                <w:szCs w:val="16"/>
              </w:rPr>
            </w:pPr>
            <w:r w:rsidRPr="00B62858">
              <w:rPr>
                <w:color w:val="000000"/>
                <w:sz w:val="16"/>
                <w:szCs w:val="16"/>
              </w:rPr>
              <w:t xml:space="preserve">Граждане, изъявившие желание приватизировать забронированные ими жилые </w:t>
            </w:r>
            <w:r w:rsidRPr="00B62858">
              <w:rPr>
                <w:color w:val="000000"/>
                <w:sz w:val="16"/>
                <w:szCs w:val="16"/>
              </w:rPr>
              <w:lastRenderedPageBreak/>
              <w:t>помещения, представляют:</w:t>
            </w:r>
          </w:p>
          <w:p w:rsidR="00B62858" w:rsidRDefault="00B62858" w:rsidP="00B62858">
            <w:pPr>
              <w:rPr>
                <w:color w:val="000000"/>
                <w:sz w:val="16"/>
                <w:szCs w:val="16"/>
              </w:rPr>
            </w:pPr>
            <w:r w:rsidRPr="00B62858">
              <w:rPr>
                <w:color w:val="000000"/>
                <w:sz w:val="16"/>
                <w:szCs w:val="16"/>
              </w:rPr>
              <w:t>- охранное свидетельство и копию охранного свидетельства;</w:t>
            </w:r>
          </w:p>
          <w:p w:rsidR="00B62858" w:rsidRPr="00B62858" w:rsidRDefault="00B62858" w:rsidP="00B628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справка о регистрации по месту жительства и справки об использовании права на приватизацию соответствующих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Pr="00B354A2" w:rsidRDefault="00B62858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lastRenderedPageBreak/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58" w:rsidRPr="00B03F76" w:rsidRDefault="00B62858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B62858" w:rsidTr="009D02F2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Default="00B62858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858" w:rsidRPr="00B03F76" w:rsidRDefault="00B62858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Pr="005239DD" w:rsidRDefault="005239DD" w:rsidP="005239DD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>Граждане, снятые с регистрации в период с 11.07.1991 года по дату подачи заявления на время учебы,  представляют:</w:t>
            </w:r>
          </w:p>
          <w:p w:rsidR="005239DD" w:rsidRPr="005239DD" w:rsidRDefault="005239DD" w:rsidP="005239DD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 xml:space="preserve">- справку из учебного заведения; </w:t>
            </w:r>
          </w:p>
          <w:p w:rsidR="005239DD" w:rsidRPr="005239DD" w:rsidRDefault="005239DD" w:rsidP="005239DD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>- справку о регистрации с места проживания на период учебы.</w:t>
            </w:r>
          </w:p>
          <w:p w:rsidR="00B62858" w:rsidRPr="00B62858" w:rsidRDefault="005239DD" w:rsidP="005239DD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>Граждане, зарегистрированные после учебы по месту жительства, представляют только справку о регистрации с места проживания за период учебы.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Pr="00B354A2" w:rsidRDefault="005239DD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58" w:rsidRPr="00B03F76" w:rsidRDefault="00B62858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8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5239DD" w:rsidTr="009D02F2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9DD" w:rsidRPr="00B03F76" w:rsidRDefault="005239DD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Pr="00B62858" w:rsidRDefault="005239DD" w:rsidP="00AE76B3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>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Pr="00B354A2" w:rsidRDefault="005239DD" w:rsidP="00AE76B3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D" w:rsidRPr="00B03F76" w:rsidRDefault="005239DD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5239DD" w:rsidTr="009D02F2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9DD" w:rsidRPr="00B03F76" w:rsidRDefault="005239DD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Pr="005239DD" w:rsidRDefault="005239DD" w:rsidP="005239DD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>Граждане, отбывающие срок наказания, представляют:</w:t>
            </w:r>
          </w:p>
          <w:p w:rsidR="005239DD" w:rsidRPr="005239DD" w:rsidRDefault="005239DD" w:rsidP="005239DD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      </w:r>
          </w:p>
          <w:p w:rsidR="005239DD" w:rsidRPr="00B62858" w:rsidRDefault="005239DD" w:rsidP="005239DD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 xml:space="preserve">- в случае отказа от приобретения права собственности при приватизации жилого </w:t>
            </w:r>
            <w:r w:rsidRPr="005239DD">
              <w:rPr>
                <w:color w:val="000000"/>
                <w:sz w:val="16"/>
                <w:szCs w:val="16"/>
              </w:rPr>
              <w:lastRenderedPageBreak/>
              <w:t>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Pr="00B354A2" w:rsidRDefault="005239DD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lastRenderedPageBreak/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D" w:rsidRPr="00B03F76" w:rsidRDefault="005239DD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5239DD" w:rsidTr="0013588D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Pr="00B03F76" w:rsidRDefault="005239DD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Pr="00B354A2" w:rsidRDefault="005239DD" w:rsidP="00AE76B3">
            <w:pPr>
              <w:rPr>
                <w:color w:val="000000"/>
                <w:sz w:val="16"/>
                <w:szCs w:val="16"/>
              </w:rPr>
            </w:pPr>
            <w:r w:rsidRPr="005239DD">
              <w:rPr>
                <w:color w:val="000000"/>
                <w:sz w:val="16"/>
                <w:szCs w:val="16"/>
              </w:rPr>
              <w:t xml:space="preserve">Документы </w:t>
            </w:r>
            <w:proofErr w:type="gramStart"/>
            <w:r w:rsidRPr="005239DD">
              <w:rPr>
                <w:color w:val="000000"/>
                <w:sz w:val="16"/>
                <w:szCs w:val="16"/>
              </w:rPr>
              <w:t>подтверждающих</w:t>
            </w:r>
            <w:proofErr w:type="gramEnd"/>
            <w:r w:rsidRPr="005239DD">
              <w:rPr>
                <w:color w:val="000000"/>
                <w:sz w:val="16"/>
                <w:szCs w:val="16"/>
              </w:rPr>
              <w:t xml:space="preserve"> право пользования жилым помещение, занимаемым заявителем и членами его семьи (ордер)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B03F76">
            <w:pPr>
              <w:rPr>
                <w:color w:val="000000"/>
                <w:sz w:val="16"/>
                <w:szCs w:val="16"/>
              </w:rPr>
            </w:pPr>
            <w:r w:rsidRPr="00B354A2">
              <w:rPr>
                <w:color w:val="000000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D" w:rsidRPr="00B03F76" w:rsidRDefault="005239DD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D" w:rsidRDefault="005239D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1135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62615A" w:rsidTr="00D26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о(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ей) межведомственный запрос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62615A" w:rsidTr="00D26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2615A" w:rsidTr="00D2674B">
        <w:trPr>
          <w:trHeight w:val="305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2674B" w:rsidP="00AE76B3">
            <w:pPr>
              <w:jc w:val="center"/>
              <w:rPr>
                <w:b/>
                <w:sz w:val="16"/>
                <w:szCs w:val="16"/>
              </w:rPr>
            </w:pPr>
            <w:r w:rsidRPr="0062615A">
              <w:rPr>
                <w:sz w:val="16"/>
                <w:szCs w:val="16"/>
              </w:rPr>
              <w:t>«Приватизация жилых помещений муниципального жилищного фонда»</w:t>
            </w:r>
          </w:p>
        </w:tc>
      </w:tr>
      <w:tr w:rsidR="0062615A" w:rsidTr="00D26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2674B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Документ, подтверждающий право пользования жилым помещением, занимаемым заявителем и членами его семьи (договор социального найма, ордер)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2674B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ФИО заявителя, членов семьи. Адрес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Федеральная служба государственной регистрации, кадастра и картографии (</w:t>
            </w:r>
            <w:proofErr w:type="spellStart"/>
            <w:r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D2674B">
              <w:rPr>
                <w:color w:val="000000"/>
                <w:sz w:val="16"/>
                <w:szCs w:val="16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D2674B">
              <w:rPr>
                <w:color w:val="000000"/>
                <w:sz w:val="16"/>
                <w:szCs w:val="16"/>
              </w:rPr>
              <w:t>т</w:t>
            </w:r>
          </w:p>
        </w:tc>
      </w:tr>
      <w:tr w:rsidR="00D2674B" w:rsidTr="00D26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Pr="00D2674B" w:rsidRDefault="00D2674B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Кадастровый паспорт на жилое помещение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Pr="00D2674B" w:rsidRDefault="00D2674B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Сведения о жилом помещении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 (</w:t>
            </w:r>
            <w:proofErr w:type="spellStart"/>
            <w:r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D2674B" w:rsidTr="00D26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Pr="00D2674B" w:rsidRDefault="00D2674B" w:rsidP="00D2674B">
            <w:pPr>
              <w:jc w:val="both"/>
              <w:rPr>
                <w:color w:val="000000"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Краткая характеристика жилого помещения справка по форме № 7.</w:t>
            </w:r>
          </w:p>
          <w:p w:rsidR="00D2674B" w:rsidRPr="00D2674B" w:rsidRDefault="00D2674B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Pr="00D2674B" w:rsidRDefault="00D2674B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Сведения о жилом помещении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lastRenderedPageBreak/>
              <w:t>Орган технической инвентаризации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4B" w:rsidRDefault="00D2674B" w:rsidP="00AE76B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неет</w:t>
            </w:r>
            <w:proofErr w:type="spellEnd"/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6. «Результат услуги»</w:t>
      </w:r>
    </w:p>
    <w:tbl>
      <w:tblPr>
        <w:tblStyle w:val="a7"/>
        <w:tblW w:w="16065" w:type="dxa"/>
        <w:tblInd w:w="-894" w:type="dxa"/>
        <w:tblLayout w:type="fixed"/>
        <w:tblLook w:val="04A0"/>
      </w:tblPr>
      <w:tblGrid>
        <w:gridCol w:w="495"/>
        <w:gridCol w:w="2266"/>
        <w:gridCol w:w="2438"/>
        <w:gridCol w:w="3310"/>
        <w:gridCol w:w="1391"/>
        <w:gridCol w:w="1875"/>
        <w:gridCol w:w="2366"/>
        <w:gridCol w:w="1023"/>
        <w:gridCol w:w="901"/>
      </w:tblGrid>
      <w:tr w:rsidR="0062615A" w:rsidTr="00AE76B3">
        <w:trPr>
          <w:trHeight w:val="11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Форма документа/ документов, являющихся результатом услуги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2615A" w:rsidTr="00AE76B3">
        <w:trPr>
          <w:trHeight w:val="495"/>
        </w:trPr>
        <w:tc>
          <w:tcPr>
            <w:tcW w:w="16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AE76B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МФЦ</w:t>
            </w:r>
          </w:p>
        </w:tc>
      </w:tr>
      <w:tr w:rsidR="0062615A" w:rsidTr="00AE76B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62615A" w:rsidTr="00AE76B3">
        <w:tc>
          <w:tcPr>
            <w:tcW w:w="16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2674B" w:rsidP="00AE76B3">
            <w:pPr>
              <w:jc w:val="center"/>
              <w:rPr>
                <w:b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Приватизации жилых помещений муниципального  жилищного фонда</w:t>
            </w:r>
          </w:p>
        </w:tc>
      </w:tr>
      <w:tr w:rsidR="0062615A" w:rsidTr="00F0014D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>Заключение договора передачи (приватизации) жилого помещения в собственность граждан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Pr="00F0014D" w:rsidRDefault="00F0014D" w:rsidP="00F0014D">
            <w:pPr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 xml:space="preserve">В документе отсутствуют неоговоренные исправления; </w:t>
            </w:r>
          </w:p>
          <w:p w:rsidR="00F0014D" w:rsidRPr="00F0014D" w:rsidRDefault="00F0014D" w:rsidP="00F0014D">
            <w:pPr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 xml:space="preserve">текст документа читаем; </w:t>
            </w:r>
          </w:p>
          <w:p w:rsidR="0062615A" w:rsidRDefault="00F0014D" w:rsidP="00F0014D">
            <w:pPr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>наличие подписи должностного лица; даты документа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F001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</w:t>
            </w:r>
          </w:p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дней</w:t>
            </w:r>
          </w:p>
        </w:tc>
      </w:tr>
      <w:tr w:rsidR="00F0014D" w:rsidTr="00F0014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AE76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Pr="00F0014D" w:rsidRDefault="00F0014D" w:rsidP="00AE76B3">
            <w:pPr>
              <w:jc w:val="both"/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>Отказ в заключени</w:t>
            </w:r>
            <w:proofErr w:type="gramStart"/>
            <w:r w:rsidRPr="00F0014D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F0014D">
              <w:rPr>
                <w:color w:val="000000"/>
                <w:sz w:val="16"/>
                <w:szCs w:val="16"/>
              </w:rPr>
              <w:t xml:space="preserve"> договора безвозмездной передачи жилого помещения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Pr="00F0014D" w:rsidRDefault="00F0014D" w:rsidP="00F0014D">
            <w:pPr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>Уведомление об отказе (дата, номер, подпись)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F0014D">
            <w:pPr>
              <w:jc w:val="center"/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F001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F0014D" w:rsidRDefault="00F0014D" w:rsidP="00F001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</w:t>
            </w:r>
          </w:p>
          <w:p w:rsidR="00F0014D" w:rsidRDefault="00F0014D" w:rsidP="00F001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дней</w:t>
            </w:r>
          </w:p>
        </w:tc>
      </w:tr>
    </w:tbl>
    <w:p w:rsidR="00C20689" w:rsidRDefault="00C20689" w:rsidP="0062615A">
      <w:pPr>
        <w:jc w:val="center"/>
        <w:rPr>
          <w:b/>
          <w:bCs/>
          <w:sz w:val="28"/>
          <w:szCs w:val="28"/>
        </w:rPr>
      </w:pPr>
    </w:p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7. «Технологические процессы предоставления услуги»</w:t>
      </w:r>
    </w:p>
    <w:tbl>
      <w:tblPr>
        <w:tblStyle w:val="a7"/>
        <w:tblW w:w="15945" w:type="dxa"/>
        <w:tblInd w:w="-804" w:type="dxa"/>
        <w:tblLayout w:type="fixed"/>
        <w:tblLook w:val="04A0"/>
      </w:tblPr>
      <w:tblGrid>
        <w:gridCol w:w="486"/>
        <w:gridCol w:w="2695"/>
        <w:gridCol w:w="5531"/>
        <w:gridCol w:w="1843"/>
        <w:gridCol w:w="1561"/>
        <w:gridCol w:w="2269"/>
        <w:gridCol w:w="1560"/>
      </w:tblGrid>
      <w:tr w:rsidR="0062615A" w:rsidTr="00F001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Сроки исполнения процедуры (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процессса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62615A" w:rsidTr="00F001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2615A" w:rsidTr="00F0014D">
        <w:tc>
          <w:tcPr>
            <w:tcW w:w="15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jc w:val="center"/>
              <w:rPr>
                <w:b/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Приватизации жилых помещений муниципального  жилищного фонда</w:t>
            </w:r>
          </w:p>
        </w:tc>
      </w:tr>
      <w:tr w:rsidR="0062615A" w:rsidTr="00F001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Прием документов, необходимых для оказания муниципальной услуги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529" w:type="dxa"/>
              <w:tblLayout w:type="fixed"/>
              <w:tblLook w:val="04A0"/>
            </w:tblPr>
            <w:tblGrid>
              <w:gridCol w:w="5529"/>
            </w:tblGrid>
            <w:tr w:rsidR="00F0014D" w:rsidTr="00F0014D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F0014D" w:rsidRPr="00F0014D" w:rsidRDefault="00F0014D">
                  <w:pPr>
                    <w:rPr>
                      <w:sz w:val="16"/>
                      <w:szCs w:val="16"/>
                    </w:rPr>
                  </w:pPr>
                  <w:r w:rsidRPr="00F0014D">
                    <w:rPr>
                      <w:sz w:val="16"/>
                      <w:szCs w:val="16"/>
                    </w:rPr>
                    <w:t xml:space="preserve">1. </w:t>
                  </w:r>
                  <w:proofErr w:type="spellStart"/>
                  <w:r w:rsidRPr="00F0014D">
                    <w:rPr>
                      <w:sz w:val="16"/>
                      <w:szCs w:val="16"/>
                    </w:rPr>
                    <w:t>Устанавливвается</w:t>
                  </w:r>
                  <w:proofErr w:type="spellEnd"/>
                  <w:r w:rsidRPr="00F0014D">
                    <w:rPr>
                      <w:sz w:val="16"/>
                      <w:szCs w:val="16"/>
                    </w:rPr>
                    <w:t xml:space="preserve"> личность заявителя (личность и полномочия его представителя);</w:t>
                  </w:r>
                </w:p>
              </w:tc>
            </w:tr>
            <w:tr w:rsidR="00F0014D" w:rsidTr="00F0014D">
              <w:trPr>
                <w:trHeight w:val="48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F0014D" w:rsidRPr="00F0014D" w:rsidRDefault="00F0014D">
                  <w:pPr>
                    <w:rPr>
                      <w:sz w:val="16"/>
                      <w:szCs w:val="16"/>
                    </w:rPr>
                  </w:pPr>
                  <w:r w:rsidRPr="00F0014D">
                    <w:rPr>
                      <w:sz w:val="16"/>
                      <w:szCs w:val="16"/>
                    </w:rPr>
                    <w:t xml:space="preserve">2.Проверяется наличие документов, указанных в разделе 4 </w:t>
                  </w:r>
                  <w:proofErr w:type="gramStart"/>
                  <w:r w:rsidRPr="00F0014D">
                    <w:rPr>
                      <w:sz w:val="16"/>
                      <w:szCs w:val="16"/>
                    </w:rPr>
                    <w:t>настоящей</w:t>
                  </w:r>
                  <w:proofErr w:type="gramEnd"/>
                  <w:r w:rsidRPr="00F0014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0014D">
                    <w:rPr>
                      <w:sz w:val="16"/>
                      <w:szCs w:val="16"/>
                    </w:rPr>
                    <w:t>техносхемы</w:t>
                  </w:r>
                  <w:proofErr w:type="spellEnd"/>
                  <w:r w:rsidRPr="00F0014D">
                    <w:rPr>
                      <w:sz w:val="16"/>
                      <w:szCs w:val="16"/>
                    </w:rPr>
                    <w:t>;</w:t>
                  </w:r>
                </w:p>
              </w:tc>
            </w:tr>
            <w:tr w:rsidR="00F0014D" w:rsidTr="00F0014D">
              <w:trPr>
                <w:trHeight w:val="133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F0014D" w:rsidRPr="00F0014D" w:rsidRDefault="00F0014D">
                  <w:pPr>
                    <w:rPr>
                      <w:sz w:val="16"/>
                      <w:szCs w:val="16"/>
                    </w:rPr>
                  </w:pPr>
                  <w:r w:rsidRPr="00F0014D">
                    <w:rPr>
                      <w:sz w:val="16"/>
                      <w:szCs w:val="16"/>
                    </w:rPr>
                    <w:t>3.При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      </w:r>
                </w:p>
              </w:tc>
            </w:tr>
          </w:tbl>
          <w:p w:rsidR="0062615A" w:rsidRDefault="0062615A" w:rsidP="00AE76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день приема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</w:t>
            </w:r>
            <w:r w:rsidR="0062615A">
              <w:rPr>
                <w:color w:val="000000"/>
                <w:sz w:val="16"/>
                <w:szCs w:val="16"/>
              </w:rPr>
              <w:t xml:space="preserve"> администрации муниципального образования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color w:val="000000"/>
                <w:sz w:val="16"/>
                <w:szCs w:val="16"/>
              </w:rPr>
              <w:t>, 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F0014D">
              <w:rPr>
                <w:color w:val="000000"/>
                <w:sz w:val="16"/>
                <w:szCs w:val="16"/>
              </w:rPr>
              <w:t>т</w:t>
            </w:r>
          </w:p>
        </w:tc>
      </w:tr>
      <w:tr w:rsidR="0062615A" w:rsidTr="00F001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AE76B3">
            <w:pPr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>4.В случае, если заявителем самостоятельно не представлены  документы, необходимые для предоставления муниципальной услуги, специалистом МФЦ, ответственным за межведомственное взаимодействие, направляются соответствующие запросы.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A" w:rsidRDefault="00F0014D" w:rsidP="00AE76B3">
            <w:pPr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 xml:space="preserve">не позднее 3 (трех) рабочих дней,  следующих за днем регистрации пакета документов </w:t>
            </w:r>
          </w:p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3F22C3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Специалист </w:t>
            </w:r>
            <w:r w:rsidR="0062615A">
              <w:rPr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3F22C3" w:rsidRDefault="003F22C3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3F22C3">
              <w:rPr>
                <w:color w:val="000000"/>
                <w:sz w:val="16"/>
                <w:szCs w:val="16"/>
              </w:rPr>
              <w:t>т</w:t>
            </w:r>
          </w:p>
        </w:tc>
      </w:tr>
      <w:tr w:rsidR="0062615A" w:rsidTr="00F001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3F22C3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3F22C3" w:rsidP="00AE76B3">
            <w:pPr>
              <w:rPr>
                <w:color w:val="000000"/>
                <w:sz w:val="16"/>
                <w:szCs w:val="16"/>
              </w:rPr>
            </w:pPr>
            <w:r w:rsidRPr="003F22C3">
              <w:rPr>
                <w:color w:val="000000"/>
                <w:sz w:val="16"/>
                <w:szCs w:val="16"/>
              </w:rPr>
              <w:t>Изучение документов,  принятие решения о безвозмездной передаче в собственность граждан жилых помещений муниципального жилищного фонда путем приватизации или об отказе в безвозмездной передаче в собственность граждан жилых помещений муниципального жилищного фонда путем приватизации, уведомление заявителя о принятом решении;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C3" w:rsidRPr="003F22C3" w:rsidRDefault="003F22C3" w:rsidP="003F22C3">
            <w:pPr>
              <w:rPr>
                <w:color w:val="000000"/>
                <w:sz w:val="16"/>
                <w:szCs w:val="16"/>
              </w:rPr>
            </w:pPr>
            <w:proofErr w:type="gramStart"/>
            <w:r w:rsidRPr="003F22C3">
              <w:rPr>
                <w:color w:val="000000"/>
                <w:sz w:val="16"/>
                <w:szCs w:val="16"/>
              </w:rPr>
              <w:t xml:space="preserve">1.Рассматривается заявление и документы на соответствие требованиям  законодательства РФ (документы предоставлены в полном объеме, в соответствии </w:t>
            </w:r>
            <w:proofErr w:type="gramEnd"/>
          </w:p>
          <w:p w:rsidR="003F22C3" w:rsidRPr="003F22C3" w:rsidRDefault="003F22C3" w:rsidP="003F22C3">
            <w:pPr>
              <w:rPr>
                <w:color w:val="000000"/>
                <w:sz w:val="16"/>
                <w:szCs w:val="16"/>
              </w:rPr>
            </w:pPr>
            <w:r w:rsidRPr="003F22C3">
              <w:rPr>
                <w:color w:val="000000"/>
                <w:sz w:val="16"/>
                <w:szCs w:val="16"/>
              </w:rPr>
              <w:t xml:space="preserve">с разделом 4 настоящей </w:t>
            </w:r>
            <w:proofErr w:type="spellStart"/>
            <w:r w:rsidRPr="003F22C3">
              <w:rPr>
                <w:color w:val="000000"/>
                <w:sz w:val="16"/>
                <w:szCs w:val="16"/>
              </w:rPr>
              <w:t>техносхемы</w:t>
            </w:r>
            <w:proofErr w:type="spellEnd"/>
            <w:r w:rsidRPr="003F22C3">
              <w:rPr>
                <w:color w:val="000000"/>
                <w:sz w:val="16"/>
                <w:szCs w:val="16"/>
              </w:rPr>
              <w:t>; документы в установленных законодательством случаях нотариально заверены, скреплены печатями, имеют надлежащие подписи сторон);</w:t>
            </w:r>
          </w:p>
          <w:p w:rsidR="003F22C3" w:rsidRPr="003F22C3" w:rsidRDefault="003F22C3" w:rsidP="003F22C3">
            <w:pPr>
              <w:rPr>
                <w:color w:val="000000"/>
                <w:sz w:val="16"/>
                <w:szCs w:val="16"/>
              </w:rPr>
            </w:pPr>
            <w:r w:rsidRPr="003F22C3">
              <w:rPr>
                <w:color w:val="000000"/>
                <w:sz w:val="16"/>
                <w:szCs w:val="16"/>
              </w:rPr>
              <w:t xml:space="preserve">2. Запрашивается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разделом 5 настоящей </w:t>
            </w:r>
            <w:proofErr w:type="spellStart"/>
            <w:r w:rsidRPr="003F22C3">
              <w:rPr>
                <w:color w:val="000000"/>
                <w:sz w:val="16"/>
                <w:szCs w:val="16"/>
              </w:rPr>
              <w:t>техносхемы</w:t>
            </w:r>
            <w:proofErr w:type="spellEnd"/>
            <w:r w:rsidRPr="003F22C3">
              <w:rPr>
                <w:color w:val="000000"/>
                <w:sz w:val="16"/>
                <w:szCs w:val="16"/>
              </w:rPr>
              <w:t>;</w:t>
            </w:r>
          </w:p>
          <w:p w:rsidR="003F22C3" w:rsidRPr="003F22C3" w:rsidRDefault="003F22C3" w:rsidP="003F22C3">
            <w:pPr>
              <w:rPr>
                <w:color w:val="000000"/>
                <w:sz w:val="16"/>
                <w:szCs w:val="16"/>
              </w:rPr>
            </w:pPr>
            <w:r w:rsidRPr="003F22C3">
              <w:rPr>
                <w:color w:val="000000"/>
                <w:sz w:val="16"/>
                <w:szCs w:val="16"/>
              </w:rPr>
              <w:t>3. Принимается решение о безвозмездной передаче или об отказе в безвозмездной передаче в собственность граждан жилых помещений муниципального жилищного фонда путем приватизации.</w:t>
            </w:r>
          </w:p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3F22C3" w:rsidP="00AE76B3">
            <w:pPr>
              <w:rPr>
                <w:color w:val="000000"/>
                <w:sz w:val="16"/>
                <w:szCs w:val="16"/>
              </w:rPr>
            </w:pPr>
            <w:r w:rsidRPr="003F22C3">
              <w:rPr>
                <w:color w:val="000000"/>
                <w:sz w:val="16"/>
                <w:szCs w:val="16"/>
              </w:rPr>
              <w:t>В течение месяца с момента подачи заявления о приватизации жилого помещения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3F22C3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</w:t>
            </w:r>
            <w:r w:rsidR="0062615A">
              <w:rPr>
                <w:color w:val="000000"/>
                <w:sz w:val="16"/>
                <w:szCs w:val="16"/>
              </w:rPr>
              <w:t xml:space="preserve"> администрации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3F22C3" w:rsidRDefault="003F22C3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3F22C3">
              <w:rPr>
                <w:color w:val="000000"/>
                <w:sz w:val="16"/>
                <w:szCs w:val="16"/>
              </w:rPr>
              <w:t>т</w:t>
            </w:r>
          </w:p>
        </w:tc>
      </w:tr>
    </w:tbl>
    <w:p w:rsidR="00C20689" w:rsidRDefault="00C20689" w:rsidP="0062615A">
      <w:pPr>
        <w:jc w:val="center"/>
        <w:rPr>
          <w:b/>
          <w:bCs/>
          <w:sz w:val="28"/>
          <w:szCs w:val="28"/>
        </w:rPr>
      </w:pPr>
    </w:p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«Особенности предоставления услуги в электронной форме»</w:t>
      </w:r>
    </w:p>
    <w:tbl>
      <w:tblPr>
        <w:tblStyle w:val="a7"/>
        <w:tblW w:w="15953" w:type="dxa"/>
        <w:tblInd w:w="-819" w:type="dxa"/>
        <w:tblLook w:val="04A0"/>
      </w:tblPr>
      <w:tblGrid>
        <w:gridCol w:w="2345"/>
        <w:gridCol w:w="1843"/>
        <w:gridCol w:w="3402"/>
        <w:gridCol w:w="2126"/>
        <w:gridCol w:w="2418"/>
        <w:gridCol w:w="3819"/>
      </w:tblGrid>
      <w:tr w:rsidR="0062615A" w:rsidTr="00AE76B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внесудебног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62615A" w:rsidTr="00AE76B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2615A" w:rsidTr="00AE76B3">
        <w:tc>
          <w:tcPr>
            <w:tcW w:w="1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865B05" w:rsidP="00AE76B3">
            <w:pPr>
              <w:jc w:val="center"/>
              <w:rPr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Приватизации жилых помещений муниципального  жилищного фонда</w:t>
            </w:r>
          </w:p>
        </w:tc>
      </w:tr>
      <w:tr w:rsidR="0062615A" w:rsidTr="00AE76B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hyperlink r:id="rId7" w:history="1"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="00865B05"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gu</w:t>
              </w:r>
              <w:proofErr w:type="spellEnd"/>
              <w:r w:rsidR="00865B05"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lenobl</w:t>
              </w:r>
              <w:proofErr w:type="spellEnd"/>
              <w:r w:rsidR="00865B05"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16"/>
                <w:szCs w:val="16"/>
              </w:rPr>
              <w:t>;</w:t>
            </w:r>
          </w:p>
          <w:p w:rsidR="00865B05" w:rsidRDefault="00865B05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Официальный сайт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865B05" w:rsidP="00AE76B3">
            <w:pPr>
              <w:rPr>
                <w:color w:val="000000"/>
                <w:sz w:val="16"/>
                <w:szCs w:val="16"/>
              </w:rPr>
            </w:pPr>
            <w:r w:rsidRPr="00865B05">
              <w:rPr>
                <w:color w:val="000000"/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865B05" w:rsidP="00AE76B3">
            <w:pPr>
              <w:rPr>
                <w:color w:val="000000"/>
                <w:sz w:val="16"/>
                <w:szCs w:val="16"/>
              </w:rPr>
            </w:pPr>
            <w:r w:rsidRPr="00865B05">
              <w:rPr>
                <w:color w:val="000000"/>
                <w:sz w:val="16"/>
                <w:szCs w:val="16"/>
              </w:rPr>
              <w:t xml:space="preserve">Для оказания услуги (каждой </w:t>
            </w:r>
            <w:proofErr w:type="spellStart"/>
            <w:r w:rsidRPr="00865B05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865B05">
              <w:rPr>
                <w:color w:val="000000"/>
                <w:sz w:val="16"/>
                <w:szCs w:val="16"/>
              </w:rPr>
              <w:t>) требуется предоставление заявителем документов на бумажном носителе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AE76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865B05" w:rsidRDefault="00865B05" w:rsidP="00865B0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2.Электронная почта заявителя</w:t>
            </w:r>
          </w:p>
          <w:p w:rsidR="00865B05" w:rsidRPr="00865B05" w:rsidRDefault="00865B05" w:rsidP="00865B0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По телефону спец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иалистами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Калитинсккого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</w:t>
            </w:r>
            <w:r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, ответственными за информирование</w:t>
            </w:r>
          </w:p>
          <w:p w:rsidR="00865B05" w:rsidRPr="00865B05" w:rsidRDefault="00865B05" w:rsidP="00865B05">
            <w:pPr>
              <w:pStyle w:val="a6"/>
              <w:numPr>
                <w:ilvl w:val="0"/>
                <w:numId w:val="2"/>
              </w:numPr>
              <w:ind w:left="175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5" w:rsidRDefault="00865B05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Посредством личной подачи:</w:t>
            </w:r>
          </w:p>
          <w:p w:rsidR="00865B05" w:rsidRDefault="00865B05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2.посредством почтовой корреспонденции</w:t>
            </w:r>
          </w:p>
          <w:p w:rsidR="0062615A" w:rsidRDefault="00865B05" w:rsidP="00AE76B3">
            <w:r>
              <w:rPr>
                <w:color w:val="000000"/>
                <w:sz w:val="16"/>
                <w:szCs w:val="16"/>
              </w:rPr>
              <w:t>3</w:t>
            </w:r>
            <w:r w:rsidR="0062615A">
              <w:rPr>
                <w:color w:val="000000"/>
                <w:sz w:val="16"/>
                <w:szCs w:val="16"/>
              </w:rPr>
              <w:t xml:space="preserve">.Официальный сайт Официальный сайт </w:t>
            </w:r>
            <w:hyperlink r:id="rId8" w:history="1">
              <w:r w:rsidR="0062615A">
                <w:rPr>
                  <w:rStyle w:val="a5"/>
                </w:rPr>
                <w:t>http://калитинское.рф/</w:t>
              </w:r>
            </w:hyperlink>
          </w:p>
          <w:p w:rsidR="0062615A" w:rsidRDefault="00865B05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62615A">
              <w:rPr>
                <w:color w:val="000000"/>
                <w:sz w:val="16"/>
                <w:szCs w:val="16"/>
              </w:rPr>
              <w:t xml:space="preserve">. Портал государственных услуг (функций) Ленинградской области: </w:t>
            </w:r>
            <w:hyperlink r:id="rId9" w:history="1">
              <w:r w:rsidRPr="004A4A46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4A4A46">
                <w:rPr>
                  <w:rStyle w:val="a5"/>
                  <w:sz w:val="16"/>
                  <w:szCs w:val="16"/>
                  <w:lang w:val="en-US"/>
                </w:rPr>
                <w:t>gu</w:t>
              </w:r>
              <w:proofErr w:type="spellEnd"/>
              <w:r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4A4A46">
                <w:rPr>
                  <w:rStyle w:val="a5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4A4A46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62615A">
              <w:rPr>
                <w:color w:val="000000"/>
                <w:sz w:val="16"/>
                <w:szCs w:val="16"/>
              </w:rPr>
              <w:t>;</w:t>
            </w:r>
          </w:p>
          <w:p w:rsidR="00865B05" w:rsidRDefault="00865B05" w:rsidP="00AE7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5.через мФЦ</w:t>
            </w:r>
          </w:p>
        </w:tc>
      </w:tr>
    </w:tbl>
    <w:p w:rsidR="0062615A" w:rsidRDefault="0062615A" w:rsidP="0062615A">
      <w:pPr>
        <w:jc w:val="center"/>
        <w:rPr>
          <w:b/>
          <w:sz w:val="28"/>
          <w:szCs w:val="28"/>
        </w:rPr>
      </w:pPr>
    </w:p>
    <w:p w:rsidR="0062615A" w:rsidRDefault="0062615A" w:rsidP="0062615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62615A" w:rsidRDefault="0062615A" w:rsidP="0062615A"/>
    <w:p w:rsidR="0062615A" w:rsidRDefault="0062615A" w:rsidP="0062615A"/>
    <w:p w:rsidR="00E61A51" w:rsidRDefault="00E61A51" w:rsidP="0062615A">
      <w:pPr>
        <w:ind w:hanging="851"/>
      </w:pPr>
    </w:p>
    <w:sectPr w:rsidR="00E61A51" w:rsidSect="001C3F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C0432"/>
    <w:multiLevelType w:val="hybridMultilevel"/>
    <w:tmpl w:val="C880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F2C"/>
    <w:rsid w:val="001C3F2C"/>
    <w:rsid w:val="00247B18"/>
    <w:rsid w:val="003F22C3"/>
    <w:rsid w:val="004466F4"/>
    <w:rsid w:val="005239DD"/>
    <w:rsid w:val="0062615A"/>
    <w:rsid w:val="006C3637"/>
    <w:rsid w:val="00865B05"/>
    <w:rsid w:val="00B02C7F"/>
    <w:rsid w:val="00B03F76"/>
    <w:rsid w:val="00B354A2"/>
    <w:rsid w:val="00B51F33"/>
    <w:rsid w:val="00B62858"/>
    <w:rsid w:val="00BD4A85"/>
    <w:rsid w:val="00C20689"/>
    <w:rsid w:val="00D2674B"/>
    <w:rsid w:val="00D675C6"/>
    <w:rsid w:val="00E61A51"/>
    <w:rsid w:val="00F0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3F2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C3F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1C3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1C3F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3F2C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1C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2;&#1072;&#1083;&#1080;&#1090;&#1080;&#1085;&#1089;&#1082;&#1086;&#1077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2017-10-09T13:21:00Z</dcterms:created>
  <dcterms:modified xsi:type="dcterms:W3CDTF">2017-10-10T05:35:00Z</dcterms:modified>
</cp:coreProperties>
</file>