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5" w:rsidRDefault="00BC5DC5" w:rsidP="00BC5DC5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АДМИНИСТРАЦИЯ   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BC5DC5" w:rsidRDefault="00BC5DC5" w:rsidP="00BC5D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C5DC5" w:rsidRDefault="00BC5DC5" w:rsidP="00BC5D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BC5DC5" w:rsidRDefault="00BC5DC5" w:rsidP="00BC5D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BC5DC5" w:rsidRDefault="00BC5DC5" w:rsidP="00BC5D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BC5DC5" w:rsidRDefault="00BC5DC5" w:rsidP="00BC5D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DC5" w:rsidRDefault="00BC5DC5" w:rsidP="00BC5D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BC5DC5" w:rsidRDefault="00BC5DC5" w:rsidP="00BC5D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DC5" w:rsidRDefault="00BC5DC5" w:rsidP="00BC5D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C5DC5" w:rsidRDefault="00461951" w:rsidP="00BC5DC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25 ноября </w:t>
      </w:r>
      <w:r w:rsidR="00BC5DC5">
        <w:rPr>
          <w:rFonts w:ascii="Times New Roman" w:hAnsi="Times New Roman"/>
          <w:bCs/>
          <w:sz w:val="28"/>
          <w:szCs w:val="28"/>
        </w:rPr>
        <w:t xml:space="preserve">2021 года   № </w:t>
      </w:r>
      <w:bookmarkStart w:id="0" w:name="_GoBack"/>
      <w:bookmarkEnd w:id="0"/>
      <w:r w:rsidR="00BC5DC5">
        <w:rPr>
          <w:rFonts w:ascii="Times New Roman" w:hAnsi="Times New Roman"/>
          <w:bCs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>264</w:t>
      </w:r>
    </w:p>
    <w:p w:rsidR="00BC5DC5" w:rsidRPr="00BC5DC5" w:rsidRDefault="00BC5DC5" w:rsidP="00BC5DC5">
      <w:pPr>
        <w:pStyle w:val="a3"/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утратившим силу </w:t>
      </w:r>
      <w:r w:rsidR="007D18E2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МО Калитинское сельское поселение</w:t>
      </w:r>
      <w:r>
        <w:rPr>
          <w:b/>
          <w:bCs/>
          <w:sz w:val="28"/>
          <w:szCs w:val="28"/>
        </w:rPr>
        <w:t xml:space="preserve"> от 11.04.2014 № 54</w:t>
      </w:r>
      <w:r w:rsidRPr="00026D62">
        <w:rPr>
          <w:b/>
          <w:sz w:val="28"/>
          <w:szCs w:val="28"/>
        </w:rPr>
        <w:t xml:space="preserve"> </w:t>
      </w:r>
      <w:r w:rsidRPr="00BC5DC5">
        <w:rPr>
          <w:b/>
          <w:sz w:val="28"/>
          <w:szCs w:val="28"/>
        </w:rPr>
        <w:t xml:space="preserve">«Об утверждении </w:t>
      </w:r>
      <w:r w:rsidRPr="00BC5DC5">
        <w:rPr>
          <w:b/>
          <w:bCs/>
          <w:sz w:val="28"/>
          <w:szCs w:val="28"/>
        </w:rPr>
        <w:t xml:space="preserve">административного регламента исполнения администрацией муниципального образования Калитинское сельское поселение </w:t>
      </w:r>
      <w:proofErr w:type="spellStart"/>
      <w:r w:rsidRPr="00BC5DC5">
        <w:rPr>
          <w:b/>
          <w:bCs/>
          <w:sz w:val="28"/>
          <w:szCs w:val="28"/>
        </w:rPr>
        <w:t>Волосовского</w:t>
      </w:r>
      <w:proofErr w:type="spellEnd"/>
      <w:r w:rsidRPr="00BC5DC5">
        <w:rPr>
          <w:b/>
          <w:bCs/>
          <w:sz w:val="28"/>
          <w:szCs w:val="28"/>
        </w:rPr>
        <w:t xml:space="preserve">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поселения»</w:t>
      </w:r>
    </w:p>
    <w:p w:rsidR="00BC5DC5" w:rsidRDefault="00BC5DC5" w:rsidP="00BC5DC5">
      <w:pPr>
        <w:pStyle w:val="a3"/>
        <w:ind w:firstLine="851"/>
        <w:jc w:val="both"/>
        <w:rPr>
          <w:sz w:val="28"/>
          <w:szCs w:val="28"/>
        </w:rPr>
      </w:pPr>
      <w:r w:rsidRPr="00285893">
        <w:rPr>
          <w:sz w:val="28"/>
          <w:szCs w:val="28"/>
          <w:lang w:eastAsia="ar-SA"/>
        </w:rPr>
        <w:t xml:space="preserve">       </w:t>
      </w:r>
      <w:r w:rsidRPr="00285893">
        <w:rPr>
          <w:sz w:val="28"/>
          <w:szCs w:val="28"/>
        </w:rPr>
        <w:t xml:space="preserve">Рассмотрев протест прокуратуры </w:t>
      </w:r>
      <w:proofErr w:type="spellStart"/>
      <w:r w:rsidRPr="00285893">
        <w:rPr>
          <w:sz w:val="28"/>
          <w:szCs w:val="28"/>
        </w:rPr>
        <w:t>Волосовского</w:t>
      </w:r>
      <w:proofErr w:type="spellEnd"/>
      <w:r w:rsidRPr="00285893">
        <w:rPr>
          <w:sz w:val="28"/>
          <w:szCs w:val="28"/>
        </w:rPr>
        <w:t xml:space="preserve"> района от 22.11.2021 № 7-17-2021  на  постановление администрации МО Калитинское сельское поселение</w:t>
      </w:r>
      <w:r w:rsidRPr="00285893">
        <w:rPr>
          <w:bCs/>
          <w:sz w:val="28"/>
          <w:szCs w:val="28"/>
        </w:rPr>
        <w:t xml:space="preserve"> от </w:t>
      </w:r>
      <w:r w:rsidRPr="00BC5DC5">
        <w:rPr>
          <w:bCs/>
          <w:sz w:val="28"/>
          <w:szCs w:val="28"/>
        </w:rPr>
        <w:t>11.04.2014 № 54</w:t>
      </w:r>
      <w:r w:rsidRPr="00BC5DC5">
        <w:rPr>
          <w:sz w:val="28"/>
          <w:szCs w:val="28"/>
        </w:rPr>
        <w:t xml:space="preserve"> «Об утверждении </w:t>
      </w:r>
      <w:r w:rsidRPr="00BC5DC5">
        <w:rPr>
          <w:bCs/>
          <w:sz w:val="28"/>
          <w:szCs w:val="28"/>
        </w:rPr>
        <w:t xml:space="preserve">административного регламента исполнения администрацией муниципального образования Калитинское сельское поселение </w:t>
      </w:r>
      <w:proofErr w:type="spellStart"/>
      <w:r w:rsidRPr="00BC5DC5">
        <w:rPr>
          <w:bCs/>
          <w:sz w:val="28"/>
          <w:szCs w:val="28"/>
        </w:rPr>
        <w:t>Волосовского</w:t>
      </w:r>
      <w:proofErr w:type="spellEnd"/>
      <w:r w:rsidRPr="00BC5DC5">
        <w:rPr>
          <w:bCs/>
          <w:sz w:val="28"/>
          <w:szCs w:val="28"/>
        </w:rPr>
        <w:t xml:space="preserve">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поселения»</w:t>
      </w:r>
      <w:r w:rsidRPr="00BC5DC5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Калитинского сельского поселения ПОСТАНОВЛЯЕТ:</w:t>
      </w:r>
    </w:p>
    <w:p w:rsidR="00BC5DC5" w:rsidRDefault="00BC5DC5" w:rsidP="00BC5DC5">
      <w:pPr>
        <w:spacing w:after="0" w:line="240" w:lineRule="auto"/>
        <w:ind w:right="81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Признать утратившими силу </w:t>
      </w:r>
      <w:r w:rsidR="00F364CA">
        <w:rPr>
          <w:rFonts w:ascii="Times New Roman" w:hAnsi="Times New Roman"/>
          <w:sz w:val="28"/>
          <w:szCs w:val="28"/>
        </w:rPr>
        <w:t xml:space="preserve">следующие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="00F364CA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Pr="00285893">
        <w:rPr>
          <w:rFonts w:ascii="Times New Roman" w:hAnsi="Times New Roman"/>
          <w:sz w:val="28"/>
          <w:szCs w:val="28"/>
        </w:rPr>
        <w:t xml:space="preserve"> Калитинское сельское поселение</w:t>
      </w:r>
      <w:r w:rsidR="00F364C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364CA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F364CA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BC5DC5" w:rsidRDefault="00BC5DC5" w:rsidP="00BC5DC5">
      <w:pPr>
        <w:spacing w:after="0" w:line="240" w:lineRule="auto"/>
        <w:ind w:right="81" w:firstLine="709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2858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4CA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F364CA" w:rsidRPr="00F364CA">
        <w:rPr>
          <w:rFonts w:ascii="Times New Roman" w:hAnsi="Times New Roman" w:cs="Times New Roman"/>
          <w:bCs/>
          <w:sz w:val="28"/>
          <w:szCs w:val="28"/>
        </w:rPr>
        <w:t>11.04.2014 № 54</w:t>
      </w:r>
      <w:r w:rsidR="00F364CA" w:rsidRPr="00BC5DC5">
        <w:rPr>
          <w:sz w:val="28"/>
          <w:szCs w:val="28"/>
        </w:rPr>
        <w:t xml:space="preserve"> «</w:t>
      </w:r>
      <w:r w:rsidR="00F364CA" w:rsidRPr="00BC5DC5">
        <w:rPr>
          <w:rFonts w:ascii="Times New Roman" w:hAnsi="Times New Roman"/>
          <w:sz w:val="28"/>
          <w:szCs w:val="28"/>
        </w:rPr>
        <w:t xml:space="preserve">Об утверждении </w:t>
      </w:r>
      <w:r w:rsidR="00F364CA" w:rsidRPr="00BC5DC5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исполнения администрацией муниципального образования Калитинское сельское поселение </w:t>
      </w:r>
      <w:proofErr w:type="spellStart"/>
      <w:r w:rsidR="00F364CA" w:rsidRPr="00BC5DC5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="00F364CA" w:rsidRPr="00BC5DC5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функции по осуществлению муниципального жилищного контроля на территории Калитинского сельского поселения</w:t>
      </w:r>
      <w:r w:rsidR="00F364CA" w:rsidRPr="00BC5DC5">
        <w:rPr>
          <w:bCs/>
          <w:sz w:val="28"/>
          <w:szCs w:val="28"/>
        </w:rPr>
        <w:t>»</w:t>
      </w:r>
      <w:r w:rsidR="00F364CA">
        <w:rPr>
          <w:bCs/>
          <w:sz w:val="28"/>
          <w:szCs w:val="28"/>
        </w:rPr>
        <w:t>;</w:t>
      </w:r>
    </w:p>
    <w:p w:rsidR="00F364CA" w:rsidRPr="00F364CA" w:rsidRDefault="00F364CA" w:rsidP="00BC5DC5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CA">
        <w:rPr>
          <w:rFonts w:ascii="Times New Roman" w:hAnsi="Times New Roman" w:cs="Times New Roman"/>
          <w:bCs/>
          <w:sz w:val="28"/>
          <w:szCs w:val="28"/>
        </w:rPr>
        <w:t xml:space="preserve">1.2. от 28.08.2017 № 166 «О внесении изменений в Постановление </w:t>
      </w:r>
      <w:r w:rsidRPr="00F364CA">
        <w:rPr>
          <w:rFonts w:ascii="Times New Roman" w:hAnsi="Times New Roman" w:cs="Times New Roman"/>
          <w:sz w:val="28"/>
          <w:szCs w:val="28"/>
        </w:rPr>
        <w:t>№ 54  от 11 апреля 2014 года</w:t>
      </w:r>
      <w:r w:rsidRPr="00F364C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364C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исполнения администрацией муниципального образования Калитинское сельское поселение </w:t>
      </w:r>
      <w:proofErr w:type="spellStart"/>
      <w:r w:rsidRPr="00F364CA"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 w:rsidRPr="00F364CA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функции по осуществлению муниципального жилищного контроля  на территории Калитинского сельского поселения</w:t>
      </w:r>
      <w:r w:rsidRPr="00F364CA">
        <w:rPr>
          <w:rFonts w:ascii="Times New Roman" w:hAnsi="Times New Roman" w:cs="Times New Roman"/>
          <w:bCs/>
          <w:sz w:val="28"/>
          <w:szCs w:val="28"/>
        </w:rPr>
        <w:t>»;</w:t>
      </w:r>
    </w:p>
    <w:p w:rsidR="00F364CA" w:rsidRPr="00F364CA" w:rsidRDefault="00F364CA" w:rsidP="00BC5DC5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CA">
        <w:rPr>
          <w:rFonts w:ascii="Times New Roman" w:hAnsi="Times New Roman" w:cs="Times New Roman"/>
          <w:bCs/>
          <w:sz w:val="28"/>
          <w:szCs w:val="28"/>
        </w:rPr>
        <w:t xml:space="preserve">1.3. от 17.12.2019 № 244 «О внесении изменений в административный регламент исполнения администрацией муниципального образования Калитинское сельское поселение </w:t>
      </w:r>
      <w:proofErr w:type="spellStart"/>
      <w:r w:rsidRPr="00F364CA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F364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Pr="00F364CA">
        <w:rPr>
          <w:rFonts w:ascii="Times New Roman" w:hAnsi="Times New Roman" w:cs="Times New Roman"/>
          <w:bCs/>
          <w:sz w:val="28"/>
          <w:szCs w:val="28"/>
        </w:rPr>
        <w:lastRenderedPageBreak/>
        <w:t>Ленинградской области функции по осуществлению муниципального жилищного контроля  на территории Калитинского сельского поселения, утвержденный постановлением администрации Калитинского сельского поселения от  11.04.2014 года  № 54»;</w:t>
      </w:r>
    </w:p>
    <w:p w:rsidR="00F364CA" w:rsidRPr="00F364CA" w:rsidRDefault="00F364CA" w:rsidP="00BC5DC5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4CA">
        <w:rPr>
          <w:rFonts w:ascii="Times New Roman" w:hAnsi="Times New Roman" w:cs="Times New Roman"/>
          <w:bCs/>
          <w:sz w:val="28"/>
          <w:szCs w:val="28"/>
        </w:rPr>
        <w:t xml:space="preserve">1.4. от 02.06.2020 № 92 «О внесении изменений в административный регламент исполнения администрацией муниципального образования Калитинское сельское поселение </w:t>
      </w:r>
      <w:proofErr w:type="spellStart"/>
      <w:r w:rsidRPr="00F364CA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F364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функции по осуществлению муниципального жилищного контроля  на территории Калитинского сельского поселения, утвержденный постановлением администрации Калитинского сельского поселения от  11.04.2014 года  № 54»;</w:t>
      </w:r>
    </w:p>
    <w:p w:rsidR="00F364CA" w:rsidRPr="00F364CA" w:rsidRDefault="00F364CA" w:rsidP="00BC5DC5">
      <w:pPr>
        <w:spacing w:after="0" w:line="240" w:lineRule="auto"/>
        <w:ind w:right="8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4CA">
        <w:rPr>
          <w:rFonts w:ascii="Times New Roman" w:hAnsi="Times New Roman" w:cs="Times New Roman"/>
          <w:bCs/>
          <w:sz w:val="28"/>
          <w:szCs w:val="28"/>
        </w:rPr>
        <w:t xml:space="preserve">1.5. от 03.06.2021 № 133 «О внесении изменения в </w:t>
      </w:r>
      <w:r w:rsidRPr="00F364CA">
        <w:rPr>
          <w:rFonts w:ascii="Times New Roman" w:hAnsi="Times New Roman" w:cs="Times New Roman"/>
          <w:sz w:val="28"/>
          <w:szCs w:val="28"/>
        </w:rPr>
        <w:t>постановление администрации МО Калитинское сельское поселение</w:t>
      </w:r>
      <w:r w:rsidRPr="00F364CA">
        <w:rPr>
          <w:rFonts w:ascii="Times New Roman" w:hAnsi="Times New Roman" w:cs="Times New Roman"/>
          <w:bCs/>
          <w:sz w:val="28"/>
          <w:szCs w:val="28"/>
        </w:rPr>
        <w:t xml:space="preserve"> от 11.04.2014 № 54</w:t>
      </w:r>
      <w:r w:rsidRPr="00F364CA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F364CA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исполнения администрацией муниципального образования Калитинское сельское поселение </w:t>
      </w:r>
      <w:proofErr w:type="spellStart"/>
      <w:r w:rsidRPr="00F364CA">
        <w:rPr>
          <w:rFonts w:ascii="Times New Roman" w:hAnsi="Times New Roman" w:cs="Times New Roman"/>
          <w:bCs/>
          <w:sz w:val="28"/>
          <w:szCs w:val="28"/>
        </w:rPr>
        <w:t>Волосовского</w:t>
      </w:r>
      <w:proofErr w:type="spellEnd"/>
      <w:r w:rsidRPr="00F364C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 функции по осуществлению муниципального жилищного контроля на территории  Калитинского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C5DC5" w:rsidRDefault="00BC5DC5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BC5DC5" w:rsidRDefault="00BC5DC5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опубликования.</w:t>
      </w:r>
    </w:p>
    <w:p w:rsidR="00BC5DC5" w:rsidRDefault="00BC5DC5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BC5DC5" w:rsidRDefault="00BC5DC5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64CA" w:rsidRDefault="00F364CA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64CA" w:rsidRDefault="00F364CA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64CA" w:rsidRDefault="00F364CA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364CA" w:rsidRDefault="00F364CA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5DC5" w:rsidRDefault="00BC5DC5" w:rsidP="00BC5DC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BC5DC5" w:rsidRDefault="00BC5DC5" w:rsidP="00BC5DC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BC5DC5" w:rsidRDefault="00BC5DC5" w:rsidP="00BC5DC5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BC5DC5" w:rsidRDefault="00BC5DC5" w:rsidP="00BC5DC5"/>
    <w:p w:rsidR="00E51FA0" w:rsidRDefault="00E51FA0"/>
    <w:sectPr w:rsidR="00E51FA0" w:rsidSect="00515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C5DC5"/>
    <w:rsid w:val="000F140B"/>
    <w:rsid w:val="003126C2"/>
    <w:rsid w:val="0044526A"/>
    <w:rsid w:val="00461951"/>
    <w:rsid w:val="007D18E2"/>
    <w:rsid w:val="00BC5DC5"/>
    <w:rsid w:val="00BF67F3"/>
    <w:rsid w:val="00E51FA0"/>
    <w:rsid w:val="00F3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C5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C5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2021-11-24T13:42:00Z</cp:lastPrinted>
  <dcterms:created xsi:type="dcterms:W3CDTF">2021-11-24T13:35:00Z</dcterms:created>
  <dcterms:modified xsi:type="dcterms:W3CDTF">2021-11-29T11:38:00Z</dcterms:modified>
</cp:coreProperties>
</file>