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9A6" w:rsidRDefault="00E109A6" w:rsidP="00E109A6">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АДМИНИСТРАЦИЯ </w:t>
      </w:r>
    </w:p>
    <w:p w:rsidR="00E109A6" w:rsidRDefault="00E109A6" w:rsidP="00E109A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E109A6" w:rsidRDefault="00E109A6" w:rsidP="00E109A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КАЛИТИНСКОЕ СЕЛЬСКОЕ ПОСЕЛЕНИЕ</w:t>
      </w:r>
    </w:p>
    <w:p w:rsidR="00E109A6" w:rsidRDefault="00E109A6" w:rsidP="00E109A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ВОЛОСОВСКОГО МУНИЦИПАЛЬНОГО РАЙОНА</w:t>
      </w:r>
    </w:p>
    <w:p w:rsidR="00E109A6" w:rsidRDefault="00E109A6" w:rsidP="00E109A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ЛЕНИНГРАДСКОЙ ОБЛАСТИ</w:t>
      </w:r>
    </w:p>
    <w:p w:rsidR="00E109A6" w:rsidRDefault="00E109A6" w:rsidP="00E109A6">
      <w:pPr>
        <w:spacing w:after="0" w:line="240" w:lineRule="auto"/>
        <w:jc w:val="both"/>
        <w:rPr>
          <w:rFonts w:ascii="Times New Roman" w:eastAsia="Times New Roman" w:hAnsi="Times New Roman" w:cs="Times New Roman"/>
          <w:b/>
          <w:sz w:val="28"/>
          <w:szCs w:val="28"/>
        </w:rPr>
      </w:pPr>
    </w:p>
    <w:p w:rsidR="00E109A6" w:rsidRDefault="00E109A6" w:rsidP="00E109A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E109A6" w:rsidRDefault="003D347B" w:rsidP="00E109A6">
      <w:pPr>
        <w:spacing w:after="0" w:line="240" w:lineRule="auto"/>
        <w:jc w:val="center"/>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от  24 ноября 2017 года  № 268</w:t>
      </w:r>
    </w:p>
    <w:p w:rsidR="00E109A6" w:rsidRDefault="00E109A6" w:rsidP="00E109A6">
      <w:pPr>
        <w:spacing w:after="0" w:line="240" w:lineRule="auto"/>
        <w:jc w:val="both"/>
        <w:rPr>
          <w:rFonts w:ascii="Times New Roman" w:eastAsia="Times New Roman" w:hAnsi="Times New Roman" w:cs="Times New Roman"/>
          <w:spacing w:val="-8"/>
          <w:sz w:val="28"/>
          <w:szCs w:val="28"/>
        </w:rPr>
      </w:pPr>
    </w:p>
    <w:p w:rsidR="00E109A6" w:rsidRDefault="00E109A6" w:rsidP="00E109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Административного регламента по предоставлению администрацией Калитинского  сельского поселения муниципальной услуги </w:t>
      </w:r>
      <w:r w:rsidRPr="005A038A">
        <w:rPr>
          <w:rFonts w:ascii="Times New Roman" w:hAnsi="Times New Roman" w:cs="Times New Roman"/>
          <w:sz w:val="28"/>
          <w:szCs w:val="28"/>
        </w:rPr>
        <w:t>«</w:t>
      </w:r>
      <w:r w:rsidRPr="00E109A6">
        <w:rPr>
          <w:rFonts w:ascii="Times New Roman" w:hAnsi="Times New Roman" w:cs="Times New Roman"/>
          <w:sz w:val="28"/>
          <w:szCs w:val="28"/>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5A038A">
        <w:rPr>
          <w:rFonts w:ascii="Times New Roman" w:hAnsi="Times New Roman" w:cs="Times New Roman"/>
          <w:sz w:val="28"/>
          <w:szCs w:val="28"/>
        </w:rPr>
        <w:t>»</w:t>
      </w:r>
    </w:p>
    <w:p w:rsidR="00E109A6" w:rsidRDefault="00E109A6" w:rsidP="00E109A6">
      <w:pPr>
        <w:spacing w:after="0" w:line="240" w:lineRule="auto"/>
        <w:ind w:firstLine="709"/>
        <w:jc w:val="both"/>
        <w:rPr>
          <w:rFonts w:ascii="Times New Roman" w:eastAsia="Times New Roman" w:hAnsi="Times New Roman" w:cs="Times New Roman"/>
          <w:sz w:val="28"/>
          <w:szCs w:val="28"/>
        </w:rPr>
      </w:pPr>
    </w:p>
    <w:p w:rsidR="00E109A6" w:rsidRDefault="00E109A6" w:rsidP="00E109A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Калитинское сельское поселение Волосовского муниципального района Ленинградской области, постановлением администрации Калитинского сельского поселения от 01 февраля  2012г   № 7 «Об утверждении  порядка разработки и утверждения администрацией  МО Калитинское сельское поселение административных регламентов предоставления муниципальных услуг (исполнения муниципальных функций)» администрация Калитинского сельского поселения </w:t>
      </w:r>
    </w:p>
    <w:p w:rsidR="00E109A6" w:rsidRDefault="00E109A6" w:rsidP="00E109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О С Т А Н О В Л Я ЕТ:</w:t>
      </w:r>
    </w:p>
    <w:p w:rsidR="00E109A6" w:rsidRDefault="00E109A6" w:rsidP="00E109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Утвердить </w:t>
      </w:r>
      <w:bookmarkStart w:id="0" w:name="sub_11"/>
      <w:r>
        <w:rPr>
          <w:rFonts w:ascii="Times New Roman" w:hAnsi="Times New Roman" w:cs="Times New Roman"/>
          <w:sz w:val="28"/>
          <w:szCs w:val="28"/>
        </w:rPr>
        <w:t xml:space="preserve">административный регламент предоставления муниципальной услуги </w:t>
      </w:r>
      <w:bookmarkEnd w:id="0"/>
      <w:r>
        <w:rPr>
          <w:rFonts w:ascii="Times New Roman" w:hAnsi="Times New Roman" w:cs="Times New Roman"/>
          <w:sz w:val="28"/>
          <w:szCs w:val="28"/>
        </w:rPr>
        <w:t xml:space="preserve"> </w:t>
      </w:r>
      <w:r w:rsidRPr="005A038A">
        <w:rPr>
          <w:rFonts w:ascii="Times New Roman" w:hAnsi="Times New Roman" w:cs="Times New Roman"/>
          <w:sz w:val="28"/>
          <w:szCs w:val="28"/>
        </w:rPr>
        <w:t>«</w:t>
      </w:r>
      <w:r w:rsidRPr="00E109A6">
        <w:rPr>
          <w:rFonts w:ascii="Times New Roman" w:hAnsi="Times New Roman" w:cs="Times New Roman"/>
          <w:sz w:val="28"/>
          <w:szCs w:val="28"/>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5A038A">
        <w:rPr>
          <w:rFonts w:ascii="Times New Roman" w:hAnsi="Times New Roman" w:cs="Times New Roman"/>
          <w:sz w:val="28"/>
          <w:szCs w:val="28"/>
        </w:rPr>
        <w:t>»</w:t>
      </w:r>
      <w:r>
        <w:rPr>
          <w:rFonts w:ascii="Times New Roman" w:hAnsi="Times New Roman" w:cs="Times New Roman"/>
          <w:sz w:val="28"/>
          <w:szCs w:val="28"/>
        </w:rPr>
        <w:t xml:space="preserve">  согласно приложению.</w:t>
      </w:r>
    </w:p>
    <w:p w:rsidR="00E109A6" w:rsidRDefault="00E109A6" w:rsidP="00E109A6">
      <w:pPr>
        <w:widowControl w:val="0"/>
        <w:autoSpaceDE w:val="0"/>
        <w:autoSpaceDN w:val="0"/>
        <w:adjustRightInd w:val="0"/>
        <w:spacing w:after="0" w:line="240" w:lineRule="auto"/>
        <w:ind w:firstLine="851"/>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2. Опубликовать настоящее постановление в общественно-политической газете Волосовского муниципального района «Сельская новь» и разместить на официальном сайте администрации Калитинского сельского поселения.</w:t>
      </w:r>
    </w:p>
    <w:p w:rsidR="00E109A6" w:rsidRDefault="003D347B" w:rsidP="00E109A6">
      <w:pPr>
        <w:pStyle w:val="11"/>
        <w:widowControl w:val="0"/>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3</w:t>
      </w:r>
      <w:r w:rsidR="00E109A6">
        <w:rPr>
          <w:rFonts w:ascii="Times New Roman" w:hAnsi="Times New Roman"/>
          <w:sz w:val="28"/>
          <w:szCs w:val="28"/>
          <w:lang w:eastAsia="ru-RU"/>
        </w:rPr>
        <w:t>.  Контроль над исполнением настоящего постановления оставляю за собой.</w:t>
      </w:r>
    </w:p>
    <w:p w:rsidR="00E109A6" w:rsidRDefault="003D347B" w:rsidP="00E109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E109A6">
        <w:rPr>
          <w:rFonts w:ascii="Times New Roman" w:hAnsi="Times New Roman" w:cs="Times New Roman"/>
          <w:sz w:val="28"/>
          <w:szCs w:val="28"/>
        </w:rPr>
        <w:t>.  Постановление вступает в силу со дня его опубликования .</w:t>
      </w:r>
    </w:p>
    <w:p w:rsidR="00E109A6" w:rsidRDefault="00E109A6" w:rsidP="00E109A6">
      <w:pPr>
        <w:spacing w:after="0" w:line="240" w:lineRule="auto"/>
        <w:ind w:firstLine="851"/>
        <w:jc w:val="both"/>
        <w:rPr>
          <w:rFonts w:ascii="Times New Roman" w:hAnsi="Times New Roman" w:cs="Times New Roman"/>
          <w:sz w:val="28"/>
          <w:szCs w:val="28"/>
        </w:rPr>
      </w:pPr>
    </w:p>
    <w:p w:rsidR="00E109A6" w:rsidRDefault="00E109A6" w:rsidP="00E109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3D347B" w:rsidRDefault="00E109A6" w:rsidP="00E109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Калитинского сельского поселения                                               В.И.Бердышев    </w:t>
      </w:r>
    </w:p>
    <w:p w:rsidR="003D347B" w:rsidRDefault="003D347B" w:rsidP="00E109A6">
      <w:pPr>
        <w:spacing w:after="0" w:line="240" w:lineRule="auto"/>
        <w:jc w:val="both"/>
        <w:rPr>
          <w:rFonts w:ascii="Times New Roman" w:hAnsi="Times New Roman" w:cs="Times New Roman"/>
          <w:sz w:val="28"/>
          <w:szCs w:val="28"/>
        </w:rPr>
      </w:pPr>
    </w:p>
    <w:p w:rsidR="003D347B" w:rsidRDefault="003D347B" w:rsidP="00E109A6">
      <w:pPr>
        <w:spacing w:after="0" w:line="240" w:lineRule="auto"/>
        <w:jc w:val="both"/>
        <w:rPr>
          <w:rFonts w:ascii="Times New Roman" w:hAnsi="Times New Roman" w:cs="Times New Roman"/>
          <w:sz w:val="28"/>
          <w:szCs w:val="28"/>
        </w:rPr>
      </w:pPr>
    </w:p>
    <w:p w:rsidR="003D347B" w:rsidRDefault="003D347B" w:rsidP="00E109A6">
      <w:pPr>
        <w:spacing w:after="0" w:line="240" w:lineRule="auto"/>
        <w:jc w:val="both"/>
        <w:rPr>
          <w:rFonts w:ascii="Times New Roman" w:hAnsi="Times New Roman" w:cs="Times New Roman"/>
          <w:sz w:val="28"/>
          <w:szCs w:val="28"/>
        </w:rPr>
      </w:pPr>
    </w:p>
    <w:p w:rsidR="003D347B" w:rsidRDefault="003D347B" w:rsidP="00E109A6">
      <w:pPr>
        <w:spacing w:after="0" w:line="240" w:lineRule="auto"/>
        <w:jc w:val="both"/>
        <w:rPr>
          <w:rFonts w:ascii="Times New Roman" w:hAnsi="Times New Roman" w:cs="Times New Roman"/>
          <w:sz w:val="28"/>
          <w:szCs w:val="28"/>
        </w:rPr>
      </w:pPr>
    </w:p>
    <w:p w:rsidR="003D347B" w:rsidRDefault="003D347B" w:rsidP="00E109A6">
      <w:pPr>
        <w:spacing w:after="0" w:line="240" w:lineRule="auto"/>
        <w:jc w:val="both"/>
        <w:rPr>
          <w:rFonts w:ascii="Times New Roman" w:hAnsi="Times New Roman" w:cs="Times New Roman"/>
          <w:sz w:val="28"/>
          <w:szCs w:val="28"/>
        </w:rPr>
      </w:pPr>
    </w:p>
    <w:p w:rsidR="003D347B" w:rsidRDefault="003D347B" w:rsidP="00E109A6">
      <w:pPr>
        <w:spacing w:after="0" w:line="240" w:lineRule="auto"/>
        <w:jc w:val="both"/>
        <w:rPr>
          <w:rFonts w:ascii="Times New Roman" w:hAnsi="Times New Roman" w:cs="Times New Roman"/>
          <w:sz w:val="28"/>
          <w:szCs w:val="28"/>
        </w:rPr>
      </w:pPr>
    </w:p>
    <w:p w:rsidR="003D347B" w:rsidRDefault="003D347B" w:rsidP="00E109A6">
      <w:pPr>
        <w:spacing w:after="0" w:line="240" w:lineRule="auto"/>
        <w:jc w:val="both"/>
        <w:rPr>
          <w:rFonts w:ascii="Times New Roman" w:hAnsi="Times New Roman" w:cs="Times New Roman"/>
          <w:sz w:val="28"/>
          <w:szCs w:val="28"/>
        </w:rPr>
      </w:pPr>
    </w:p>
    <w:p w:rsidR="003D347B" w:rsidRDefault="003D347B" w:rsidP="00E109A6">
      <w:pPr>
        <w:spacing w:after="0" w:line="240" w:lineRule="auto"/>
        <w:jc w:val="both"/>
        <w:rPr>
          <w:rFonts w:ascii="Times New Roman" w:hAnsi="Times New Roman" w:cs="Times New Roman"/>
          <w:sz w:val="28"/>
          <w:szCs w:val="28"/>
        </w:rPr>
      </w:pPr>
    </w:p>
    <w:p w:rsidR="003D347B" w:rsidRDefault="003D347B" w:rsidP="00E109A6">
      <w:pPr>
        <w:spacing w:after="0" w:line="240" w:lineRule="auto"/>
        <w:jc w:val="both"/>
        <w:rPr>
          <w:rFonts w:ascii="Times New Roman" w:hAnsi="Times New Roman" w:cs="Times New Roman"/>
          <w:sz w:val="28"/>
          <w:szCs w:val="28"/>
        </w:rPr>
      </w:pPr>
    </w:p>
    <w:p w:rsidR="003D347B" w:rsidRDefault="003D347B" w:rsidP="00E109A6">
      <w:pPr>
        <w:spacing w:after="0" w:line="240" w:lineRule="auto"/>
        <w:jc w:val="both"/>
        <w:rPr>
          <w:rFonts w:ascii="Times New Roman" w:hAnsi="Times New Roman" w:cs="Times New Roman"/>
          <w:sz w:val="28"/>
          <w:szCs w:val="28"/>
        </w:rPr>
      </w:pPr>
    </w:p>
    <w:p w:rsidR="003D347B" w:rsidRDefault="003D347B" w:rsidP="00E109A6">
      <w:pPr>
        <w:spacing w:after="0" w:line="240" w:lineRule="auto"/>
        <w:jc w:val="both"/>
        <w:rPr>
          <w:rFonts w:ascii="Times New Roman" w:hAnsi="Times New Roman" w:cs="Times New Roman"/>
          <w:sz w:val="28"/>
          <w:szCs w:val="28"/>
        </w:rPr>
      </w:pPr>
    </w:p>
    <w:p w:rsidR="003D347B" w:rsidRDefault="003D347B" w:rsidP="00E109A6">
      <w:pPr>
        <w:spacing w:after="0" w:line="240" w:lineRule="auto"/>
        <w:jc w:val="both"/>
        <w:rPr>
          <w:rFonts w:ascii="Times New Roman" w:hAnsi="Times New Roman" w:cs="Times New Roman"/>
          <w:sz w:val="28"/>
          <w:szCs w:val="28"/>
        </w:rPr>
      </w:pPr>
    </w:p>
    <w:p w:rsidR="003D347B" w:rsidRDefault="003D347B" w:rsidP="00E109A6">
      <w:pPr>
        <w:spacing w:after="0" w:line="240" w:lineRule="auto"/>
        <w:jc w:val="both"/>
        <w:rPr>
          <w:rFonts w:ascii="Times New Roman" w:hAnsi="Times New Roman" w:cs="Times New Roman"/>
          <w:sz w:val="28"/>
          <w:szCs w:val="28"/>
        </w:rPr>
      </w:pPr>
    </w:p>
    <w:p w:rsidR="003D347B" w:rsidRDefault="003D347B" w:rsidP="00E109A6">
      <w:pPr>
        <w:spacing w:after="0" w:line="240" w:lineRule="auto"/>
        <w:jc w:val="both"/>
        <w:rPr>
          <w:rFonts w:ascii="Times New Roman" w:hAnsi="Times New Roman" w:cs="Times New Roman"/>
          <w:sz w:val="28"/>
          <w:szCs w:val="28"/>
        </w:rPr>
      </w:pPr>
    </w:p>
    <w:p w:rsidR="003D347B" w:rsidRDefault="003D347B" w:rsidP="00E109A6">
      <w:pPr>
        <w:spacing w:after="0" w:line="240" w:lineRule="auto"/>
        <w:jc w:val="both"/>
        <w:rPr>
          <w:rFonts w:ascii="Times New Roman" w:hAnsi="Times New Roman" w:cs="Times New Roman"/>
          <w:sz w:val="28"/>
          <w:szCs w:val="28"/>
        </w:rPr>
      </w:pPr>
    </w:p>
    <w:p w:rsidR="003D347B" w:rsidRDefault="003D347B" w:rsidP="00E109A6">
      <w:pPr>
        <w:spacing w:after="0" w:line="240" w:lineRule="auto"/>
        <w:jc w:val="both"/>
        <w:rPr>
          <w:rFonts w:ascii="Times New Roman" w:hAnsi="Times New Roman" w:cs="Times New Roman"/>
          <w:sz w:val="28"/>
          <w:szCs w:val="28"/>
        </w:rPr>
      </w:pPr>
    </w:p>
    <w:p w:rsidR="003D347B" w:rsidRDefault="003D347B" w:rsidP="00E109A6">
      <w:pPr>
        <w:spacing w:after="0" w:line="240" w:lineRule="auto"/>
        <w:jc w:val="both"/>
        <w:rPr>
          <w:rFonts w:ascii="Times New Roman" w:hAnsi="Times New Roman" w:cs="Times New Roman"/>
          <w:sz w:val="28"/>
          <w:szCs w:val="28"/>
        </w:rPr>
      </w:pPr>
    </w:p>
    <w:p w:rsidR="003D347B" w:rsidRDefault="003D347B" w:rsidP="00E109A6">
      <w:pPr>
        <w:spacing w:after="0" w:line="240" w:lineRule="auto"/>
        <w:jc w:val="both"/>
        <w:rPr>
          <w:rFonts w:ascii="Times New Roman" w:hAnsi="Times New Roman" w:cs="Times New Roman"/>
          <w:sz w:val="28"/>
          <w:szCs w:val="28"/>
        </w:rPr>
      </w:pPr>
    </w:p>
    <w:p w:rsidR="003D347B" w:rsidRDefault="003D347B" w:rsidP="00E109A6">
      <w:pPr>
        <w:spacing w:after="0" w:line="240" w:lineRule="auto"/>
        <w:jc w:val="both"/>
        <w:rPr>
          <w:rFonts w:ascii="Times New Roman" w:hAnsi="Times New Roman" w:cs="Times New Roman"/>
          <w:sz w:val="28"/>
          <w:szCs w:val="28"/>
        </w:rPr>
      </w:pPr>
    </w:p>
    <w:p w:rsidR="003D347B" w:rsidRDefault="003D347B" w:rsidP="00E109A6">
      <w:pPr>
        <w:spacing w:after="0" w:line="240" w:lineRule="auto"/>
        <w:jc w:val="both"/>
        <w:rPr>
          <w:rFonts w:ascii="Times New Roman" w:hAnsi="Times New Roman" w:cs="Times New Roman"/>
          <w:sz w:val="28"/>
          <w:szCs w:val="28"/>
        </w:rPr>
      </w:pPr>
    </w:p>
    <w:p w:rsidR="003D347B" w:rsidRDefault="003D347B" w:rsidP="00E109A6">
      <w:pPr>
        <w:spacing w:after="0" w:line="240" w:lineRule="auto"/>
        <w:jc w:val="both"/>
        <w:rPr>
          <w:rFonts w:ascii="Times New Roman" w:hAnsi="Times New Roman" w:cs="Times New Roman"/>
          <w:sz w:val="28"/>
          <w:szCs w:val="28"/>
        </w:rPr>
      </w:pPr>
    </w:p>
    <w:p w:rsidR="003D347B" w:rsidRDefault="003D347B" w:rsidP="00E109A6">
      <w:pPr>
        <w:spacing w:after="0" w:line="240" w:lineRule="auto"/>
        <w:jc w:val="both"/>
        <w:rPr>
          <w:rFonts w:ascii="Times New Roman" w:hAnsi="Times New Roman" w:cs="Times New Roman"/>
          <w:sz w:val="28"/>
          <w:szCs w:val="28"/>
        </w:rPr>
      </w:pPr>
    </w:p>
    <w:p w:rsidR="003D347B" w:rsidRDefault="003D347B" w:rsidP="00E109A6">
      <w:pPr>
        <w:spacing w:after="0" w:line="240" w:lineRule="auto"/>
        <w:jc w:val="both"/>
        <w:rPr>
          <w:rFonts w:ascii="Times New Roman" w:hAnsi="Times New Roman" w:cs="Times New Roman"/>
          <w:sz w:val="28"/>
          <w:szCs w:val="28"/>
        </w:rPr>
      </w:pPr>
    </w:p>
    <w:p w:rsidR="003D347B" w:rsidRDefault="003D347B" w:rsidP="00E109A6">
      <w:pPr>
        <w:spacing w:after="0" w:line="240" w:lineRule="auto"/>
        <w:jc w:val="both"/>
        <w:rPr>
          <w:rFonts w:ascii="Times New Roman" w:hAnsi="Times New Roman" w:cs="Times New Roman"/>
          <w:sz w:val="28"/>
          <w:szCs w:val="28"/>
        </w:rPr>
      </w:pPr>
    </w:p>
    <w:p w:rsidR="003D347B" w:rsidRDefault="003D347B" w:rsidP="00E109A6">
      <w:pPr>
        <w:spacing w:after="0" w:line="240" w:lineRule="auto"/>
        <w:jc w:val="both"/>
        <w:rPr>
          <w:rFonts w:ascii="Times New Roman" w:hAnsi="Times New Roman" w:cs="Times New Roman"/>
          <w:sz w:val="28"/>
          <w:szCs w:val="28"/>
        </w:rPr>
      </w:pPr>
    </w:p>
    <w:p w:rsidR="003D347B" w:rsidRDefault="003D347B" w:rsidP="00E109A6">
      <w:pPr>
        <w:spacing w:after="0" w:line="240" w:lineRule="auto"/>
        <w:jc w:val="both"/>
        <w:rPr>
          <w:rFonts w:ascii="Times New Roman" w:hAnsi="Times New Roman" w:cs="Times New Roman"/>
          <w:sz w:val="28"/>
          <w:szCs w:val="28"/>
        </w:rPr>
      </w:pPr>
    </w:p>
    <w:p w:rsidR="003D347B" w:rsidRDefault="003D347B" w:rsidP="00E109A6">
      <w:pPr>
        <w:spacing w:after="0" w:line="240" w:lineRule="auto"/>
        <w:jc w:val="both"/>
        <w:rPr>
          <w:rFonts w:ascii="Times New Roman" w:hAnsi="Times New Roman" w:cs="Times New Roman"/>
          <w:sz w:val="28"/>
          <w:szCs w:val="28"/>
        </w:rPr>
      </w:pPr>
    </w:p>
    <w:p w:rsidR="003D347B" w:rsidRDefault="003D347B" w:rsidP="00E109A6">
      <w:pPr>
        <w:spacing w:after="0" w:line="240" w:lineRule="auto"/>
        <w:jc w:val="both"/>
        <w:rPr>
          <w:rFonts w:ascii="Times New Roman" w:hAnsi="Times New Roman" w:cs="Times New Roman"/>
          <w:sz w:val="28"/>
          <w:szCs w:val="28"/>
        </w:rPr>
      </w:pPr>
    </w:p>
    <w:p w:rsidR="003D347B" w:rsidRDefault="003D347B" w:rsidP="00E109A6">
      <w:pPr>
        <w:spacing w:after="0" w:line="240" w:lineRule="auto"/>
        <w:jc w:val="both"/>
        <w:rPr>
          <w:rFonts w:ascii="Times New Roman" w:hAnsi="Times New Roman" w:cs="Times New Roman"/>
          <w:sz w:val="28"/>
          <w:szCs w:val="28"/>
        </w:rPr>
      </w:pPr>
    </w:p>
    <w:p w:rsidR="003D347B" w:rsidRDefault="003D347B" w:rsidP="00E109A6">
      <w:pPr>
        <w:spacing w:after="0" w:line="240" w:lineRule="auto"/>
        <w:jc w:val="both"/>
        <w:rPr>
          <w:rFonts w:ascii="Times New Roman" w:hAnsi="Times New Roman" w:cs="Times New Roman"/>
          <w:sz w:val="28"/>
          <w:szCs w:val="28"/>
        </w:rPr>
      </w:pPr>
    </w:p>
    <w:p w:rsidR="003D347B" w:rsidRDefault="003D347B" w:rsidP="00E109A6">
      <w:pPr>
        <w:spacing w:after="0" w:line="240" w:lineRule="auto"/>
        <w:jc w:val="both"/>
        <w:rPr>
          <w:rFonts w:ascii="Times New Roman" w:hAnsi="Times New Roman" w:cs="Times New Roman"/>
          <w:sz w:val="28"/>
          <w:szCs w:val="28"/>
        </w:rPr>
      </w:pPr>
    </w:p>
    <w:p w:rsidR="003D347B" w:rsidRDefault="003D347B" w:rsidP="00E109A6">
      <w:pPr>
        <w:spacing w:after="0" w:line="240" w:lineRule="auto"/>
        <w:jc w:val="both"/>
        <w:rPr>
          <w:rFonts w:ascii="Times New Roman" w:hAnsi="Times New Roman" w:cs="Times New Roman"/>
          <w:sz w:val="28"/>
          <w:szCs w:val="28"/>
        </w:rPr>
      </w:pPr>
    </w:p>
    <w:p w:rsidR="003D347B" w:rsidRDefault="003D347B" w:rsidP="00E109A6">
      <w:pPr>
        <w:spacing w:after="0" w:line="240" w:lineRule="auto"/>
        <w:jc w:val="both"/>
        <w:rPr>
          <w:rFonts w:ascii="Times New Roman" w:hAnsi="Times New Roman" w:cs="Times New Roman"/>
          <w:sz w:val="28"/>
          <w:szCs w:val="28"/>
        </w:rPr>
      </w:pPr>
    </w:p>
    <w:p w:rsidR="003D347B" w:rsidRDefault="003D347B" w:rsidP="00E109A6">
      <w:pPr>
        <w:spacing w:after="0" w:line="240" w:lineRule="auto"/>
        <w:jc w:val="both"/>
        <w:rPr>
          <w:rFonts w:ascii="Times New Roman" w:hAnsi="Times New Roman" w:cs="Times New Roman"/>
          <w:sz w:val="28"/>
          <w:szCs w:val="28"/>
        </w:rPr>
      </w:pPr>
    </w:p>
    <w:p w:rsidR="00E109A6" w:rsidRDefault="00E109A6" w:rsidP="00E109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109A6" w:rsidRDefault="00E109A6" w:rsidP="00E109A6">
      <w:pPr>
        <w:widowControl w:val="0"/>
        <w:autoSpaceDE w:val="0"/>
        <w:autoSpaceDN w:val="0"/>
        <w:adjustRightInd w:val="0"/>
        <w:spacing w:after="0" w:line="240" w:lineRule="auto"/>
        <w:jc w:val="right"/>
        <w:rPr>
          <w:rFonts w:ascii="Times New Roman CYR" w:hAnsi="Times New Roman CYR" w:cs="Times New Roman CYR"/>
        </w:rPr>
      </w:pPr>
    </w:p>
    <w:p w:rsidR="00E109A6" w:rsidRDefault="00E109A6" w:rsidP="00E109A6">
      <w:pPr>
        <w:spacing w:after="0" w:line="240" w:lineRule="auto"/>
        <w:ind w:firstLine="5954"/>
        <w:jc w:val="right"/>
        <w:rPr>
          <w:rFonts w:ascii="Times New Roman" w:hAnsi="Times New Roman" w:cs="Times New Roman"/>
          <w:sz w:val="24"/>
          <w:szCs w:val="24"/>
        </w:rPr>
      </w:pPr>
    </w:p>
    <w:p w:rsidR="00E109A6" w:rsidRDefault="00E109A6" w:rsidP="00E109A6">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E109A6" w:rsidRDefault="00E109A6" w:rsidP="00E109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E109A6" w:rsidRDefault="00E109A6" w:rsidP="00E109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Калитинского  сельского поселения</w:t>
      </w:r>
    </w:p>
    <w:p w:rsidR="00E109A6" w:rsidRDefault="003D347B" w:rsidP="00E109A6">
      <w:pPr>
        <w:spacing w:after="0" w:line="240" w:lineRule="auto"/>
        <w:jc w:val="righ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от  24.11.2017 года  № 268</w:t>
      </w:r>
    </w:p>
    <w:p w:rsidR="00E109A6" w:rsidRDefault="00E109A6" w:rsidP="00E109A6">
      <w:pPr>
        <w:spacing w:after="0" w:line="240" w:lineRule="auto"/>
        <w:ind w:firstLine="5954"/>
        <w:jc w:val="right"/>
        <w:rPr>
          <w:rFonts w:ascii="Times New Roman" w:hAnsi="Times New Roman" w:cs="Times New Roman"/>
          <w:sz w:val="24"/>
          <w:szCs w:val="24"/>
        </w:rPr>
      </w:pPr>
    </w:p>
    <w:p w:rsidR="00E109A6" w:rsidRDefault="00E109A6" w:rsidP="00E109A6">
      <w:pPr>
        <w:spacing w:after="0" w:line="240" w:lineRule="auto"/>
        <w:jc w:val="center"/>
        <w:rPr>
          <w:rFonts w:ascii="Times New Roman" w:hAnsi="Times New Roman" w:cs="Times New Roman"/>
          <w:b/>
          <w:bCs/>
          <w:sz w:val="28"/>
          <w:szCs w:val="28"/>
        </w:rPr>
      </w:pPr>
      <w:r w:rsidRPr="00A52918">
        <w:rPr>
          <w:rFonts w:ascii="Times New Roman" w:hAnsi="Times New Roman" w:cs="Times New Roman"/>
          <w:b/>
          <w:bCs/>
          <w:sz w:val="28"/>
          <w:szCs w:val="28"/>
        </w:rPr>
        <w:t>Административный регламент</w:t>
      </w:r>
    </w:p>
    <w:p w:rsidR="00E109A6" w:rsidRPr="00A52918" w:rsidRDefault="00E109A6" w:rsidP="00E109A6">
      <w:pPr>
        <w:spacing w:after="0" w:line="240" w:lineRule="auto"/>
        <w:jc w:val="both"/>
        <w:rPr>
          <w:rFonts w:ascii="Times New Roman" w:hAnsi="Times New Roman" w:cs="Times New Roman"/>
          <w:b/>
          <w:sz w:val="28"/>
          <w:szCs w:val="28"/>
        </w:rPr>
      </w:pPr>
      <w:r w:rsidRPr="00A52918">
        <w:rPr>
          <w:rFonts w:ascii="Times New Roman" w:hAnsi="Times New Roman" w:cs="Times New Roman"/>
          <w:b/>
          <w:sz w:val="28"/>
          <w:szCs w:val="28"/>
        </w:rPr>
        <w:t xml:space="preserve">по предоставлению муниципальной услуги: </w:t>
      </w:r>
      <w:r w:rsidRPr="00E109A6">
        <w:rPr>
          <w:rFonts w:ascii="Times New Roman" w:hAnsi="Times New Roman" w:cs="Times New Roman"/>
          <w:b/>
          <w:sz w:val="28"/>
          <w:szCs w:val="28"/>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E109A6" w:rsidRPr="00BE7ECE" w:rsidRDefault="00E109A6" w:rsidP="00E109A6">
      <w:pPr>
        <w:widowControl w:val="0"/>
        <w:tabs>
          <w:tab w:val="left" w:pos="142"/>
          <w:tab w:val="left" w:pos="284"/>
        </w:tabs>
        <w:autoSpaceDE w:val="0"/>
        <w:autoSpaceDN w:val="0"/>
        <w:adjustRightInd w:val="0"/>
        <w:spacing w:before="108" w:after="108"/>
        <w:ind w:firstLine="340"/>
        <w:jc w:val="center"/>
        <w:outlineLvl w:val="0"/>
        <w:rPr>
          <w:rFonts w:ascii="Times New Roman" w:hAnsi="Times New Roman" w:cs="Times New Roman"/>
          <w:bCs/>
          <w:sz w:val="28"/>
          <w:szCs w:val="28"/>
        </w:rPr>
      </w:pPr>
      <w:r w:rsidRPr="00BE7ECE">
        <w:rPr>
          <w:rFonts w:ascii="Times New Roman" w:hAnsi="Times New Roman" w:cs="Times New Roman"/>
          <w:bCs/>
          <w:sz w:val="28"/>
          <w:szCs w:val="28"/>
        </w:rPr>
        <w:t>1. Общие положения</w:t>
      </w:r>
    </w:p>
    <w:p w:rsidR="00E109A6" w:rsidRDefault="00E109A6" w:rsidP="00E109A6">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109A6" w:rsidRDefault="00E109A6" w:rsidP="00E109A6">
      <w:pPr>
        <w:pStyle w:val="a5"/>
        <w:widowControl w:val="0"/>
        <w:autoSpaceDE w:val="0"/>
        <w:autoSpaceDN w:val="0"/>
        <w:adjustRightInd w:val="0"/>
        <w:ind w:left="0" w:firstLine="851"/>
        <w:jc w:val="both"/>
        <w:outlineLvl w:val="2"/>
        <w:rPr>
          <w:sz w:val="28"/>
          <w:szCs w:val="28"/>
        </w:rPr>
      </w:pPr>
      <w:r>
        <w:rPr>
          <w:sz w:val="28"/>
          <w:szCs w:val="28"/>
        </w:rPr>
        <w:t xml:space="preserve">1.1 </w:t>
      </w:r>
      <w:r w:rsidRPr="007676A7">
        <w:rPr>
          <w:sz w:val="28"/>
          <w:szCs w:val="28"/>
        </w:rPr>
        <w:t>Наименование муниципальной услуги: «</w:t>
      </w:r>
      <w:r w:rsidRPr="00E109A6">
        <w:rPr>
          <w:sz w:val="28"/>
          <w:szCs w:val="28"/>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7676A7">
        <w:rPr>
          <w:sz w:val="28"/>
          <w:szCs w:val="28"/>
        </w:rPr>
        <w:t>»</w:t>
      </w:r>
      <w:r>
        <w:rPr>
          <w:sz w:val="28"/>
          <w:szCs w:val="28"/>
        </w:rPr>
        <w:t xml:space="preserve"> (далее - муниципальная услуга).</w:t>
      </w:r>
    </w:p>
    <w:p w:rsidR="00E109A6" w:rsidRPr="00E109A6" w:rsidRDefault="00E109A6" w:rsidP="00E109A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109A6">
        <w:rPr>
          <w:rFonts w:ascii="Times New Roman" w:hAnsi="Times New Roman" w:cs="Times New Roman"/>
          <w:sz w:val="28"/>
          <w:szCs w:val="28"/>
        </w:rPr>
        <w:t>Краткое наименование муниципальной услуги: «Выдача специального разрешения на движение транспортных средств поселением».</w:t>
      </w:r>
    </w:p>
    <w:p w:rsidR="00E109A6" w:rsidRPr="005B26BF" w:rsidRDefault="00E109A6" w:rsidP="005B26BF">
      <w:pPr>
        <w:tabs>
          <w:tab w:val="num"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B26BF">
        <w:rPr>
          <w:rFonts w:ascii="Times New Roman" w:hAnsi="Times New Roman" w:cs="Times New Roman"/>
          <w:sz w:val="28"/>
          <w:szCs w:val="28"/>
        </w:rPr>
        <w:t>Административный регламент предоставления данной муниципальной услуги (далее - регламент, регламент предоставления муниципальной услуги) регулирует порядок и условия выдачи разрешения на движение по автомобильным дорогам общего пользования, находящимся в собственности муниципального образования Калитинское сельское поселение Волосовского муниципального района Ленинградской области транспортных средств, осуществляющих перевозки тяжеловесных и (или) крупногабаритных грузов (далее - выдача разрешения).</w:t>
      </w:r>
    </w:p>
    <w:p w:rsidR="00E109A6" w:rsidRPr="005B26BF" w:rsidRDefault="00E109A6" w:rsidP="005B26BF">
      <w:pPr>
        <w:tabs>
          <w:tab w:val="num"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B26BF">
        <w:rPr>
          <w:rFonts w:ascii="Times New Roman" w:hAnsi="Times New Roman" w:cs="Times New Roman"/>
          <w:sz w:val="28"/>
          <w:szCs w:val="28"/>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D7360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1.2.1.</w:t>
      </w:r>
      <w:r w:rsidRPr="005B26BF">
        <w:rPr>
          <w:rFonts w:ascii="Times New Roman" w:hAnsi="Times New Roman" w:cs="Times New Roman"/>
          <w:b/>
          <w:sz w:val="28"/>
          <w:szCs w:val="28"/>
        </w:rPr>
        <w:t xml:space="preserve"> </w:t>
      </w:r>
      <w:r w:rsidRPr="005B26BF">
        <w:rPr>
          <w:rFonts w:ascii="Times New Roman" w:hAnsi="Times New Roman" w:cs="Times New Roman"/>
          <w:sz w:val="28"/>
          <w:szCs w:val="28"/>
        </w:rPr>
        <w:t>Муниципальную услугу предоставляет</w:t>
      </w:r>
      <w:r w:rsidR="00D73606" w:rsidRPr="005B26BF">
        <w:rPr>
          <w:rFonts w:ascii="Times New Roman" w:hAnsi="Times New Roman" w:cs="Times New Roman"/>
          <w:sz w:val="28"/>
          <w:szCs w:val="28"/>
        </w:rPr>
        <w:t xml:space="preserve"> Администрация муниципального образования Калитинское сельское поселение Волосовского муниципального района Ленинградской области</w:t>
      </w:r>
      <w:r w:rsidR="001A25D5" w:rsidRPr="005B26BF">
        <w:rPr>
          <w:rFonts w:ascii="Times New Roman" w:hAnsi="Times New Roman" w:cs="Times New Roman"/>
          <w:sz w:val="28"/>
          <w:szCs w:val="28"/>
        </w:rPr>
        <w:t xml:space="preserve"> (далее по тексту – администрация)</w:t>
      </w:r>
      <w:r w:rsidR="003D6E73" w:rsidRPr="005B26BF">
        <w:rPr>
          <w:rFonts w:ascii="Times New Roman" w:hAnsi="Times New Roman" w:cs="Times New Roman"/>
          <w:sz w:val="28"/>
          <w:szCs w:val="28"/>
        </w:rPr>
        <w:t>.</w:t>
      </w:r>
    </w:p>
    <w:p w:rsidR="00D73606" w:rsidRPr="005B26BF" w:rsidRDefault="00D73606" w:rsidP="005B26B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B26BF">
        <w:rPr>
          <w:rFonts w:ascii="Times New Roman" w:hAnsi="Times New Roman" w:cs="Times New Roman"/>
          <w:sz w:val="28"/>
          <w:szCs w:val="28"/>
        </w:rPr>
        <w:t xml:space="preserve"> </w:t>
      </w:r>
      <w:r w:rsidR="00E109A6" w:rsidRPr="005B26BF">
        <w:rPr>
          <w:rFonts w:ascii="Times New Roman" w:hAnsi="Times New Roman" w:cs="Times New Roman"/>
          <w:sz w:val="28"/>
          <w:szCs w:val="28"/>
        </w:rPr>
        <w:t xml:space="preserve">1.2.2. </w:t>
      </w:r>
      <w:r w:rsidRPr="005B26BF">
        <w:rPr>
          <w:rFonts w:ascii="Times New Roman" w:hAnsi="Times New Roman" w:cs="Times New Roman"/>
          <w:sz w:val="28"/>
          <w:szCs w:val="28"/>
        </w:rPr>
        <w:t xml:space="preserve">Ответственный за предоставление муниципальной  услуги </w:t>
      </w:r>
      <w:r w:rsidRPr="005B26BF">
        <w:rPr>
          <w:rFonts w:ascii="Times New Roman" w:eastAsia="Calibri" w:hAnsi="Times New Roman" w:cs="Times New Roman"/>
          <w:sz w:val="28"/>
          <w:szCs w:val="28"/>
        </w:rPr>
        <w:t xml:space="preserve">– ведущий специалист по имуществу и вопросам землеустройства </w:t>
      </w:r>
      <w:r w:rsidRPr="005B26BF">
        <w:rPr>
          <w:rFonts w:ascii="Times New Roman" w:hAnsi="Times New Roman" w:cs="Times New Roman"/>
          <w:sz w:val="28"/>
          <w:szCs w:val="28"/>
        </w:rPr>
        <w:t xml:space="preserve">администрации муниципального образования Калитинское сельское поселение Волосовского </w:t>
      </w:r>
      <w:r w:rsidRPr="005B26BF">
        <w:rPr>
          <w:rFonts w:ascii="Times New Roman" w:hAnsi="Times New Roman" w:cs="Times New Roman"/>
          <w:sz w:val="28"/>
          <w:szCs w:val="28"/>
        </w:rPr>
        <w:lastRenderedPageBreak/>
        <w:t>муниципального района Ленинградской области (далее - специалист администрации).</w:t>
      </w:r>
    </w:p>
    <w:p w:rsidR="00D73606" w:rsidRPr="005B26BF" w:rsidRDefault="00D73606" w:rsidP="005B26BF">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b/>
          <w:sz w:val="28"/>
          <w:szCs w:val="28"/>
        </w:rPr>
      </w:pPr>
      <w:r w:rsidRPr="005B26BF">
        <w:rPr>
          <w:rFonts w:ascii="Times New Roman" w:hAnsi="Times New Roman" w:cs="Times New Roman"/>
          <w:b/>
          <w:sz w:val="28"/>
          <w:szCs w:val="28"/>
        </w:rPr>
        <w:t xml:space="preserve">При предоставлении муниципальной услуги </w:t>
      </w:r>
      <w:r w:rsidR="00D73606" w:rsidRPr="005B26BF">
        <w:rPr>
          <w:rFonts w:ascii="Times New Roman" w:hAnsi="Times New Roman" w:cs="Times New Roman"/>
          <w:b/>
          <w:sz w:val="28"/>
          <w:szCs w:val="28"/>
        </w:rPr>
        <w:t xml:space="preserve">ОМСУ </w:t>
      </w:r>
      <w:r w:rsidRPr="005B26BF">
        <w:rPr>
          <w:rFonts w:ascii="Times New Roman" w:hAnsi="Times New Roman" w:cs="Times New Roman"/>
          <w:b/>
          <w:sz w:val="28"/>
          <w:szCs w:val="28"/>
        </w:rPr>
        <w:t>осуществляет взаимодействие с:</w:t>
      </w:r>
    </w:p>
    <w:p w:rsidR="00E109A6" w:rsidRPr="005B26BF" w:rsidRDefault="00E109A6" w:rsidP="005B26BF">
      <w:pPr>
        <w:tabs>
          <w:tab w:val="num" w:pos="0"/>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МВД РФ по г.Санкт-Петербургу и Ленинградской области);</w:t>
      </w:r>
    </w:p>
    <w:p w:rsidR="00E109A6" w:rsidRPr="005B26BF" w:rsidRDefault="00E109A6" w:rsidP="005B26BF">
      <w:pPr>
        <w:tabs>
          <w:tab w:val="num" w:pos="0"/>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p>
    <w:p w:rsidR="00E109A6" w:rsidRPr="005B26BF" w:rsidRDefault="00E109A6" w:rsidP="005B26BF">
      <w:pPr>
        <w:pStyle w:val="ConsPlusNormal"/>
        <w:tabs>
          <w:tab w:val="num" w:pos="0"/>
        </w:tabs>
        <w:ind w:firstLine="709"/>
        <w:jc w:val="both"/>
        <w:rPr>
          <w:rFonts w:ascii="Times New Roman" w:hAnsi="Times New Roman" w:cs="Times New Roman"/>
          <w:sz w:val="28"/>
          <w:szCs w:val="28"/>
        </w:rPr>
      </w:pPr>
      <w:r w:rsidRPr="005B26BF">
        <w:rPr>
          <w:rFonts w:ascii="Times New Roman" w:hAnsi="Times New Roman" w:cs="Times New Roman"/>
          <w:sz w:val="28"/>
          <w:szCs w:val="28"/>
        </w:rPr>
        <w:t>- владельцами автомобильных дорог.</w:t>
      </w: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1.2.3.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1" w:name="sub_103"/>
      <w:r w:rsidRPr="005B26BF">
        <w:rPr>
          <w:rFonts w:ascii="Times New Roman" w:hAnsi="Times New Roman" w:cs="Times New Roman"/>
          <w:sz w:val="28"/>
          <w:szCs w:val="28"/>
        </w:rPr>
        <w:t>1.3. Информация о месте нахождения и графике работы Администрации</w:t>
      </w:r>
      <w:bookmarkEnd w:id="1"/>
      <w:r w:rsidR="00D73606" w:rsidRPr="005B26BF">
        <w:rPr>
          <w:rFonts w:ascii="Times New Roman" w:hAnsi="Times New Roman" w:cs="Times New Roman"/>
          <w:sz w:val="28"/>
          <w:szCs w:val="28"/>
        </w:rPr>
        <w:t xml:space="preserve"> </w:t>
      </w:r>
      <w:r w:rsidRPr="005B26BF">
        <w:rPr>
          <w:rFonts w:ascii="Times New Roman" w:hAnsi="Times New Roman" w:cs="Times New Roman"/>
          <w:sz w:val="28"/>
          <w:szCs w:val="28"/>
        </w:rPr>
        <w:t>указана в приложении № 1.</w:t>
      </w:r>
    </w:p>
    <w:p w:rsidR="00037A2F" w:rsidRPr="005B26BF" w:rsidRDefault="00037A2F" w:rsidP="005B26BF">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Справочные телефоны: 8(81373)71-233; 8(81373)71-331.</w:t>
      </w:r>
    </w:p>
    <w:p w:rsidR="00037A2F" w:rsidRPr="005B26BF" w:rsidRDefault="00037A2F" w:rsidP="005B26BF">
      <w:pPr>
        <w:pStyle w:val="a4"/>
        <w:spacing w:before="0" w:after="0"/>
        <w:ind w:firstLine="709"/>
        <w:jc w:val="both"/>
      </w:pPr>
      <w:r w:rsidRPr="005B26BF">
        <w:rPr>
          <w:sz w:val="28"/>
          <w:szCs w:val="28"/>
        </w:rPr>
        <w:t xml:space="preserve">Адрес электронной почты: </w:t>
      </w:r>
      <w:hyperlink r:id="rId7" w:history="1">
        <w:r w:rsidRPr="005B26BF">
          <w:rPr>
            <w:rStyle w:val="a3"/>
            <w:sz w:val="28"/>
            <w:szCs w:val="28"/>
            <w:lang w:val="en-US"/>
          </w:rPr>
          <w:t>kalitino</w:t>
        </w:r>
        <w:r w:rsidRPr="005B26BF">
          <w:rPr>
            <w:rStyle w:val="a3"/>
            <w:sz w:val="28"/>
            <w:szCs w:val="28"/>
          </w:rPr>
          <w:t>@</w:t>
        </w:r>
        <w:r w:rsidRPr="005B26BF">
          <w:rPr>
            <w:rStyle w:val="a3"/>
            <w:sz w:val="28"/>
            <w:szCs w:val="28"/>
            <w:lang w:val="en-US"/>
          </w:rPr>
          <w:t>mail</w:t>
        </w:r>
        <w:r w:rsidRPr="005B26BF">
          <w:rPr>
            <w:rStyle w:val="a3"/>
            <w:sz w:val="28"/>
            <w:szCs w:val="28"/>
          </w:rPr>
          <w:t>.</w:t>
        </w:r>
        <w:r w:rsidRPr="005B26BF">
          <w:rPr>
            <w:rStyle w:val="a3"/>
            <w:sz w:val="28"/>
            <w:szCs w:val="28"/>
            <w:lang w:val="en-US"/>
          </w:rPr>
          <w:t>ru</w:t>
        </w:r>
      </w:hyperlink>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2" w:name="sub_20195"/>
      <w:r w:rsidRPr="005B26BF">
        <w:rPr>
          <w:rFonts w:ascii="Times New Roman" w:hAnsi="Times New Roman" w:cs="Times New Roman"/>
          <w:sz w:val="28"/>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1.5. Информация о местах нахождения, графике работы, справочных телефонах и адресах электронной почты МФЦ приведена в приложении № </w:t>
      </w:r>
      <w:r w:rsidRPr="005B26BF">
        <w:rPr>
          <w:rFonts w:ascii="Times New Roman" w:hAnsi="Times New Roman" w:cs="Times New Roman"/>
          <w:sz w:val="28"/>
          <w:szCs w:val="28"/>
        </w:rPr>
        <w:tab/>
        <w:t>2 к настоящему административному регламенту.</w:t>
      </w: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5B26BF">
        <w:rPr>
          <w:rFonts w:ascii="Times New Roman" w:hAnsi="Times New Roman" w:cs="Times New Roman"/>
          <w:sz w:val="28"/>
          <w:szCs w:val="28"/>
          <w:u w:val="single"/>
          <w:lang w:val="en-US"/>
        </w:rPr>
        <w:t>www</w:t>
      </w:r>
      <w:r w:rsidRPr="005B26BF">
        <w:rPr>
          <w:rFonts w:ascii="Times New Roman" w:hAnsi="Times New Roman" w:cs="Times New Roman"/>
          <w:sz w:val="28"/>
          <w:szCs w:val="28"/>
          <w:u w:val="single"/>
        </w:rPr>
        <w:t>.mfc47.ru</w:t>
      </w:r>
      <w:r w:rsidRPr="005B26BF">
        <w:rPr>
          <w:rFonts w:ascii="Times New Roman" w:hAnsi="Times New Roman" w:cs="Times New Roman"/>
          <w:sz w:val="28"/>
          <w:szCs w:val="28"/>
        </w:rPr>
        <w:t>.</w:t>
      </w: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1.6. Адрес портала государственных и муниципальных услуг Ленинградской области в сети Интернет (ПГУ ЛО): </w:t>
      </w:r>
      <w:hyperlink r:id="rId8" w:history="1">
        <w:r w:rsidRPr="005B26BF">
          <w:rPr>
            <w:rFonts w:ascii="Times New Roman" w:hAnsi="Times New Roman" w:cs="Times New Roman"/>
            <w:sz w:val="28"/>
            <w:szCs w:val="28"/>
          </w:rPr>
          <w:t>www.gu.lenobl.ru</w:t>
        </w:r>
      </w:hyperlink>
      <w:r w:rsidRPr="005B26BF">
        <w:rPr>
          <w:rFonts w:ascii="Times New Roman" w:hAnsi="Times New Roman" w:cs="Times New Roman"/>
          <w:sz w:val="28"/>
          <w:szCs w:val="28"/>
        </w:rPr>
        <w:t>.</w:t>
      </w:r>
    </w:p>
    <w:p w:rsidR="00037A2F" w:rsidRPr="005B26BF" w:rsidRDefault="00D73606" w:rsidP="005B26BF">
      <w:pPr>
        <w:pStyle w:val="a4"/>
        <w:spacing w:before="0" w:after="0"/>
        <w:ind w:firstLine="709"/>
        <w:jc w:val="both"/>
        <w:rPr>
          <w:sz w:val="28"/>
          <w:szCs w:val="28"/>
        </w:rPr>
      </w:pPr>
      <w:r w:rsidRPr="005B26BF">
        <w:rPr>
          <w:rFonts w:eastAsia="Calibri"/>
          <w:sz w:val="28"/>
          <w:szCs w:val="28"/>
          <w:lang w:eastAsia="ru-RU"/>
        </w:rPr>
        <w:t xml:space="preserve">Адрес официального сайта Администрации </w:t>
      </w:r>
      <w:r w:rsidRPr="005B26BF">
        <w:rPr>
          <w:rFonts w:eastAsia="Calibri"/>
          <w:sz w:val="28"/>
          <w:szCs w:val="28"/>
        </w:rPr>
        <w:t>Калитинского сельского поселения</w:t>
      </w:r>
      <w:r w:rsidRPr="005B26BF">
        <w:rPr>
          <w:rFonts w:eastAsia="Calibri"/>
          <w:sz w:val="28"/>
          <w:szCs w:val="28"/>
          <w:lang w:eastAsia="ru-RU"/>
        </w:rPr>
        <w:t xml:space="preserve"> в сети Интернет:</w:t>
      </w:r>
      <w:r w:rsidRPr="005B26BF">
        <w:t xml:space="preserve"> </w:t>
      </w:r>
      <w:hyperlink r:id="rId9" w:history="1">
        <w:r w:rsidR="00037A2F" w:rsidRPr="005B26BF">
          <w:rPr>
            <w:rStyle w:val="a3"/>
            <w:sz w:val="28"/>
            <w:szCs w:val="28"/>
          </w:rPr>
          <w:t>http://калитинское.рф/</w:t>
        </w:r>
      </w:hyperlink>
    </w:p>
    <w:p w:rsidR="00E109A6" w:rsidRPr="005B26BF" w:rsidRDefault="00E109A6" w:rsidP="005B26BF">
      <w:pPr>
        <w:pStyle w:val="a4"/>
        <w:spacing w:before="0" w:after="0"/>
        <w:ind w:firstLine="709"/>
        <w:jc w:val="both"/>
        <w:rPr>
          <w:sz w:val="28"/>
          <w:szCs w:val="28"/>
        </w:rPr>
      </w:pPr>
      <w:r w:rsidRPr="005B26BF">
        <w:rPr>
          <w:sz w:val="28"/>
          <w:szCs w:val="28"/>
        </w:rPr>
        <w:t>ПГУ ЛО и официальный сайт Отдела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3" w:name="sub_106"/>
      <w:r w:rsidRPr="005B26BF">
        <w:rPr>
          <w:rFonts w:ascii="Times New Roman" w:hAnsi="Times New Roman" w:cs="Times New Roman"/>
          <w:sz w:val="28"/>
          <w:szCs w:val="28"/>
        </w:rPr>
        <w:t>1.7.</w:t>
      </w:r>
      <w:bookmarkEnd w:id="3"/>
      <w:r w:rsidRPr="005B26BF">
        <w:rPr>
          <w:rFonts w:ascii="Times New Roman" w:hAnsi="Times New Roman" w:cs="Times New Roman"/>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а) устно - по адресу, указанному в пункте 1.3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пункте 1.3 настоящего </w:t>
      </w:r>
      <w:r w:rsidRPr="005B26BF">
        <w:rPr>
          <w:rFonts w:ascii="Times New Roman" w:hAnsi="Times New Roman" w:cs="Times New Roman"/>
          <w:sz w:val="28"/>
          <w:szCs w:val="28"/>
        </w:rPr>
        <w:lastRenderedPageBreak/>
        <w:t>Административного регламента).</w:t>
      </w:r>
    </w:p>
    <w:p w:rsidR="00E109A6" w:rsidRPr="005B26BF" w:rsidRDefault="00D7360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Приём заявителей осуществляется </w:t>
      </w:r>
      <w:r w:rsidR="00037A2F" w:rsidRPr="005B26BF">
        <w:rPr>
          <w:rFonts w:ascii="Times New Roman" w:hAnsi="Times New Roman" w:cs="Times New Roman"/>
          <w:sz w:val="28"/>
          <w:szCs w:val="28"/>
        </w:rPr>
        <w:t xml:space="preserve">ведущим специалистом </w:t>
      </w:r>
      <w:r w:rsidR="00037A2F" w:rsidRPr="005B26BF">
        <w:rPr>
          <w:rFonts w:ascii="Times New Roman" w:eastAsia="Calibri" w:hAnsi="Times New Roman" w:cs="Times New Roman"/>
          <w:sz w:val="28"/>
          <w:szCs w:val="28"/>
        </w:rPr>
        <w:t>по имуществу и вопросам землеустройства.</w:t>
      </w: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Время консультирования при личном обращении не должно превышать 15 минут.</w:t>
      </w: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Информация также может быть получена при обращении в МФЦ по адресам, указанным в приложении № 2.</w:t>
      </w: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б) письменно - путем направления почтового отправления по адресу, указанному в пункте 1.3 настоящего Административного регламента (ответ направляется по адресу, указанному в запросе).</w:t>
      </w: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5B26BF">
          <w:rPr>
            <w:rFonts w:ascii="Times New Roman" w:hAnsi="Times New Roman" w:cs="Times New Roman"/>
            <w:sz w:val="28"/>
            <w:szCs w:val="28"/>
          </w:rPr>
          <w:t>пункте 1.</w:t>
        </w:r>
      </w:hyperlink>
      <w:r w:rsidRPr="005B26BF">
        <w:rPr>
          <w:rFonts w:ascii="Times New Roman" w:hAnsi="Times New Roman" w:cs="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д) на Портале государственных и муниципальных услуг (функций) Ленинградской области: </w:t>
      </w:r>
      <w:r w:rsidRPr="005B26BF">
        <w:rPr>
          <w:rFonts w:ascii="Times New Roman" w:hAnsi="Times New Roman" w:cs="Times New Roman"/>
          <w:sz w:val="28"/>
          <w:szCs w:val="28"/>
          <w:lang w:val="en-US"/>
        </w:rPr>
        <w:t>www</w:t>
      </w:r>
      <w:r w:rsidRPr="005B26BF">
        <w:rPr>
          <w:rFonts w:ascii="Times New Roman" w:hAnsi="Times New Roman" w:cs="Times New Roman"/>
          <w:sz w:val="28"/>
          <w:szCs w:val="28"/>
        </w:rPr>
        <w:t>.gu.lenobl.ru;</w:t>
      </w: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w:t>
      </w: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Информирование о ходе и результате предоставления услуги на ПГУ ЛО осуществляется при технической реализации услуги.</w:t>
      </w: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1.8. Текстовая информация, указанная в </w:t>
      </w:r>
      <w:hyperlink w:anchor="sub_103" w:history="1">
        <w:r w:rsidRPr="005B26BF">
          <w:rPr>
            <w:rFonts w:ascii="Times New Roman" w:hAnsi="Times New Roman" w:cs="Times New Roman"/>
            <w:sz w:val="28"/>
            <w:szCs w:val="28"/>
          </w:rPr>
          <w:t>пунктах 1.3 - 1.</w:t>
        </w:r>
      </w:hyperlink>
      <w:r w:rsidRPr="005B26BF">
        <w:rPr>
          <w:rFonts w:ascii="Times New Roman" w:hAnsi="Times New Roman" w:cs="Times New Roman"/>
          <w:sz w:val="28"/>
          <w:szCs w:val="28"/>
        </w:rPr>
        <w:t>6 настоящего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bookmarkEnd w:id="2"/>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1.9. Заявителями, обратившимися за получением муниципальной услуги, могут быть:</w:t>
      </w:r>
    </w:p>
    <w:p w:rsidR="00E109A6" w:rsidRPr="005B26BF" w:rsidRDefault="00E109A6" w:rsidP="005B26BF">
      <w:pPr>
        <w:tabs>
          <w:tab w:val="num" w:pos="0"/>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физические и юридические лица - владельцы транспортных средств, осуществляющих перевозки опасных, тяжеловесных и (или) крупногабаритных грузов.</w:t>
      </w:r>
    </w:p>
    <w:p w:rsidR="00E109A6" w:rsidRPr="005B26BF" w:rsidRDefault="00E109A6" w:rsidP="005B26BF">
      <w:pPr>
        <w:tabs>
          <w:tab w:val="num" w:pos="0"/>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Под владельцем транспортного средства для целей настоящего регламента понимается собственник транспортного средства, а также лицо, владеющее транспортным средством на праве хозяйственного ведения или праве оперативного </w:t>
      </w:r>
      <w:r w:rsidRPr="005B26BF">
        <w:rPr>
          <w:rFonts w:ascii="Times New Roman" w:hAnsi="Times New Roman" w:cs="Times New Roman"/>
          <w:sz w:val="28"/>
          <w:szCs w:val="28"/>
        </w:rPr>
        <w:lastRenderedPageBreak/>
        <w:t>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 а также представитель владельца транспортного средства.</w:t>
      </w:r>
    </w:p>
    <w:p w:rsidR="00E109A6" w:rsidRPr="005B26BF" w:rsidRDefault="00E109A6" w:rsidP="005B26BF">
      <w:pPr>
        <w:pStyle w:val="ConsPlusTitle"/>
        <w:widowControl/>
        <w:tabs>
          <w:tab w:val="num" w:pos="0"/>
        </w:tabs>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1.9.1. Представлять интересы заявителя от имени физических лиц могут:</w:t>
      </w:r>
    </w:p>
    <w:p w:rsidR="00E109A6" w:rsidRPr="005B26BF" w:rsidRDefault="00E109A6" w:rsidP="005B26BF">
      <w:pPr>
        <w:pStyle w:val="ConsPlusTitle"/>
        <w:widowControl/>
        <w:tabs>
          <w:tab w:val="num" w:pos="0"/>
        </w:tabs>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уполномоченные ими лица, если такие полномочия удостоверены в соответствии с действующим законодательством</w:t>
      </w:r>
    </w:p>
    <w:p w:rsidR="00E109A6" w:rsidRPr="005B26BF" w:rsidRDefault="00E109A6" w:rsidP="005B26BF">
      <w:pPr>
        <w:pStyle w:val="ConsPlusTitle"/>
        <w:widowControl/>
        <w:tabs>
          <w:tab w:val="num" w:pos="0"/>
        </w:tabs>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1.9.2. Представлять интересы заявителя от имени юридических лиц могут:</w:t>
      </w:r>
    </w:p>
    <w:p w:rsidR="00E109A6" w:rsidRPr="005B26BF" w:rsidRDefault="00E109A6" w:rsidP="005B26BF">
      <w:pPr>
        <w:pStyle w:val="ConsPlusTitle"/>
        <w:widowControl/>
        <w:tabs>
          <w:tab w:val="num" w:pos="0"/>
        </w:tabs>
        <w:ind w:firstLine="709"/>
        <w:jc w:val="both"/>
        <w:rPr>
          <w:rFonts w:ascii="Times New Roman" w:hAnsi="Times New Roman" w:cs="Times New Roman"/>
          <w:b w:val="0"/>
          <w:color w:val="0070C0"/>
          <w:sz w:val="28"/>
          <w:szCs w:val="28"/>
        </w:rPr>
      </w:pPr>
      <w:r w:rsidRPr="005B26BF">
        <w:rPr>
          <w:rFonts w:ascii="Times New Roman" w:hAnsi="Times New Roman" w:cs="Times New Roman"/>
          <w:b w:val="0"/>
          <w:sz w:val="28"/>
          <w:szCs w:val="28"/>
        </w:rPr>
        <w:t>уполномоченные ими лица или организации, если такие полномочия удостоверены в соответствии с действующим законодательством</w:t>
      </w:r>
    </w:p>
    <w:p w:rsidR="00E109A6" w:rsidRPr="005B26BF" w:rsidRDefault="00E109A6" w:rsidP="005B26BF">
      <w:pPr>
        <w:pStyle w:val="a5"/>
        <w:widowControl w:val="0"/>
        <w:autoSpaceDE w:val="0"/>
        <w:autoSpaceDN w:val="0"/>
        <w:adjustRightInd w:val="0"/>
        <w:ind w:left="0" w:firstLine="851"/>
        <w:jc w:val="both"/>
        <w:outlineLvl w:val="2"/>
        <w:rPr>
          <w:sz w:val="28"/>
          <w:szCs w:val="28"/>
        </w:rPr>
      </w:pPr>
    </w:p>
    <w:p w:rsidR="00037A2F" w:rsidRPr="005B26BF" w:rsidRDefault="00037A2F" w:rsidP="005B26BF">
      <w:pPr>
        <w:pStyle w:val="ConsPlusNormal"/>
        <w:tabs>
          <w:tab w:val="num" w:pos="0"/>
        </w:tabs>
        <w:ind w:firstLine="0"/>
        <w:jc w:val="center"/>
        <w:rPr>
          <w:rFonts w:ascii="Times New Roman" w:hAnsi="Times New Roman" w:cs="Times New Roman"/>
          <w:b/>
          <w:sz w:val="28"/>
          <w:szCs w:val="28"/>
        </w:rPr>
      </w:pPr>
      <w:r w:rsidRPr="005B26BF">
        <w:rPr>
          <w:rFonts w:ascii="Times New Roman" w:hAnsi="Times New Roman" w:cs="Times New Roman"/>
          <w:b/>
          <w:sz w:val="28"/>
          <w:szCs w:val="28"/>
        </w:rPr>
        <w:t>2. Стандарт предоставления муниципальной услуги</w:t>
      </w:r>
    </w:p>
    <w:p w:rsidR="00037A2F" w:rsidRPr="005B26BF" w:rsidRDefault="00037A2F" w:rsidP="005B26BF">
      <w:pPr>
        <w:pStyle w:val="ConsPlusNormal"/>
        <w:tabs>
          <w:tab w:val="num" w:pos="0"/>
        </w:tabs>
        <w:ind w:firstLine="0"/>
        <w:rPr>
          <w:rFonts w:ascii="Times New Roman" w:hAnsi="Times New Roman" w:cs="Times New Roman"/>
          <w:sz w:val="26"/>
          <w:szCs w:val="26"/>
        </w:rPr>
      </w:pPr>
    </w:p>
    <w:p w:rsidR="00037A2F" w:rsidRPr="005B26BF" w:rsidRDefault="00037A2F" w:rsidP="005B26B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6BF">
        <w:rPr>
          <w:rFonts w:ascii="Times New Roman" w:hAnsi="Times New Roman" w:cs="Times New Roman"/>
          <w:sz w:val="28"/>
          <w:szCs w:val="28"/>
        </w:rPr>
        <w:t>2.1. Наименование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037A2F" w:rsidRPr="005B26BF" w:rsidRDefault="00037A2F" w:rsidP="005B26B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6BF">
        <w:rPr>
          <w:rFonts w:ascii="Times New Roman" w:hAnsi="Times New Roman" w:cs="Times New Roman"/>
          <w:sz w:val="28"/>
          <w:szCs w:val="28"/>
        </w:rPr>
        <w:t>Краткое наименование муниципальной услуги: «Выдача специального разрешения на движение транспортных средств поселением».</w:t>
      </w:r>
    </w:p>
    <w:p w:rsidR="00037A2F" w:rsidRPr="005B26BF" w:rsidRDefault="00037A2F" w:rsidP="005B26B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6BF">
        <w:rPr>
          <w:rFonts w:ascii="Times New Roman" w:hAnsi="Times New Roman" w:cs="Times New Roman"/>
          <w:sz w:val="28"/>
          <w:szCs w:val="28"/>
        </w:rPr>
        <w:t>2.2. Наименование ОМСУ, предоставляющего муниципальную услугу.</w:t>
      </w:r>
    </w:p>
    <w:p w:rsidR="00037A2F" w:rsidRPr="005B26BF" w:rsidRDefault="003D6E73" w:rsidP="005B26BF">
      <w:pPr>
        <w:widowControl w:val="0"/>
        <w:tabs>
          <w:tab w:val="left" w:pos="142"/>
          <w:tab w:val="left" w:pos="284"/>
        </w:tabs>
        <w:autoSpaceDE w:val="0"/>
        <w:autoSpaceDN w:val="0"/>
        <w:adjustRightInd w:val="0"/>
        <w:spacing w:after="0" w:line="240" w:lineRule="auto"/>
        <w:jc w:val="both"/>
        <w:rPr>
          <w:rFonts w:ascii="Times New Roman" w:hAnsi="Times New Roman" w:cs="Times New Roman"/>
          <w:i/>
        </w:rPr>
      </w:pPr>
      <w:r w:rsidRPr="005B26BF">
        <w:rPr>
          <w:rFonts w:ascii="Times New Roman" w:hAnsi="Times New Roman" w:cs="Times New Roman"/>
          <w:sz w:val="28"/>
          <w:szCs w:val="28"/>
        </w:rPr>
        <w:t>Муниципальную услугу предоставляет Администрация муниципального образования Калитинское сельское поселение Волосовского муниципального района Ленинградской области</w:t>
      </w:r>
      <w:r w:rsidR="00037A2F" w:rsidRPr="005B26BF">
        <w:rPr>
          <w:rFonts w:ascii="Times New Roman" w:hAnsi="Times New Roman" w:cs="Times New Roman"/>
          <w:i/>
        </w:rPr>
        <w:t xml:space="preserve"> </w:t>
      </w:r>
    </w:p>
    <w:p w:rsidR="003D6E73" w:rsidRPr="005B26BF" w:rsidRDefault="003D6E73"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Специалистом</w:t>
      </w:r>
      <w:r w:rsidR="00037A2F" w:rsidRPr="005B26BF">
        <w:rPr>
          <w:rFonts w:ascii="Times New Roman" w:hAnsi="Times New Roman" w:cs="Times New Roman"/>
          <w:sz w:val="28"/>
          <w:szCs w:val="28"/>
        </w:rPr>
        <w:t xml:space="preserve">, ответственным за предоставление муниципальной услуги, является </w:t>
      </w:r>
      <w:r w:rsidRPr="005B26BF">
        <w:rPr>
          <w:rFonts w:ascii="Times New Roman" w:eastAsia="Calibri" w:hAnsi="Times New Roman" w:cs="Times New Roman"/>
          <w:sz w:val="28"/>
          <w:szCs w:val="28"/>
        </w:rPr>
        <w:t xml:space="preserve">ведущий специалист по имуществу и вопросам землеустройства </w:t>
      </w:r>
      <w:r w:rsidRPr="005B26BF">
        <w:rPr>
          <w:rFonts w:ascii="Times New Roman" w:hAnsi="Times New Roman" w:cs="Times New Roman"/>
          <w:sz w:val="28"/>
          <w:szCs w:val="28"/>
        </w:rPr>
        <w:t>администрации муниципального образования Калитинское сельское поселение Волосовского муниципального района Ленинградской области (далее - специалист администрации).</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b/>
          <w:sz w:val="28"/>
          <w:szCs w:val="28"/>
        </w:rPr>
      </w:pPr>
      <w:r w:rsidRPr="005B26BF">
        <w:rPr>
          <w:rFonts w:ascii="Times New Roman" w:hAnsi="Times New Roman" w:cs="Times New Roman"/>
          <w:b/>
          <w:sz w:val="28"/>
          <w:szCs w:val="28"/>
        </w:rPr>
        <w:t>2.3. Результатом предоставления муниципальной услуги является:</w:t>
      </w:r>
    </w:p>
    <w:p w:rsidR="00037A2F" w:rsidRPr="005B26BF" w:rsidRDefault="00037A2F" w:rsidP="005B26BF">
      <w:pPr>
        <w:pStyle w:val="ConsPlusTitle"/>
        <w:tabs>
          <w:tab w:val="num" w:pos="0"/>
        </w:tabs>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принятие решения 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(далее – разрешения) по форме согласно приложению № 5 к настоящему регламенту;</w:t>
      </w:r>
    </w:p>
    <w:p w:rsidR="00037A2F" w:rsidRPr="005B26BF" w:rsidRDefault="00037A2F" w:rsidP="005B26BF">
      <w:pPr>
        <w:pStyle w:val="ConsPlusTitle"/>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принятие решения о переадресации заявления о выдаче разрешения в компетентный орган;</w:t>
      </w:r>
    </w:p>
    <w:p w:rsidR="00037A2F" w:rsidRPr="005B26BF" w:rsidRDefault="00037A2F" w:rsidP="005B26BF">
      <w:pPr>
        <w:pStyle w:val="ConsPlusTitle"/>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принятие решения об отказе в выдаче разрешения.</w:t>
      </w:r>
    </w:p>
    <w:p w:rsidR="00037A2F" w:rsidRPr="005B26BF" w:rsidRDefault="00037A2F" w:rsidP="005B26BF">
      <w:pPr>
        <w:pStyle w:val="ConsPlusTitle"/>
        <w:tabs>
          <w:tab w:val="num" w:pos="0"/>
        </w:tabs>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2.3.1.Процедура предоставления муниципальной услуги завершается при получении заявителем одного из следующих документов:</w:t>
      </w:r>
    </w:p>
    <w:p w:rsidR="00037A2F" w:rsidRPr="005B26BF" w:rsidRDefault="00037A2F" w:rsidP="005B26BF">
      <w:pPr>
        <w:pStyle w:val="ConsPlusTitle"/>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 xml:space="preserve">специального разрешения на движение по автомобильным дорогам транспортного средства, осуществляющего перевозку тяжеловесного и (или) </w:t>
      </w:r>
      <w:r w:rsidRPr="005B26BF">
        <w:rPr>
          <w:rFonts w:ascii="Times New Roman" w:hAnsi="Times New Roman" w:cs="Times New Roman"/>
          <w:b w:val="0"/>
          <w:sz w:val="28"/>
          <w:szCs w:val="28"/>
        </w:rPr>
        <w:lastRenderedPageBreak/>
        <w:t>крупногабаритного груза;</w:t>
      </w:r>
    </w:p>
    <w:p w:rsidR="00037A2F" w:rsidRPr="005B26BF" w:rsidRDefault="00037A2F" w:rsidP="005B26BF">
      <w:pPr>
        <w:pStyle w:val="ConsPlusTitle"/>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уведомления о переадресации заявления о выдаче разрешения в компетентный орган;</w:t>
      </w:r>
    </w:p>
    <w:p w:rsidR="00037A2F" w:rsidRPr="005B26BF" w:rsidRDefault="00037A2F" w:rsidP="005B26BF">
      <w:pPr>
        <w:pStyle w:val="ConsPlusTitle"/>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уведомления об отказе в выдаче разрешения.</w:t>
      </w:r>
    </w:p>
    <w:p w:rsidR="00037A2F" w:rsidRPr="005B26BF" w:rsidRDefault="00037A2F" w:rsidP="005B26BF">
      <w:pPr>
        <w:pStyle w:val="ConsPlusTitle"/>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2.4. Срок предоставления муниципальной услуги:</w:t>
      </w:r>
    </w:p>
    <w:p w:rsidR="00037A2F" w:rsidRPr="005B26BF" w:rsidRDefault="00037A2F" w:rsidP="005B26BF">
      <w:pPr>
        <w:pStyle w:val="ConsPlusTitle"/>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2.4.1. Разрешение на перевозку тяжеловесного и (или) крупногабаритного груза для грузов категории 1, указанных в приложении № 6 к настоящему Регламенту, выдается в течение 10 дней со дня регистрации заявления.</w:t>
      </w:r>
    </w:p>
    <w:p w:rsidR="00037A2F" w:rsidRPr="005B26BF" w:rsidRDefault="00037A2F" w:rsidP="005B26BF">
      <w:pPr>
        <w:pStyle w:val="ConsPlusTitle"/>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2.4.2. Разрешение на перевозку тяжеловесного и (или) крупногабаритного груза для грузов категории 2, указанных в приложении № 6 к настоящему Регламенту, выдается в срок  до 30 дней со дня регистрации заявления.</w:t>
      </w:r>
    </w:p>
    <w:p w:rsidR="00037A2F" w:rsidRPr="005B26BF" w:rsidRDefault="00037A2F" w:rsidP="005B26BF">
      <w:pPr>
        <w:pStyle w:val="ConsPlusTitle"/>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 xml:space="preserve">2.4.3. Разрешения на перевозку тяжеловесного и (или) крупногабаритного груза для грузов, направляемых по решению Правительства Ленинградской области для ликвидации последствий чрезвычайных ситуаций, крупных аварий выдается в течение одного дня с момента регистрации заявления о выдаче разрешения на перевозку тяжеловесного и (или) крупногабаритного груза. </w:t>
      </w:r>
    </w:p>
    <w:p w:rsidR="00037A2F" w:rsidRPr="005B26BF" w:rsidRDefault="00037A2F" w:rsidP="005B26BF">
      <w:pPr>
        <w:pStyle w:val="ConsPlusTitle"/>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 xml:space="preserve"> 2.4.4.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037A2F" w:rsidRPr="005B26BF" w:rsidRDefault="00037A2F" w:rsidP="005B26BF">
      <w:pPr>
        <w:pStyle w:val="ConsPlusTitle"/>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 xml:space="preserve"> 2.4.5. Если при рассмотрении заявления на осуществление данного вида перевозки установлено, что Отдел не уполномочен принимать решение о выдаче разрешения, такое заявление в 7-дневный срок переадресовывается для рассмотрения уполномоченному на это органу с соответствующим уведомлением об этом заявителя.</w:t>
      </w:r>
    </w:p>
    <w:p w:rsidR="00037A2F" w:rsidRPr="005B26BF" w:rsidRDefault="00037A2F" w:rsidP="005B26BF">
      <w:pPr>
        <w:pStyle w:val="ConsPlusTitle"/>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037A2F" w:rsidRPr="005B26BF" w:rsidRDefault="00037A2F" w:rsidP="005B26BF">
      <w:pPr>
        <w:pStyle w:val="ConsPlusTitle"/>
        <w:tabs>
          <w:tab w:val="num" w:pos="0"/>
        </w:tabs>
        <w:jc w:val="both"/>
        <w:rPr>
          <w:rFonts w:ascii="Times New Roman" w:hAnsi="Times New Roman" w:cs="Times New Roman"/>
          <w:b w:val="0"/>
          <w:sz w:val="28"/>
          <w:szCs w:val="28"/>
        </w:rPr>
      </w:pPr>
      <w:r w:rsidRPr="005B26BF">
        <w:rPr>
          <w:rFonts w:ascii="Times New Roman" w:hAnsi="Times New Roman" w:cs="Times New Roman"/>
          <w:b w:val="0"/>
          <w:sz w:val="28"/>
          <w:szCs w:val="28"/>
        </w:rPr>
        <w:t xml:space="preserve">          2.5. Правовые основания для предоставления муниципальной услуги:</w:t>
      </w:r>
    </w:p>
    <w:p w:rsidR="00037A2F" w:rsidRPr="005B26BF" w:rsidRDefault="00037A2F" w:rsidP="005B26BF">
      <w:pPr>
        <w:pStyle w:val="ConsPlusNormal"/>
        <w:ind w:firstLine="709"/>
        <w:jc w:val="both"/>
        <w:rPr>
          <w:rFonts w:ascii="Times New Roman" w:eastAsia="Calibri" w:hAnsi="Times New Roman" w:cs="Times New Roman"/>
          <w:sz w:val="28"/>
          <w:szCs w:val="28"/>
          <w:lang w:eastAsia="en-US"/>
        </w:rPr>
      </w:pPr>
      <w:r w:rsidRPr="005B26BF">
        <w:rPr>
          <w:rFonts w:ascii="Times New Roman" w:hAnsi="Times New Roman" w:cs="Times New Roman"/>
          <w:sz w:val="28"/>
          <w:szCs w:val="28"/>
        </w:rPr>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37A2F" w:rsidRPr="005B26BF" w:rsidRDefault="00037A2F" w:rsidP="005B26BF">
      <w:pPr>
        <w:pStyle w:val="ConsPlusNormal"/>
        <w:ind w:firstLine="709"/>
        <w:jc w:val="both"/>
        <w:rPr>
          <w:rFonts w:ascii="Times New Roman" w:eastAsia="Calibri" w:hAnsi="Times New Roman" w:cs="Times New Roman"/>
          <w:sz w:val="28"/>
          <w:szCs w:val="28"/>
          <w:lang w:eastAsia="en-US"/>
        </w:rPr>
      </w:pPr>
      <w:r w:rsidRPr="005B26BF">
        <w:rPr>
          <w:rFonts w:ascii="Times New Roman" w:hAnsi="Times New Roman" w:cs="Times New Roman"/>
          <w:sz w:val="28"/>
          <w:szCs w:val="28"/>
        </w:rPr>
        <w:t>- Федеральный закон от 07.02.2011 г. № 3-ФЗ «О полиции»</w:t>
      </w:r>
      <w:r w:rsidRPr="005B26BF">
        <w:rPr>
          <w:rFonts w:ascii="Times New Roman" w:eastAsia="Calibri" w:hAnsi="Times New Roman" w:cs="Times New Roman"/>
          <w:sz w:val="28"/>
          <w:szCs w:val="28"/>
          <w:lang w:eastAsia="en-US"/>
        </w:rPr>
        <w:t>;</w:t>
      </w:r>
    </w:p>
    <w:p w:rsidR="00037A2F" w:rsidRPr="005B26BF" w:rsidRDefault="00037A2F" w:rsidP="005B26BF">
      <w:pPr>
        <w:pStyle w:val="ConsPlusNormal"/>
        <w:ind w:firstLine="709"/>
        <w:jc w:val="both"/>
        <w:rPr>
          <w:rFonts w:ascii="Times New Roman" w:hAnsi="Times New Roman" w:cs="Times New Roman"/>
          <w:sz w:val="28"/>
          <w:szCs w:val="28"/>
        </w:rPr>
      </w:pPr>
      <w:r w:rsidRPr="005B26BF">
        <w:rPr>
          <w:rFonts w:ascii="Times New Roman" w:hAnsi="Times New Roman" w:cs="Times New Roman"/>
          <w:sz w:val="28"/>
          <w:szCs w:val="28"/>
        </w:rPr>
        <w:t>- Федеральный закон от 31.07.1998 г. № 146-ФЗ «Налоговый кодекс Российской Федерации (часть первая)»</w:t>
      </w:r>
      <w:r w:rsidRPr="005B26BF">
        <w:rPr>
          <w:rFonts w:ascii="Times New Roman" w:eastAsia="Calibri" w:hAnsi="Times New Roman" w:cs="Times New Roman"/>
          <w:sz w:val="28"/>
          <w:szCs w:val="28"/>
          <w:lang w:eastAsia="en-US"/>
        </w:rPr>
        <w:t>;</w:t>
      </w:r>
      <w:r w:rsidRPr="005B26BF">
        <w:rPr>
          <w:rFonts w:ascii="Times New Roman" w:hAnsi="Times New Roman" w:cs="Times New Roman"/>
          <w:sz w:val="28"/>
          <w:szCs w:val="28"/>
        </w:rPr>
        <w:t xml:space="preserve"> </w:t>
      </w:r>
    </w:p>
    <w:p w:rsidR="00037A2F" w:rsidRPr="005B26BF" w:rsidRDefault="00037A2F" w:rsidP="005B26BF">
      <w:pPr>
        <w:pStyle w:val="ConsPlusNormal"/>
        <w:ind w:firstLine="709"/>
        <w:jc w:val="both"/>
        <w:rPr>
          <w:rFonts w:ascii="Times New Roman" w:eastAsia="Calibri" w:hAnsi="Times New Roman" w:cs="Times New Roman"/>
          <w:sz w:val="28"/>
          <w:szCs w:val="28"/>
          <w:lang w:eastAsia="en-US"/>
        </w:rPr>
      </w:pPr>
      <w:r w:rsidRPr="005B26BF">
        <w:rPr>
          <w:rFonts w:ascii="Times New Roman" w:hAnsi="Times New Roman" w:cs="Times New Roman"/>
          <w:sz w:val="28"/>
          <w:szCs w:val="28"/>
        </w:rPr>
        <w:t>- Федеральным законом от 27.07.2010 г. № 210-ФЗ «Об организации предоставления государственных и муниципальных услуг»</w:t>
      </w:r>
      <w:r w:rsidRPr="005B26BF">
        <w:rPr>
          <w:rFonts w:ascii="Times New Roman" w:eastAsia="Calibri" w:hAnsi="Times New Roman" w:cs="Times New Roman"/>
          <w:sz w:val="28"/>
          <w:szCs w:val="28"/>
          <w:lang w:eastAsia="en-US"/>
        </w:rPr>
        <w:t>;</w:t>
      </w:r>
    </w:p>
    <w:p w:rsidR="00037A2F" w:rsidRPr="005B26BF" w:rsidRDefault="00037A2F" w:rsidP="005B26BF">
      <w:pPr>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 Федеральный закон от 06.10.2003 г. № 131-ФЗ «Об общих принципах организации местного самоуправления в Российской Федерации»; </w:t>
      </w:r>
    </w:p>
    <w:p w:rsidR="00037A2F" w:rsidRPr="005B26BF" w:rsidRDefault="00037A2F" w:rsidP="005B26BF">
      <w:pPr>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 Федеральный закон от 27.07.2006 г. № 152-ФЗ «О персональных данных»; </w:t>
      </w:r>
    </w:p>
    <w:p w:rsidR="00037A2F" w:rsidRPr="005B26BF" w:rsidRDefault="00037A2F" w:rsidP="005B26BF">
      <w:pPr>
        <w:pStyle w:val="ConsPlusNormal"/>
        <w:ind w:firstLine="709"/>
        <w:jc w:val="both"/>
        <w:rPr>
          <w:rFonts w:ascii="Times New Roman" w:hAnsi="Times New Roman" w:cs="Times New Roman"/>
          <w:sz w:val="28"/>
          <w:szCs w:val="28"/>
        </w:rPr>
      </w:pPr>
      <w:r w:rsidRPr="005B26BF">
        <w:rPr>
          <w:rFonts w:ascii="Times New Roman" w:hAnsi="Times New Roman" w:cs="Times New Roman"/>
          <w:sz w:val="28"/>
          <w:szCs w:val="28"/>
        </w:rPr>
        <w:t>- Федеральный закон от 13.07.2015 г. № 263-ФЗ «О</w:t>
      </w:r>
      <w:r w:rsidRPr="005B26BF">
        <w:rPr>
          <w:rFonts w:ascii="Times New Roman" w:eastAsia="Calibri" w:hAnsi="Times New Roman" w:cs="Times New Roman"/>
          <w:sz w:val="28"/>
          <w:szCs w:val="28"/>
          <w:lang w:eastAsia="en-US"/>
        </w:rPr>
        <w:t xml:space="preserve"> внесении изменений в отдельные законодательные акты Российской Федерации в части отмены </w:t>
      </w:r>
      <w:r w:rsidRPr="005B26BF">
        <w:rPr>
          <w:rFonts w:ascii="Times New Roman" w:eastAsia="Calibri" w:hAnsi="Times New Roman" w:cs="Times New Roman"/>
          <w:sz w:val="28"/>
          <w:szCs w:val="28"/>
          <w:lang w:eastAsia="en-US"/>
        </w:rPr>
        <w:lastRenderedPageBreak/>
        <w:t>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r w:rsidRPr="005B26BF">
        <w:rPr>
          <w:rFonts w:ascii="Times New Roman" w:hAnsi="Times New Roman" w:cs="Times New Roman"/>
          <w:sz w:val="28"/>
          <w:szCs w:val="28"/>
        </w:rPr>
        <w:t xml:space="preserve">; </w:t>
      </w:r>
    </w:p>
    <w:p w:rsidR="00037A2F" w:rsidRPr="005B26BF" w:rsidRDefault="00037A2F" w:rsidP="005B26BF">
      <w:pPr>
        <w:pStyle w:val="ConsPlusNormal"/>
        <w:ind w:firstLine="709"/>
        <w:jc w:val="both"/>
        <w:rPr>
          <w:rFonts w:ascii="Times New Roman" w:eastAsia="Calibri" w:hAnsi="Times New Roman" w:cs="Times New Roman"/>
          <w:sz w:val="28"/>
          <w:szCs w:val="28"/>
          <w:lang w:eastAsia="en-US"/>
        </w:rPr>
      </w:pPr>
      <w:r w:rsidRPr="005B26BF">
        <w:rPr>
          <w:rFonts w:ascii="Times New Roman" w:eastAsia="Calibri" w:hAnsi="Times New Roman" w:cs="Times New Roman"/>
          <w:sz w:val="28"/>
          <w:szCs w:val="28"/>
          <w:lang w:eastAsia="en-US"/>
        </w:rPr>
        <w:t>- Постановление П</w:t>
      </w:r>
      <w:r w:rsidRPr="005B26BF">
        <w:rPr>
          <w:rFonts w:ascii="Times New Roman" w:hAnsi="Times New Roman" w:cs="Times New Roman"/>
          <w:sz w:val="28"/>
          <w:szCs w:val="28"/>
        </w:rPr>
        <w:t>равительства Российской Федерации</w:t>
      </w:r>
      <w:r w:rsidRPr="005B26BF">
        <w:rPr>
          <w:rFonts w:ascii="Times New Roman" w:eastAsia="Calibri" w:hAnsi="Times New Roman" w:cs="Times New Roman"/>
          <w:sz w:val="28"/>
          <w:szCs w:val="28"/>
          <w:lang w:eastAsia="en-US"/>
        </w:rPr>
        <w:t xml:space="preserve">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037A2F" w:rsidRPr="005B26BF" w:rsidRDefault="00037A2F" w:rsidP="005B26BF">
      <w:pPr>
        <w:pStyle w:val="ConsPlusNormal"/>
        <w:ind w:firstLine="709"/>
        <w:jc w:val="both"/>
        <w:rPr>
          <w:rFonts w:ascii="Times New Roman" w:eastAsia="Calibri" w:hAnsi="Times New Roman" w:cs="Times New Roman"/>
          <w:sz w:val="28"/>
          <w:szCs w:val="28"/>
          <w:lang w:eastAsia="en-US"/>
        </w:rPr>
      </w:pPr>
      <w:r w:rsidRPr="005B26BF">
        <w:rPr>
          <w:rFonts w:ascii="Times New Roman" w:eastAsia="Calibri" w:hAnsi="Times New Roman" w:cs="Times New Roman"/>
          <w:sz w:val="28"/>
          <w:szCs w:val="28"/>
          <w:lang w:eastAsia="en-US"/>
        </w:rPr>
        <w:t xml:space="preserve">- Постановление Правительства Российской Федерации от 09.01.2014 г. №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 </w:t>
      </w:r>
    </w:p>
    <w:p w:rsidR="00037A2F" w:rsidRPr="005B26BF" w:rsidRDefault="00037A2F" w:rsidP="005B26BF">
      <w:pPr>
        <w:pStyle w:val="ConsPlusNormal"/>
        <w:ind w:right="-1" w:firstLine="709"/>
        <w:jc w:val="both"/>
        <w:rPr>
          <w:rFonts w:ascii="Times New Roman" w:hAnsi="Times New Roman" w:cs="Times New Roman"/>
          <w:sz w:val="28"/>
          <w:szCs w:val="28"/>
        </w:rPr>
      </w:pPr>
      <w:r w:rsidRPr="005B26BF">
        <w:rPr>
          <w:rFonts w:ascii="Times New Roman" w:eastAsia="Calibri" w:hAnsi="Times New Roman" w:cs="Times New Roman"/>
          <w:sz w:val="28"/>
          <w:szCs w:val="28"/>
          <w:lang w:eastAsia="en-US"/>
        </w:rPr>
        <w:t xml:space="preserve">- Постановление Правительства Российской Федерации от 27.12.2014 г. № 1590 «О внесении изменений в постановление Правительства Российской Федерации от 09.01.2014 г. № 12»; </w:t>
      </w:r>
    </w:p>
    <w:p w:rsidR="00037A2F" w:rsidRPr="005B26BF" w:rsidRDefault="00037A2F" w:rsidP="005B26BF">
      <w:pPr>
        <w:pStyle w:val="ConsPlusNormal"/>
        <w:ind w:firstLine="709"/>
        <w:jc w:val="both"/>
        <w:rPr>
          <w:rFonts w:ascii="Times New Roman" w:eastAsia="Calibri" w:hAnsi="Times New Roman" w:cs="Times New Roman"/>
          <w:sz w:val="28"/>
          <w:szCs w:val="28"/>
          <w:lang w:eastAsia="en-US"/>
        </w:rPr>
      </w:pPr>
      <w:r w:rsidRPr="005B26BF">
        <w:rPr>
          <w:rFonts w:ascii="Times New Roman" w:hAnsi="Times New Roman" w:cs="Times New Roman"/>
          <w:sz w:val="28"/>
          <w:szCs w:val="28"/>
        </w:rPr>
        <w:t>Приказ М</w:t>
      </w:r>
      <w:r w:rsidRPr="005B26BF">
        <w:rPr>
          <w:rFonts w:ascii="Times New Roman" w:hAnsi="Times New Roman" w:cs="Times New Roman"/>
          <w:bCs/>
          <w:sz w:val="28"/>
          <w:szCs w:val="28"/>
        </w:rPr>
        <w:t>инистерства транспорта Российской Федерации от 24.07.2012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Pr="005B26BF">
        <w:rPr>
          <w:rFonts w:ascii="Times New Roman" w:eastAsia="Calibri" w:hAnsi="Times New Roman" w:cs="Times New Roman"/>
          <w:sz w:val="28"/>
          <w:szCs w:val="28"/>
          <w:lang w:eastAsia="en-US"/>
        </w:rPr>
        <w:t>;</w:t>
      </w:r>
    </w:p>
    <w:p w:rsidR="00037A2F" w:rsidRPr="005B26BF" w:rsidRDefault="00037A2F" w:rsidP="005B26BF">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5B26BF">
        <w:rPr>
          <w:rFonts w:ascii="Times New Roman" w:hAnsi="Times New Roman" w:cs="Times New Roman"/>
          <w:sz w:val="28"/>
          <w:szCs w:val="28"/>
        </w:rPr>
        <w:t>Приказ М</w:t>
      </w:r>
      <w:r w:rsidRPr="005B26BF">
        <w:rPr>
          <w:rFonts w:ascii="Times New Roman" w:hAnsi="Times New Roman" w:cs="Times New Roman"/>
          <w:bCs/>
          <w:sz w:val="28"/>
          <w:szCs w:val="28"/>
        </w:rPr>
        <w:t>инистерства транспорта Российской Федерации</w:t>
      </w:r>
      <w:r w:rsidRPr="005B26BF">
        <w:rPr>
          <w:rFonts w:ascii="Times New Roman" w:eastAsia="Calibri" w:hAnsi="Times New Roman" w:cs="Times New Roman"/>
          <w:sz w:val="28"/>
          <w:szCs w:val="28"/>
          <w:lang w:eastAsia="en-US"/>
        </w:rPr>
        <w:t xml:space="preserve"> от 15.01.2014 г.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("Российская газета", N 136, 20.06.2014);</w:t>
      </w:r>
    </w:p>
    <w:p w:rsidR="00037A2F" w:rsidRPr="005B26BF" w:rsidRDefault="00037A2F" w:rsidP="005B26BF">
      <w:pPr>
        <w:pStyle w:val="ConsPlusNormal"/>
        <w:jc w:val="both"/>
        <w:rPr>
          <w:rFonts w:ascii="Times New Roman" w:eastAsia="Calibri" w:hAnsi="Times New Roman" w:cs="Times New Roman"/>
          <w:sz w:val="28"/>
          <w:szCs w:val="28"/>
          <w:lang w:eastAsia="en-US"/>
        </w:rPr>
      </w:pPr>
      <w:r w:rsidRPr="005B26BF">
        <w:rPr>
          <w:rFonts w:ascii="Times New Roman" w:hAnsi="Times New Roman" w:cs="Times New Roman"/>
          <w:sz w:val="28"/>
          <w:szCs w:val="28"/>
        </w:rPr>
        <w:t>Постановление П</w:t>
      </w:r>
      <w:r w:rsidRPr="005B26BF">
        <w:rPr>
          <w:rFonts w:ascii="Times New Roman" w:eastAsia="Calibri" w:hAnsi="Times New Roman" w:cs="Times New Roman"/>
          <w:sz w:val="28"/>
          <w:szCs w:val="28"/>
          <w:lang w:eastAsia="en-US"/>
        </w:rPr>
        <w:t>равительства Ленинградской области от 15.02.2016 г. № 26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037A2F" w:rsidRPr="005B26BF" w:rsidRDefault="00037A2F" w:rsidP="005B26BF">
      <w:pPr>
        <w:pStyle w:val="ConsPlusNormal"/>
        <w:ind w:firstLine="709"/>
        <w:jc w:val="both"/>
        <w:rPr>
          <w:rFonts w:ascii="Times New Roman" w:eastAsia="Calibri" w:hAnsi="Times New Roman" w:cs="Times New Roman"/>
          <w:sz w:val="28"/>
          <w:szCs w:val="28"/>
          <w:lang w:eastAsia="en-US"/>
        </w:rPr>
      </w:pPr>
      <w:r w:rsidRPr="005B26BF">
        <w:rPr>
          <w:rFonts w:ascii="Times New Roman" w:eastAsia="Calibri" w:hAnsi="Times New Roman" w:cs="Times New Roman"/>
          <w:sz w:val="28"/>
          <w:szCs w:val="28"/>
          <w:lang w:eastAsia="en-US"/>
        </w:rPr>
        <w:t>Постановление Правительства Ленинградской области от 07.09.2011 г. № 283 «Об утверждении положения о комитете по дорожному хозяйству ленинградской области»;</w:t>
      </w:r>
    </w:p>
    <w:p w:rsidR="00037A2F" w:rsidRPr="005B26BF" w:rsidRDefault="00037A2F" w:rsidP="005B26BF">
      <w:pPr>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иные правовые акты.</w:t>
      </w:r>
    </w:p>
    <w:p w:rsidR="00037A2F" w:rsidRPr="005B26BF" w:rsidRDefault="00037A2F" w:rsidP="005B26BF">
      <w:pPr>
        <w:widowControl w:val="0"/>
        <w:tabs>
          <w:tab w:val="num" w:pos="0"/>
        </w:tabs>
        <w:suppressAutoHyphen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37A2F" w:rsidRPr="005B26BF" w:rsidRDefault="00037A2F" w:rsidP="005B26BF">
      <w:pPr>
        <w:pStyle w:val="ConsPlusTitle"/>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2.6.1. Для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категории 1 (приложение № 6 к настоящему административному регламенту) заявители представляют заявление о выдаче разрешения по форме согласно приложению № 3 к настоящему административному регламенту.</w:t>
      </w:r>
    </w:p>
    <w:p w:rsidR="00037A2F" w:rsidRPr="005B26BF" w:rsidRDefault="00037A2F" w:rsidP="005B26BF">
      <w:pPr>
        <w:pStyle w:val="ConsPlusTitle"/>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lastRenderedPageBreak/>
        <w:t>2.6.2. Для предоставления муниципальной услуги по выдаче разрешения на перевозку тяжеловесных и (или) крупногабаритных грузов категории 2 (приложение № 6 к настоящему административному регламенту) заявители представляют:</w:t>
      </w:r>
    </w:p>
    <w:p w:rsidR="00037A2F" w:rsidRPr="005B26BF" w:rsidRDefault="00037A2F" w:rsidP="005B26BF">
      <w:pPr>
        <w:pStyle w:val="ConsPlusTitle"/>
        <w:tabs>
          <w:tab w:val="num" w:pos="0"/>
        </w:tabs>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заявление о выдаче разрешения по форме согласно приложению № 3 к настоящему административному регламенту;</w:t>
      </w:r>
    </w:p>
    <w:p w:rsidR="00037A2F" w:rsidRPr="005B26BF" w:rsidRDefault="00037A2F" w:rsidP="005B26BF">
      <w:pPr>
        <w:pStyle w:val="ConsPlusTitle"/>
        <w:tabs>
          <w:tab w:val="num" w:pos="0"/>
        </w:tabs>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схему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p w:rsidR="00037A2F" w:rsidRPr="005B26BF" w:rsidRDefault="00037A2F" w:rsidP="005B26BF">
      <w:pPr>
        <w:pStyle w:val="ConsPlusNormal"/>
        <w:ind w:firstLine="709"/>
        <w:jc w:val="both"/>
        <w:rPr>
          <w:rFonts w:ascii="Times New Roman" w:hAnsi="Times New Roman" w:cs="Times New Roman"/>
          <w:sz w:val="28"/>
          <w:szCs w:val="28"/>
        </w:rPr>
      </w:pPr>
      <w:r w:rsidRPr="005B26BF">
        <w:rPr>
          <w:rFonts w:ascii="Times New Roman" w:hAnsi="Times New Roman" w:cs="Times New Roman"/>
          <w:sz w:val="28"/>
          <w:szCs w:val="28"/>
        </w:rPr>
        <w:t>2.6.3.  Кроме того, в соответствии с пунктом 6 статьи 7 Федерального закона от 27.07.2010 № 210-ФЗ к заявлению представляются следующие документы:</w:t>
      </w:r>
    </w:p>
    <w:p w:rsidR="00037A2F" w:rsidRPr="005B26BF" w:rsidRDefault="00037A2F" w:rsidP="005B26BF">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5B26BF">
        <w:rPr>
          <w:rFonts w:ascii="Times New Roman" w:hAnsi="Times New Roman" w:cs="Times New Roman"/>
          <w:bCs/>
          <w:sz w:val="28"/>
          <w:szCs w:val="28"/>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037A2F" w:rsidRPr="005B26BF" w:rsidRDefault="00037A2F" w:rsidP="005B26BF">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5B26BF">
        <w:rPr>
          <w:rFonts w:ascii="Times New Roman" w:hAnsi="Times New Roman" w:cs="Times New Roman"/>
          <w:bCs/>
          <w:sz w:val="28"/>
          <w:szCs w:val="28"/>
        </w:rPr>
        <w:t>2) учредительные документы юридического лица.</w:t>
      </w:r>
    </w:p>
    <w:p w:rsidR="00037A2F" w:rsidRPr="005B26BF" w:rsidRDefault="00037A2F" w:rsidP="005B26BF">
      <w:pPr>
        <w:pStyle w:val="ConsPlusTitle"/>
        <w:tabs>
          <w:tab w:val="num" w:pos="0"/>
        </w:tabs>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 xml:space="preserve">2.6.4. Заявление должно содержать все необходимые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а именно: реквизиты владельца транспортного средства и получателя груза, маршрут движения, вид перевозки, вид необходимого разрешения, характеристику груза, параметры транспортного средства. В заявлении также должно быть указано наименование и организационно-правовая форма – для юридических лиц или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(индивидуальных предпринимателей); юридический и почтовый адреса; фамилия, имя, отчество руководителя; телефон; банковские реквизиты (наименование банка, расчетный счет, корреспондентский счет, банковский индивидуальный код ( далее – р/с, к/с, БИК); фамилия, имя, отчество, адрес регистрации, данные документа, удостоверяющего личность – для физических лиц. </w:t>
      </w:r>
    </w:p>
    <w:p w:rsidR="00037A2F" w:rsidRPr="005B26BF" w:rsidRDefault="00037A2F" w:rsidP="005B26BF">
      <w:pPr>
        <w:pStyle w:val="ConsPlusTitle"/>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К заявлению прилагается копия документов транспортного средства (паспорт транспортного средства или свидетельство о регистрации транспортного средства), осуществляющего перевозку тяжеловесного и (или) крупногабаритного груза.</w:t>
      </w:r>
    </w:p>
    <w:p w:rsidR="00037A2F" w:rsidRPr="005B26BF" w:rsidRDefault="00037A2F" w:rsidP="005B26BF">
      <w:pPr>
        <w:pStyle w:val="ConsPlusTitle"/>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Заявление заверяется подписью и печатью (для юридических лиц и частных предпринимателей) владельца транспортного средства. В случае подачи заявления представителем владельца транспортного средства к заявлению прилагаются документы, подтверждающие полномочия указанного представителя.</w:t>
      </w:r>
    </w:p>
    <w:p w:rsidR="00037A2F" w:rsidRPr="005B26BF" w:rsidRDefault="00037A2F" w:rsidP="005B26BF">
      <w:pPr>
        <w:tabs>
          <w:tab w:val="num"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B26BF">
        <w:rPr>
          <w:rFonts w:ascii="Times New Roman" w:hAnsi="Times New Roman" w:cs="Times New Roman"/>
          <w:sz w:val="28"/>
          <w:szCs w:val="28"/>
        </w:rPr>
        <w:t xml:space="preserve">2.6.5. Допускается подача заявления с приложением документов, указанных в </w:t>
      </w:r>
      <w:hyperlink r:id="rId10" w:history="1">
        <w:r w:rsidRPr="005B26BF">
          <w:rPr>
            <w:rFonts w:ascii="Times New Roman" w:hAnsi="Times New Roman" w:cs="Times New Roman"/>
            <w:sz w:val="28"/>
            <w:szCs w:val="28"/>
          </w:rPr>
          <w:t xml:space="preserve">пунктах </w:t>
        </w:r>
      </w:hyperlink>
      <w:r w:rsidRPr="005B26BF">
        <w:rPr>
          <w:rFonts w:ascii="Times New Roman" w:hAnsi="Times New Roman" w:cs="Times New Roman"/>
          <w:sz w:val="28"/>
          <w:szCs w:val="28"/>
        </w:rPr>
        <w:t xml:space="preserve">2.6.1. - 2.6.4.  настоящего Регламента, путем направления их в адрес </w:t>
      </w:r>
      <w:r w:rsidR="003D6E73" w:rsidRPr="005B26BF">
        <w:rPr>
          <w:rFonts w:ascii="Times New Roman" w:hAnsi="Times New Roman" w:cs="Times New Roman"/>
          <w:sz w:val="28"/>
          <w:szCs w:val="28"/>
        </w:rPr>
        <w:t>администрации</w:t>
      </w:r>
      <w:r w:rsidRPr="005B26BF">
        <w:rPr>
          <w:rFonts w:ascii="Times New Roman" w:hAnsi="Times New Roman" w:cs="Times New Roman"/>
          <w:sz w:val="28"/>
          <w:szCs w:val="28"/>
        </w:rPr>
        <w:t xml:space="preserve"> посредством факсимильной связи с последующим предоставлением оригинала заявления и документов, указанных в </w:t>
      </w:r>
      <w:hyperlink r:id="rId11" w:history="1">
        <w:r w:rsidRPr="005B26BF">
          <w:rPr>
            <w:rFonts w:ascii="Times New Roman" w:hAnsi="Times New Roman" w:cs="Times New Roman"/>
            <w:sz w:val="28"/>
            <w:szCs w:val="28"/>
          </w:rPr>
          <w:t>пунктах 2.6.1 -</w:t>
        </w:r>
      </w:hyperlink>
      <w:r w:rsidRPr="005B26BF">
        <w:rPr>
          <w:rFonts w:ascii="Times New Roman" w:hAnsi="Times New Roman" w:cs="Times New Roman"/>
          <w:sz w:val="28"/>
          <w:szCs w:val="28"/>
        </w:rPr>
        <w:t xml:space="preserve"> 2.6.4. настоящего Регламента, или в электронном виде (далее - заявление в электронном виде) через </w:t>
      </w:r>
      <w:r w:rsidRPr="005B26BF">
        <w:rPr>
          <w:rFonts w:ascii="Times New Roman" w:hAnsi="Times New Roman" w:cs="Times New Roman"/>
          <w:sz w:val="28"/>
          <w:szCs w:val="28"/>
        </w:rPr>
        <w:lastRenderedPageBreak/>
        <w:t xml:space="preserve">ПГУ ЛО. По обращению заявителя </w:t>
      </w:r>
      <w:r w:rsidR="003D6E73" w:rsidRPr="005B26BF">
        <w:rPr>
          <w:rFonts w:ascii="Times New Roman" w:hAnsi="Times New Roman" w:cs="Times New Roman"/>
          <w:sz w:val="28"/>
          <w:szCs w:val="28"/>
        </w:rPr>
        <w:t>специалист администрации</w:t>
      </w:r>
      <w:r w:rsidRPr="005B26BF">
        <w:rPr>
          <w:rFonts w:ascii="Times New Roman" w:hAnsi="Times New Roman" w:cs="Times New Roman"/>
          <w:sz w:val="28"/>
          <w:szCs w:val="28"/>
        </w:rPr>
        <w:t xml:space="preserve"> обязан предоставить ему сведения о дате приема заявления и его регистрационном номере.</w:t>
      </w:r>
    </w:p>
    <w:p w:rsidR="00037A2F" w:rsidRPr="005B26BF" w:rsidRDefault="00037A2F" w:rsidP="005B26BF">
      <w:pPr>
        <w:pStyle w:val="ConsPlusTitle"/>
        <w:jc w:val="both"/>
        <w:rPr>
          <w:rFonts w:ascii="Times New Roman" w:hAnsi="Times New Roman" w:cs="Times New Roman"/>
          <w:b w:val="0"/>
          <w:sz w:val="28"/>
          <w:szCs w:val="28"/>
        </w:rPr>
      </w:pPr>
      <w:r w:rsidRPr="005B26BF">
        <w:rPr>
          <w:rFonts w:ascii="Times New Roman" w:hAnsi="Times New Roman" w:cs="Times New Roman"/>
          <w:b w:val="0"/>
          <w:color w:val="FF0000"/>
          <w:sz w:val="26"/>
          <w:szCs w:val="26"/>
        </w:rPr>
        <w:t xml:space="preserve">        </w:t>
      </w:r>
      <w:r w:rsidRPr="005B26BF">
        <w:rPr>
          <w:rFonts w:ascii="Times New Roman" w:hAnsi="Times New Roman" w:cs="Times New Roman"/>
          <w:b w:val="0"/>
          <w:sz w:val="28"/>
          <w:szCs w:val="28"/>
        </w:rPr>
        <w:t xml:space="preserve">   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037A2F" w:rsidRPr="005B26BF" w:rsidRDefault="00037A2F" w:rsidP="005B26BF">
      <w:pPr>
        <w:pStyle w:val="ConsPlusTitle"/>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037A2F" w:rsidRPr="005B26BF" w:rsidRDefault="00037A2F" w:rsidP="005B26BF">
      <w:pPr>
        <w:pStyle w:val="ConsPlusTitle"/>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2.9. Основания для приостановления предоставления муниципальной услуги не предусмотрены.</w:t>
      </w:r>
    </w:p>
    <w:p w:rsidR="00037A2F" w:rsidRPr="005B26BF" w:rsidRDefault="00037A2F" w:rsidP="005B26BF">
      <w:pPr>
        <w:pStyle w:val="ConsPlusNormal"/>
        <w:tabs>
          <w:tab w:val="num" w:pos="0"/>
        </w:tabs>
        <w:suppressAutoHyphens/>
        <w:ind w:firstLine="709"/>
        <w:jc w:val="both"/>
        <w:rPr>
          <w:rFonts w:ascii="Times New Roman" w:hAnsi="Times New Roman" w:cs="Times New Roman"/>
          <w:sz w:val="28"/>
          <w:szCs w:val="28"/>
        </w:rPr>
      </w:pPr>
      <w:r w:rsidRPr="005B26BF">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037A2F" w:rsidRPr="005B26BF" w:rsidRDefault="00037A2F" w:rsidP="005B26BF">
      <w:pPr>
        <w:pStyle w:val="ConsPlusNormal"/>
        <w:tabs>
          <w:tab w:val="num" w:pos="0"/>
        </w:tabs>
        <w:suppressAutoHyphens/>
        <w:rPr>
          <w:rFonts w:ascii="Times New Roman" w:hAnsi="Times New Roman" w:cs="Times New Roman"/>
          <w:sz w:val="28"/>
          <w:szCs w:val="28"/>
        </w:rPr>
      </w:pPr>
      <w:r w:rsidRPr="005B26BF">
        <w:rPr>
          <w:rFonts w:ascii="Times New Roman" w:hAnsi="Times New Roman" w:cs="Times New Roman"/>
          <w:sz w:val="28"/>
          <w:szCs w:val="28"/>
        </w:rPr>
        <w:t>1) в заявлении не указаны фамилия, имя, отчество (при наличии) гражданина, обратившегося за предоставлением услуги, либо наименование юридического лица;</w:t>
      </w:r>
    </w:p>
    <w:p w:rsidR="00037A2F" w:rsidRPr="005B26BF" w:rsidRDefault="00037A2F" w:rsidP="005B26BF">
      <w:pPr>
        <w:pStyle w:val="ConsPlusNormal"/>
        <w:tabs>
          <w:tab w:val="num" w:pos="0"/>
        </w:tabs>
        <w:suppressAutoHyphens/>
        <w:rPr>
          <w:rFonts w:ascii="Times New Roman" w:hAnsi="Times New Roman" w:cs="Times New Roman"/>
          <w:sz w:val="28"/>
          <w:szCs w:val="28"/>
        </w:rPr>
      </w:pPr>
      <w:r w:rsidRPr="005B26BF">
        <w:rPr>
          <w:rFonts w:ascii="Times New Roman" w:hAnsi="Times New Roman" w:cs="Times New Roman"/>
          <w:sz w:val="28"/>
          <w:szCs w:val="28"/>
        </w:rPr>
        <w:t>2) текст в заявлении не поддается прочтению.</w:t>
      </w:r>
    </w:p>
    <w:p w:rsidR="00037A2F" w:rsidRPr="005B26BF" w:rsidRDefault="00037A2F" w:rsidP="005B26BF">
      <w:pPr>
        <w:pStyle w:val="ConsPlusNormal"/>
        <w:ind w:firstLine="540"/>
        <w:jc w:val="both"/>
        <w:rPr>
          <w:rFonts w:ascii="Times New Roman" w:hAnsi="Times New Roman" w:cs="Times New Roman"/>
          <w:sz w:val="28"/>
          <w:szCs w:val="28"/>
        </w:rPr>
      </w:pPr>
      <w:r w:rsidRPr="005B26BF">
        <w:rPr>
          <w:rFonts w:ascii="Times New Roman" w:hAnsi="Times New Roman" w:cs="Times New Roman"/>
          <w:sz w:val="28"/>
          <w:szCs w:val="28"/>
        </w:rPr>
        <w:t>2.11. Исчерпывающий перечень оснований для отказа в предоставлении муниципальной услуги:</w:t>
      </w:r>
    </w:p>
    <w:p w:rsidR="00037A2F" w:rsidRPr="005B26BF" w:rsidRDefault="00037A2F" w:rsidP="005B26BF">
      <w:pPr>
        <w:pStyle w:val="ConsPlusNormal"/>
        <w:tabs>
          <w:tab w:val="num" w:pos="0"/>
        </w:tabs>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1) отдел не вправе выдавать специальное разрешение по заявленному маршруту, заявленный маршрут не проходит по автомобильным дорогам общего пользования местного значения, расположенным на территориях муниципального района, городского округа или двух и более муниципальных образований (муниципальных районов, городского округа) при условии, что маршрут такого транспортного средства проходит в границах Ленинградской области, указанный маршрут, часть маршрута проходит по автомобильным дорогам федерального, регионального или межмуниципального значения, участкам таких автомобильных дорог (в таком случае заявление перенаправляется в компетентный орган);  </w:t>
      </w:r>
    </w:p>
    <w:p w:rsidR="00037A2F" w:rsidRPr="005B26BF" w:rsidRDefault="00037A2F" w:rsidP="005B26BF">
      <w:pPr>
        <w:pStyle w:val="ConsPlusNormal"/>
        <w:tabs>
          <w:tab w:val="num" w:pos="0"/>
        </w:tabs>
        <w:ind w:firstLine="709"/>
        <w:jc w:val="both"/>
        <w:rPr>
          <w:rFonts w:ascii="Times New Roman" w:hAnsi="Times New Roman" w:cs="Times New Roman"/>
          <w:sz w:val="28"/>
          <w:szCs w:val="28"/>
        </w:rPr>
      </w:pPr>
      <w:r w:rsidRPr="005B26BF">
        <w:rPr>
          <w:rFonts w:ascii="Times New Roman" w:hAnsi="Times New Roman" w:cs="Times New Roman"/>
          <w:sz w:val="28"/>
          <w:szCs w:val="28"/>
        </w:rPr>
        <w:t>2) предоставление недостоверных и (или) неполных сведений, а также отсутствие документов, указанных в пунктах 2.6.1- 2.6.4.;</w:t>
      </w:r>
    </w:p>
    <w:p w:rsidR="00037A2F" w:rsidRPr="005B26BF" w:rsidRDefault="00037A2F" w:rsidP="005B26BF">
      <w:pPr>
        <w:pStyle w:val="ConsPlusNormal"/>
        <w:tabs>
          <w:tab w:val="num" w:pos="0"/>
        </w:tabs>
        <w:ind w:firstLine="709"/>
        <w:jc w:val="both"/>
        <w:rPr>
          <w:rFonts w:ascii="Times New Roman" w:hAnsi="Times New Roman" w:cs="Times New Roman"/>
          <w:sz w:val="28"/>
          <w:szCs w:val="28"/>
        </w:rPr>
      </w:pPr>
      <w:r w:rsidRPr="005B26BF">
        <w:rPr>
          <w:rFonts w:ascii="Times New Roman" w:hAnsi="Times New Roman" w:cs="Times New Roman"/>
          <w:sz w:val="28"/>
          <w:szCs w:val="28"/>
        </w:rPr>
        <w:t>3) мотивированный отказ владельца автомобильной дороги в согласовании маршрута транспортного средства, осуществляющего перевозку тяжеловесного и (или) крупногабаритного грузов;</w:t>
      </w:r>
    </w:p>
    <w:p w:rsidR="00037A2F" w:rsidRPr="005B26BF" w:rsidRDefault="00037A2F" w:rsidP="005B26BF">
      <w:pPr>
        <w:pStyle w:val="ConsPlusNormal"/>
        <w:tabs>
          <w:tab w:val="num" w:pos="0"/>
        </w:tabs>
        <w:ind w:firstLine="709"/>
        <w:jc w:val="both"/>
        <w:rPr>
          <w:rFonts w:ascii="Times New Roman" w:hAnsi="Times New Roman" w:cs="Times New Roman"/>
          <w:sz w:val="28"/>
          <w:szCs w:val="28"/>
        </w:rPr>
      </w:pPr>
      <w:r w:rsidRPr="005B26BF">
        <w:rPr>
          <w:rFonts w:ascii="Times New Roman" w:hAnsi="Times New Roman" w:cs="Times New Roman"/>
          <w:sz w:val="28"/>
          <w:szCs w:val="28"/>
        </w:rPr>
        <w:t>4) несоответствие технических характеристик транспортного средства (полная масса) массе заявленного груза;</w:t>
      </w:r>
    </w:p>
    <w:p w:rsidR="00037A2F" w:rsidRPr="005B26BF" w:rsidRDefault="00037A2F" w:rsidP="005B26BF">
      <w:pPr>
        <w:pStyle w:val="ConsPlusNormal"/>
        <w:tabs>
          <w:tab w:val="num" w:pos="0"/>
        </w:tabs>
        <w:ind w:firstLine="709"/>
        <w:jc w:val="both"/>
        <w:rPr>
          <w:rFonts w:ascii="Times New Roman" w:hAnsi="Times New Roman" w:cs="Times New Roman"/>
          <w:sz w:val="28"/>
          <w:szCs w:val="28"/>
        </w:rPr>
      </w:pPr>
      <w:r w:rsidRPr="005B26BF">
        <w:rPr>
          <w:rFonts w:ascii="Times New Roman" w:hAnsi="Times New Roman" w:cs="Times New Roman"/>
          <w:sz w:val="28"/>
          <w:szCs w:val="28"/>
        </w:rPr>
        <w:t>5) отсутствие согласия заявителя изменить  маршрут движения транспортного средства;</w:t>
      </w:r>
    </w:p>
    <w:p w:rsidR="00037A2F" w:rsidRPr="005B26BF" w:rsidRDefault="00037A2F" w:rsidP="005B26BF">
      <w:pPr>
        <w:pStyle w:val="ConsPlusNormal"/>
        <w:tabs>
          <w:tab w:val="num" w:pos="0"/>
        </w:tabs>
        <w:ind w:firstLine="709"/>
        <w:jc w:val="both"/>
        <w:rPr>
          <w:rFonts w:ascii="Times New Roman" w:hAnsi="Times New Roman" w:cs="Times New Roman"/>
          <w:sz w:val="28"/>
          <w:szCs w:val="28"/>
        </w:rPr>
      </w:pPr>
      <w:r w:rsidRPr="005B26BF">
        <w:rPr>
          <w:rFonts w:ascii="Times New Roman" w:hAnsi="Times New Roman" w:cs="Times New Roman"/>
          <w:sz w:val="28"/>
          <w:szCs w:val="28"/>
        </w:rPr>
        <w:t>6) отсутствие факта оплаты государственной пошлины и (или) подтверждения возмещения вреда;</w:t>
      </w:r>
    </w:p>
    <w:p w:rsidR="00037A2F" w:rsidRPr="005B26BF" w:rsidRDefault="00037A2F" w:rsidP="005B26BF">
      <w:pPr>
        <w:pStyle w:val="ConsPlusNormal"/>
        <w:tabs>
          <w:tab w:val="num" w:pos="0"/>
        </w:tabs>
        <w:ind w:firstLine="709"/>
        <w:jc w:val="both"/>
        <w:rPr>
          <w:rFonts w:ascii="Times New Roman" w:hAnsi="Times New Roman" w:cs="Times New Roman"/>
          <w:sz w:val="28"/>
          <w:szCs w:val="28"/>
        </w:rPr>
      </w:pPr>
      <w:r w:rsidRPr="005B26BF">
        <w:rPr>
          <w:rFonts w:ascii="Times New Roman" w:hAnsi="Times New Roman" w:cs="Times New Roman"/>
          <w:sz w:val="28"/>
          <w:szCs w:val="28"/>
        </w:rPr>
        <w:t>7) неудовлетворительное состояние автомобильной дороги, участков автомобильной дороги, улиц, по которой проходит маршрут, указанный в заявлении (движение по автомобильной дороге закрыто или ограничено по причине аварийно-восстановительных, ремонтных работ).</w:t>
      </w:r>
    </w:p>
    <w:p w:rsidR="00037A2F" w:rsidRPr="005B26BF" w:rsidRDefault="00037A2F" w:rsidP="005B26BF">
      <w:pPr>
        <w:pStyle w:val="ConsPlusNormal"/>
        <w:ind w:firstLine="709"/>
        <w:jc w:val="both"/>
        <w:rPr>
          <w:rFonts w:ascii="Times New Roman" w:hAnsi="Times New Roman" w:cs="Times New Roman"/>
          <w:sz w:val="28"/>
          <w:szCs w:val="28"/>
        </w:rPr>
      </w:pPr>
      <w:r w:rsidRPr="005B26BF">
        <w:rPr>
          <w:rFonts w:ascii="Times New Roman" w:hAnsi="Times New Roman" w:cs="Times New Roman"/>
          <w:sz w:val="28"/>
          <w:szCs w:val="28"/>
        </w:rPr>
        <w:lastRenderedPageBreak/>
        <w:t>2.12.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037A2F" w:rsidRPr="005B26BF" w:rsidRDefault="00037A2F" w:rsidP="005B26BF">
      <w:pPr>
        <w:pStyle w:val="ConsPlusNormal"/>
        <w:tabs>
          <w:tab w:val="num" w:pos="720"/>
        </w:tabs>
        <w:ind w:firstLine="709"/>
        <w:jc w:val="both"/>
        <w:rPr>
          <w:rFonts w:ascii="Times New Roman" w:hAnsi="Times New Roman" w:cs="Times New Roman"/>
          <w:sz w:val="28"/>
          <w:szCs w:val="28"/>
        </w:rPr>
      </w:pPr>
      <w:r w:rsidRPr="005B26BF">
        <w:rPr>
          <w:rFonts w:ascii="Times New Roman" w:hAnsi="Times New Roman" w:cs="Times New Roman"/>
          <w:sz w:val="28"/>
          <w:szCs w:val="28"/>
        </w:rPr>
        <w:t>2.12.1. В соответствии с пунктом 111 части 1 статьи 333.33 Налогового кодекса Российской Федерации за выдачу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(за исключением транспортного средства, осуществляющего международные автомобильные перевозки) уплачивается государственная пошлина в  размере 1 600 рублей.</w:t>
      </w:r>
    </w:p>
    <w:p w:rsidR="00037A2F" w:rsidRPr="005B26BF" w:rsidRDefault="00037A2F" w:rsidP="005B26BF">
      <w:pPr>
        <w:tabs>
          <w:tab w:val="num" w:pos="0"/>
        </w:tabs>
        <w:spacing w:after="0" w:line="240" w:lineRule="auto"/>
        <w:jc w:val="both"/>
        <w:rPr>
          <w:rFonts w:ascii="Times New Roman" w:hAnsi="Times New Roman" w:cs="Times New Roman"/>
          <w:sz w:val="28"/>
          <w:szCs w:val="28"/>
        </w:rPr>
      </w:pPr>
      <w:r w:rsidRPr="005B26BF">
        <w:rPr>
          <w:rFonts w:ascii="Times New Roman" w:hAnsi="Times New Roman" w:cs="Times New Roman"/>
          <w:sz w:val="28"/>
          <w:szCs w:val="28"/>
        </w:rPr>
        <w:t xml:space="preserve">         2.12.2. За провоз тяжеловесного груза по автомобильным дорогам общего пользования муниципального значения Ленинградской области с грузоперевозчика взимается плата в счет возмещения вреда, которая рассчитывается в порядке, установленном постановлением Правительства РФ № 934, с применением значений вреда, установленных постановлением Правительства Ленинградской области от 22.04.2010 г. № 97. </w:t>
      </w:r>
    </w:p>
    <w:p w:rsidR="00037A2F" w:rsidRPr="005B26BF" w:rsidRDefault="00037A2F" w:rsidP="005B26BF">
      <w:pPr>
        <w:tabs>
          <w:tab w:val="num" w:pos="0"/>
        </w:tabs>
        <w:spacing w:after="0" w:line="240" w:lineRule="auto"/>
        <w:jc w:val="both"/>
        <w:rPr>
          <w:rFonts w:ascii="Times New Roman" w:hAnsi="Times New Roman" w:cs="Times New Roman"/>
          <w:sz w:val="28"/>
          <w:szCs w:val="28"/>
        </w:rPr>
      </w:pPr>
      <w:r w:rsidRPr="005B26BF">
        <w:rPr>
          <w:rFonts w:ascii="Times New Roman" w:hAnsi="Times New Roman" w:cs="Times New Roman"/>
          <w:sz w:val="28"/>
          <w:szCs w:val="28"/>
        </w:rPr>
        <w:t xml:space="preserve">         2.12.3. В случае, если для движения транспортного средства, осуществляющего перевозки тяжеловесных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осуществление указанной оценки и принятие указанных мер производятся до получения специального разрешения.</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2.14. Срок регистрации запроса заявителя о предоставлении муниципальной услуги. </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Запрос заявителя о предоставлении муниципальной услуги регистрируется в </w:t>
      </w:r>
      <w:r w:rsidR="003D6E73" w:rsidRPr="005B26BF">
        <w:rPr>
          <w:rFonts w:ascii="Times New Roman" w:hAnsi="Times New Roman" w:cs="Times New Roman"/>
          <w:sz w:val="28"/>
          <w:szCs w:val="28"/>
        </w:rPr>
        <w:t>администрации</w:t>
      </w:r>
      <w:r w:rsidRPr="005B26BF">
        <w:rPr>
          <w:rFonts w:ascii="Times New Roman" w:hAnsi="Times New Roman" w:cs="Times New Roman"/>
          <w:sz w:val="28"/>
          <w:szCs w:val="28"/>
        </w:rPr>
        <w:t xml:space="preserve"> в следующие сроки:</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при личном обращении –</w:t>
      </w:r>
      <w:r w:rsidRPr="005B26BF">
        <w:rPr>
          <w:rFonts w:ascii="Times New Roman" w:hAnsi="Times New Roman" w:cs="Times New Roman"/>
          <w:i/>
          <w:sz w:val="28"/>
          <w:szCs w:val="28"/>
        </w:rPr>
        <w:t xml:space="preserve"> </w:t>
      </w:r>
      <w:r w:rsidRPr="005B26BF">
        <w:rPr>
          <w:rFonts w:ascii="Times New Roman" w:hAnsi="Times New Roman" w:cs="Times New Roman"/>
          <w:sz w:val="28"/>
          <w:szCs w:val="28"/>
        </w:rPr>
        <w:t>в день обращения заявителя;</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при направлении запроса почтовой связью в </w:t>
      </w:r>
      <w:r w:rsidR="003D6E73" w:rsidRPr="005B26BF">
        <w:rPr>
          <w:rFonts w:ascii="Times New Roman" w:hAnsi="Times New Roman" w:cs="Times New Roman"/>
          <w:sz w:val="28"/>
          <w:szCs w:val="28"/>
        </w:rPr>
        <w:t>администрацию</w:t>
      </w:r>
      <w:r w:rsidRPr="005B26BF">
        <w:rPr>
          <w:rFonts w:ascii="Times New Roman" w:hAnsi="Times New Roman" w:cs="Times New Roman"/>
          <w:sz w:val="28"/>
          <w:szCs w:val="28"/>
        </w:rPr>
        <w:t xml:space="preserve"> - не позднее 1 рабочего дня, следующего за днем поступления;</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при направлении запроса на бумажном носителе из МФЦ в </w:t>
      </w:r>
      <w:r w:rsidR="008C62C2" w:rsidRPr="005B26BF">
        <w:rPr>
          <w:rFonts w:ascii="Times New Roman" w:hAnsi="Times New Roman" w:cs="Times New Roman"/>
          <w:sz w:val="28"/>
          <w:szCs w:val="28"/>
        </w:rPr>
        <w:t>администрацию</w:t>
      </w:r>
      <w:r w:rsidRPr="005B26BF">
        <w:rPr>
          <w:rFonts w:ascii="Times New Roman" w:hAnsi="Times New Roman" w:cs="Times New Roman"/>
          <w:sz w:val="28"/>
          <w:szCs w:val="28"/>
        </w:rPr>
        <w:t xml:space="preserve"> - не позднее 1 рабочего дня, следующего за днем поступления;</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при направлении запроса в форме электронного документа посредством ПГУ ЛО – не позднее 1 рабочего дня с даты получения запроса.</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lastRenderedPageBreak/>
        <w:t xml:space="preserve">2.15.1. Предоставление муниципальной услуги осуществляется в специально выделенных для этих целей помещениях </w:t>
      </w:r>
      <w:r w:rsidR="008C62C2" w:rsidRPr="005B26BF">
        <w:rPr>
          <w:rFonts w:ascii="Times New Roman" w:hAnsi="Times New Roman" w:cs="Times New Roman"/>
          <w:sz w:val="28"/>
          <w:szCs w:val="28"/>
        </w:rPr>
        <w:t>администрации</w:t>
      </w:r>
      <w:r w:rsidRPr="005B26BF">
        <w:rPr>
          <w:rFonts w:ascii="Times New Roman" w:hAnsi="Times New Roman" w:cs="Times New Roman"/>
          <w:sz w:val="28"/>
          <w:szCs w:val="28"/>
        </w:rPr>
        <w:t xml:space="preserve"> или в МФЦ.</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2.15.6. При необходимости инвалиду предоставляется помощник из числа работников </w:t>
      </w:r>
      <w:r w:rsidR="008C62C2" w:rsidRPr="005B26BF">
        <w:rPr>
          <w:rFonts w:ascii="Times New Roman" w:hAnsi="Times New Roman" w:cs="Times New Roman"/>
          <w:sz w:val="28"/>
          <w:szCs w:val="28"/>
        </w:rPr>
        <w:t>администрации</w:t>
      </w:r>
      <w:r w:rsidRPr="005B26BF">
        <w:rPr>
          <w:rFonts w:ascii="Times New Roman" w:hAnsi="Times New Roman" w:cs="Times New Roman"/>
          <w:sz w:val="28"/>
          <w:szCs w:val="28"/>
        </w:rPr>
        <w:t>, МФЦ для преодоления барьеров, возникающих при предоставлении муниципальной услуги наравне с другими гражданами.</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lastRenderedPageBreak/>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2.16. Показатели доступности и качества муниципальной услуги.</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2.16.1. Показатели доступности  муниципальной услуги (общие, применимые в отношении всех заявителей):</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1) равные права и возможности при получении муниципальной услуги для заявителей;</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 транспортная доступность к месту предоставления  муниципальной услуги;</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3) режим работы </w:t>
      </w:r>
      <w:r w:rsidR="008C62C2" w:rsidRPr="005B26BF">
        <w:rPr>
          <w:rFonts w:ascii="Times New Roman" w:hAnsi="Times New Roman" w:cs="Times New Roman"/>
          <w:sz w:val="28"/>
          <w:szCs w:val="28"/>
        </w:rPr>
        <w:t>администрации</w:t>
      </w:r>
      <w:r w:rsidRPr="005B26BF">
        <w:rPr>
          <w:rFonts w:ascii="Times New Roman"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 возможность получения полной и достоверной информации о муниципальной услуге в </w:t>
      </w:r>
      <w:r w:rsidR="008C62C2" w:rsidRPr="005B26BF">
        <w:rPr>
          <w:rFonts w:ascii="Times New Roman" w:hAnsi="Times New Roman" w:cs="Times New Roman"/>
          <w:sz w:val="28"/>
          <w:szCs w:val="28"/>
        </w:rPr>
        <w:t>администрации</w:t>
      </w:r>
      <w:r w:rsidRPr="005B26BF">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2.16.2. Показатели доступности муниципальной услуги (специальные, применимые в отношении инвалидов):</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муниципальной услуга;</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2.16.3. Показатели качества муниципальной услуги:</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1) соблюдение срока предоставления муниципальной услуги;</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 соблюдение требований стандарта предоставления муниципальной услуги;</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3) удовлетворенность заявителя профессионализмом должностных лиц </w:t>
      </w:r>
      <w:r w:rsidR="008C62C2" w:rsidRPr="005B26BF">
        <w:rPr>
          <w:rFonts w:ascii="Times New Roman" w:hAnsi="Times New Roman" w:cs="Times New Roman"/>
          <w:sz w:val="28"/>
          <w:szCs w:val="28"/>
        </w:rPr>
        <w:t xml:space="preserve"> администрации</w:t>
      </w:r>
      <w:r w:rsidRPr="005B26BF">
        <w:rPr>
          <w:rFonts w:ascii="Times New Roman" w:hAnsi="Times New Roman" w:cs="Times New Roman"/>
          <w:sz w:val="28"/>
          <w:szCs w:val="28"/>
        </w:rPr>
        <w:t xml:space="preserve"> / МФЦ при предоставлении услуги;</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sidR="008C62C2" w:rsidRPr="005B26BF">
        <w:rPr>
          <w:rFonts w:ascii="Times New Roman" w:hAnsi="Times New Roman" w:cs="Times New Roman"/>
          <w:sz w:val="28"/>
          <w:szCs w:val="28"/>
        </w:rPr>
        <w:t>администрации</w:t>
      </w:r>
      <w:r w:rsidRPr="005B26BF">
        <w:rPr>
          <w:rFonts w:ascii="Times New Roman" w:hAnsi="Times New Roman" w:cs="Times New Roman"/>
          <w:sz w:val="28"/>
          <w:szCs w:val="28"/>
        </w:rPr>
        <w:t xml:space="preserve"> при получении муниципальной услуги;</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lastRenderedPageBreak/>
        <w:t>6) отсутствие жалоб на действия или бездействия должностных лиц Отдела, поданных в установленном порядке.</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4" w:name="sub_1222"/>
      <w:r w:rsidRPr="005B26BF">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государственной услуги в электронной форме.</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2.17.1. </w:t>
      </w:r>
      <w:bookmarkEnd w:id="4"/>
      <w:r w:rsidRPr="005B26BF">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Разрешительным органом.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5" w:name="sub_2222"/>
      <w:r w:rsidRPr="005B26BF">
        <w:rPr>
          <w:rFonts w:ascii="Times New Roman" w:hAnsi="Times New Roman" w:cs="Times New Roman"/>
          <w:sz w:val="28"/>
          <w:szCs w:val="28"/>
        </w:rPr>
        <w:t xml:space="preserve">2.17.1.1. В случае подачи документов в </w:t>
      </w:r>
      <w:r w:rsidR="008C62C2" w:rsidRPr="005B26BF">
        <w:rPr>
          <w:rFonts w:ascii="Times New Roman" w:hAnsi="Times New Roman" w:cs="Times New Roman"/>
          <w:sz w:val="28"/>
          <w:szCs w:val="28"/>
        </w:rPr>
        <w:t>администрацию</w:t>
      </w:r>
      <w:r w:rsidRPr="005B26BF">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5"/>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а) определяет предмет обращения;</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б) проводит проверку полномочий лица, подающего документы;</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в) проводит проверку правильности заполнения запроса;</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д) заверяет электронное дело своей </w:t>
      </w:r>
      <w:hyperlink r:id="rId12" w:history="1">
        <w:r w:rsidRPr="005B26BF">
          <w:rPr>
            <w:rFonts w:ascii="Times New Roman" w:hAnsi="Times New Roman" w:cs="Times New Roman"/>
            <w:sz w:val="28"/>
            <w:szCs w:val="28"/>
          </w:rPr>
          <w:t>электронной подписью</w:t>
        </w:r>
      </w:hyperlink>
      <w:r w:rsidRPr="005B26BF">
        <w:rPr>
          <w:rFonts w:ascii="Times New Roman" w:hAnsi="Times New Roman" w:cs="Times New Roman"/>
          <w:sz w:val="28"/>
          <w:szCs w:val="28"/>
        </w:rPr>
        <w:t xml:space="preserve"> (далее - ЭП);</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е) направляет копии документов и реестр документов в </w:t>
      </w:r>
      <w:r w:rsidR="008C62C2" w:rsidRPr="005B26BF">
        <w:rPr>
          <w:rFonts w:ascii="Times New Roman" w:hAnsi="Times New Roman" w:cs="Times New Roman"/>
          <w:sz w:val="28"/>
          <w:szCs w:val="28"/>
        </w:rPr>
        <w:t>администрацию</w:t>
      </w:r>
      <w:r w:rsidRPr="005B26BF">
        <w:rPr>
          <w:rFonts w:ascii="Times New Roman" w:hAnsi="Times New Roman" w:cs="Times New Roman"/>
          <w:sz w:val="28"/>
          <w:szCs w:val="28"/>
        </w:rPr>
        <w:t>:</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37A2F" w:rsidRPr="005B26BF" w:rsidRDefault="00037A2F" w:rsidP="005B26BF">
      <w:pPr>
        <w:spacing w:after="0" w:line="240" w:lineRule="auto"/>
        <w:ind w:firstLine="709"/>
        <w:jc w:val="both"/>
        <w:rPr>
          <w:rFonts w:ascii="Times New Roman" w:hAnsi="Times New Roman" w:cs="Times New Roman"/>
        </w:rPr>
      </w:pPr>
      <w:bookmarkStart w:id="6" w:name="sub_2223"/>
      <w:r w:rsidRPr="005B26BF">
        <w:rPr>
          <w:rFonts w:ascii="Times New Roman" w:hAnsi="Times New Roman" w:cs="Times New Roman"/>
          <w:sz w:val="28"/>
          <w:szCs w:val="28"/>
        </w:rPr>
        <w:t xml:space="preserve">2.17.1.2. При указании заявителем места получения ответа (результата предоставления муниципальной услуги) посредством МФЦ должностное лицо </w:t>
      </w:r>
      <w:r w:rsidR="008C62C2" w:rsidRPr="005B26BF">
        <w:rPr>
          <w:rFonts w:ascii="Times New Roman" w:hAnsi="Times New Roman" w:cs="Times New Roman"/>
          <w:sz w:val="28"/>
          <w:szCs w:val="28"/>
        </w:rPr>
        <w:t>администрации</w:t>
      </w:r>
      <w:r w:rsidRPr="005B26BF">
        <w:rPr>
          <w:rFonts w:ascii="Times New Roman" w:hAnsi="Times New Roman" w:cs="Times New Roman"/>
          <w:sz w:val="28"/>
          <w:szCs w:val="28"/>
        </w:rPr>
        <w:t>,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6"/>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заявителю услуги.</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Указанные в настоящем пункте документы направляются в МФЦ не позднее </w:t>
      </w:r>
      <w:r w:rsidRPr="005B26BF">
        <w:rPr>
          <w:rFonts w:ascii="Times New Roman" w:hAnsi="Times New Roman" w:cs="Times New Roman"/>
          <w:sz w:val="28"/>
          <w:szCs w:val="28"/>
        </w:rPr>
        <w:lastRenderedPageBreak/>
        <w:t>двух рабочих дней до окончания срока предоставления муниципальной услуги.</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Специалист МФЦ, ответственный за выдачу документов, полученных от </w:t>
      </w:r>
      <w:r w:rsidR="008C62C2" w:rsidRPr="005B26BF">
        <w:rPr>
          <w:rFonts w:ascii="Times New Roman" w:hAnsi="Times New Roman" w:cs="Times New Roman"/>
          <w:sz w:val="28"/>
          <w:szCs w:val="28"/>
        </w:rPr>
        <w:t>администрации</w:t>
      </w:r>
      <w:r w:rsidRPr="005B26BF">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Разрешительного органа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2.17.2. Особенности предоставления муниципальной услуги в электронном виде, в том числе предоставления возможности подачи электронных документов</w:t>
      </w:r>
      <w:r w:rsidRPr="005B26BF">
        <w:rPr>
          <w:rFonts w:ascii="Times New Roman" w:hAnsi="Times New Roman" w:cs="Times New Roman"/>
          <w:b/>
          <w:sz w:val="28"/>
          <w:szCs w:val="28"/>
        </w:rPr>
        <w:t xml:space="preserve"> </w:t>
      </w:r>
      <w:r w:rsidRPr="005B26BF">
        <w:rPr>
          <w:rFonts w:ascii="Times New Roman" w:hAnsi="Times New Roman" w:cs="Times New Roman"/>
          <w:sz w:val="28"/>
          <w:szCs w:val="28"/>
        </w:rPr>
        <w:t>на ПГУ ЛО либо на ЕПГУ.</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2.17.2.2. Муниципальная услуга может быть получена через ПГУ ЛО следующими способами: </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с обязательной личной явкой на прием в Администрацию;</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без личной явки на прием в Администрацию. </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2.17.2.4. Для подачи заявления через ПГУ ЛО заявитель должен выполнить следующие действия:</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пройти идентификацию и аутентификацию в ЕСИА;</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приложить к заявлению отсканированные образы документов, необходимых для получения услуги;</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lastRenderedPageBreak/>
        <w:t xml:space="preserve">направить пакет электронных документов в Администрацию посредством функционала ПГУ ЛО. </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2.17.2.5. В результате направления пакета электронных документов посредством ПГУ ЛО или ЕПГУ в соответствии с требованиями пункта 2.17.2.4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w:t>
      </w:r>
      <w:r w:rsidRPr="005B26BF">
        <w:rPr>
          <w:rFonts w:ascii="Times New Roman" w:hAnsi="Times New Roman" w:cs="Times New Roman"/>
          <w:sz w:val="28"/>
          <w:szCs w:val="28"/>
        </w:rPr>
        <w:lastRenderedPageBreak/>
        <w:t>регламентом, функциями по приему заявлений и документов через ПГУ ЛО переводит документы в архив АИС «Межвед ЛО».</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037A2F" w:rsidRPr="005B26BF" w:rsidRDefault="00037A2F" w:rsidP="005B26B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6BF">
        <w:rPr>
          <w:rFonts w:ascii="Times New Roman" w:hAnsi="Times New Roman" w:cs="Times New Roman"/>
          <w:sz w:val="28"/>
          <w:szCs w:val="28"/>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109A6" w:rsidRPr="005B26BF" w:rsidRDefault="00E109A6" w:rsidP="005B26BF">
      <w:pPr>
        <w:pStyle w:val="a5"/>
        <w:widowControl w:val="0"/>
        <w:autoSpaceDE w:val="0"/>
        <w:autoSpaceDN w:val="0"/>
        <w:adjustRightInd w:val="0"/>
        <w:ind w:left="0" w:firstLine="851"/>
        <w:jc w:val="both"/>
        <w:outlineLvl w:val="2"/>
        <w:rPr>
          <w:sz w:val="28"/>
          <w:szCs w:val="28"/>
        </w:rPr>
      </w:pPr>
    </w:p>
    <w:p w:rsidR="001A25D5" w:rsidRPr="005B26BF" w:rsidRDefault="001A25D5" w:rsidP="005B26BF">
      <w:pPr>
        <w:widowControl w:val="0"/>
        <w:tabs>
          <w:tab w:val="left" w:pos="142"/>
          <w:tab w:val="left" w:pos="284"/>
        </w:tabs>
        <w:autoSpaceDE w:val="0"/>
        <w:autoSpaceDN w:val="0"/>
        <w:adjustRightInd w:val="0"/>
        <w:spacing w:after="0" w:line="240" w:lineRule="auto"/>
        <w:jc w:val="center"/>
        <w:rPr>
          <w:rFonts w:ascii="Times New Roman" w:hAnsi="Times New Roman" w:cs="Times New Roman"/>
          <w:b/>
          <w:sz w:val="28"/>
          <w:szCs w:val="28"/>
        </w:rPr>
      </w:pPr>
      <w:r w:rsidRPr="005B26BF">
        <w:rPr>
          <w:rFonts w:ascii="Times New Roman" w:hAnsi="Times New Roman" w:cs="Times New Roman"/>
          <w:b/>
          <w:sz w:val="28"/>
          <w:szCs w:val="28"/>
        </w:rPr>
        <w:t xml:space="preserve">3. Перечень услуг, которые являются необходимыми и обязательными </w:t>
      </w:r>
    </w:p>
    <w:p w:rsidR="001A25D5" w:rsidRPr="005B26BF" w:rsidRDefault="001A25D5" w:rsidP="005B26BF">
      <w:pPr>
        <w:widowControl w:val="0"/>
        <w:tabs>
          <w:tab w:val="left" w:pos="142"/>
          <w:tab w:val="left" w:pos="284"/>
        </w:tabs>
        <w:autoSpaceDE w:val="0"/>
        <w:autoSpaceDN w:val="0"/>
        <w:adjustRightInd w:val="0"/>
        <w:spacing w:after="0" w:line="240" w:lineRule="auto"/>
        <w:jc w:val="center"/>
        <w:rPr>
          <w:rFonts w:ascii="Times New Roman" w:hAnsi="Times New Roman" w:cs="Times New Roman"/>
          <w:b/>
          <w:sz w:val="28"/>
          <w:szCs w:val="28"/>
        </w:rPr>
      </w:pPr>
      <w:r w:rsidRPr="005B26BF">
        <w:rPr>
          <w:rFonts w:ascii="Times New Roman" w:hAnsi="Times New Roman" w:cs="Times New Roman"/>
          <w:b/>
          <w:sz w:val="28"/>
          <w:szCs w:val="28"/>
        </w:rPr>
        <w:t>для предоставления муниципальной услуги</w:t>
      </w:r>
    </w:p>
    <w:p w:rsidR="001A25D5" w:rsidRPr="005B26BF" w:rsidRDefault="001A25D5" w:rsidP="005B26BF">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8"/>
          <w:szCs w:val="28"/>
        </w:rPr>
      </w:pPr>
    </w:p>
    <w:p w:rsidR="001A25D5" w:rsidRPr="005B26BF" w:rsidRDefault="001A25D5"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1A25D5" w:rsidRPr="005B26BF" w:rsidRDefault="001A25D5" w:rsidP="005B26BF">
      <w:pPr>
        <w:autoSpaceDE w:val="0"/>
        <w:autoSpaceDN w:val="0"/>
        <w:adjustRightInd w:val="0"/>
        <w:spacing w:after="0" w:line="240" w:lineRule="auto"/>
        <w:jc w:val="both"/>
        <w:rPr>
          <w:rFonts w:ascii="Times New Roman" w:hAnsi="Times New Roman" w:cs="Times New Roman"/>
          <w:sz w:val="26"/>
          <w:szCs w:val="26"/>
        </w:rPr>
      </w:pPr>
    </w:p>
    <w:p w:rsidR="001A25D5" w:rsidRPr="005B26BF" w:rsidRDefault="001A25D5" w:rsidP="005B26BF">
      <w:pPr>
        <w:widowControl w:val="0"/>
        <w:tabs>
          <w:tab w:val="left" w:pos="142"/>
          <w:tab w:val="left" w:pos="284"/>
          <w:tab w:val="left" w:pos="8171"/>
        </w:tabs>
        <w:autoSpaceDE w:val="0"/>
        <w:autoSpaceDN w:val="0"/>
        <w:adjustRightInd w:val="0"/>
        <w:spacing w:after="0" w:line="240" w:lineRule="auto"/>
        <w:jc w:val="center"/>
        <w:rPr>
          <w:rFonts w:ascii="Times New Roman" w:hAnsi="Times New Roman" w:cs="Times New Roman"/>
          <w:b/>
          <w:bCs/>
          <w:sz w:val="28"/>
          <w:szCs w:val="28"/>
        </w:rPr>
      </w:pPr>
      <w:bookmarkStart w:id="7" w:name="sub_1003"/>
      <w:r w:rsidRPr="005B26BF">
        <w:rPr>
          <w:rFonts w:ascii="Times New Roman" w:hAnsi="Times New Roman" w:cs="Times New Roman"/>
          <w:b/>
          <w:bCs/>
          <w:sz w:val="28"/>
          <w:szCs w:val="28"/>
        </w:rPr>
        <w:t>4. Состав, последовательность и сроки выполнения административных</w:t>
      </w:r>
      <w:r w:rsidRPr="005B26BF">
        <w:rPr>
          <w:rFonts w:ascii="Times New Roman" w:hAnsi="Times New Roman" w:cs="Times New Roman"/>
          <w:b/>
          <w:bCs/>
          <w:sz w:val="28"/>
          <w:szCs w:val="28"/>
        </w:rPr>
        <w:br/>
        <w:t>процедур, требования к порядку их выполнени</w:t>
      </w:r>
      <w:bookmarkEnd w:id="7"/>
      <w:r w:rsidRPr="005B26BF">
        <w:rPr>
          <w:rFonts w:ascii="Times New Roman" w:hAnsi="Times New Roman" w:cs="Times New Roman"/>
          <w:b/>
          <w:bCs/>
          <w:sz w:val="28"/>
          <w:szCs w:val="28"/>
        </w:rPr>
        <w:t>я</w:t>
      </w:r>
    </w:p>
    <w:p w:rsidR="001A25D5" w:rsidRPr="005B26BF" w:rsidRDefault="001A25D5" w:rsidP="005B26BF">
      <w:pPr>
        <w:autoSpaceDE w:val="0"/>
        <w:autoSpaceDN w:val="0"/>
        <w:adjustRightInd w:val="0"/>
        <w:spacing w:after="0" w:line="240" w:lineRule="auto"/>
        <w:jc w:val="both"/>
        <w:rPr>
          <w:rFonts w:ascii="Times New Roman" w:hAnsi="Times New Roman" w:cs="Times New Roman"/>
          <w:sz w:val="28"/>
          <w:szCs w:val="28"/>
        </w:rPr>
      </w:pPr>
    </w:p>
    <w:p w:rsidR="001A25D5" w:rsidRPr="005B26BF" w:rsidRDefault="001A25D5" w:rsidP="005B26BF">
      <w:pPr>
        <w:autoSpaceDE w:val="0"/>
        <w:autoSpaceDN w:val="0"/>
        <w:adjustRightInd w:val="0"/>
        <w:spacing w:after="0" w:line="240" w:lineRule="auto"/>
        <w:jc w:val="both"/>
        <w:rPr>
          <w:rFonts w:ascii="Times New Roman" w:hAnsi="Times New Roman" w:cs="Times New Roman"/>
          <w:sz w:val="28"/>
          <w:szCs w:val="28"/>
        </w:rPr>
      </w:pPr>
      <w:r w:rsidRPr="005B26BF">
        <w:rPr>
          <w:rFonts w:ascii="Times New Roman" w:hAnsi="Times New Roman" w:cs="Times New Roman"/>
          <w:sz w:val="28"/>
          <w:szCs w:val="28"/>
        </w:rPr>
        <w:lastRenderedPageBreak/>
        <w:t xml:space="preserve">         4.1. Предоставление муниципальной услуги включает в себя следующие административные действия:</w:t>
      </w:r>
    </w:p>
    <w:p w:rsidR="001A25D5" w:rsidRPr="005B26BF" w:rsidRDefault="001A25D5" w:rsidP="005B26BF">
      <w:pPr>
        <w:tabs>
          <w:tab w:val="left" w:pos="0"/>
        </w:tabs>
        <w:spacing w:after="0" w:line="240" w:lineRule="auto"/>
        <w:jc w:val="both"/>
        <w:rPr>
          <w:rFonts w:ascii="Times New Roman" w:hAnsi="Times New Roman" w:cs="Times New Roman"/>
          <w:sz w:val="28"/>
          <w:szCs w:val="28"/>
        </w:rPr>
      </w:pPr>
      <w:r w:rsidRPr="005B26BF">
        <w:rPr>
          <w:rFonts w:ascii="Times New Roman" w:hAnsi="Times New Roman" w:cs="Times New Roman"/>
          <w:sz w:val="28"/>
          <w:szCs w:val="28"/>
        </w:rPr>
        <w:t xml:space="preserve">         информирование и консультирование физических и юридических лиц по вопросам предоставления муниципальной услуги по выдаче разрешений на движение по автомобильным дорогам общего пользования местного значения (улиц) муниципального образования Калитинское сельское поселение Волосовского муниципального района  Ленинградской области транспортных средств, осуществляющих перевозку тяжеловесных и (или) крупногабаритных грузов; </w:t>
      </w:r>
    </w:p>
    <w:p w:rsidR="001A25D5" w:rsidRPr="005B26BF" w:rsidRDefault="001A25D5" w:rsidP="005B26BF">
      <w:pPr>
        <w:tabs>
          <w:tab w:val="left" w:pos="0"/>
        </w:tabs>
        <w:spacing w:after="0" w:line="240" w:lineRule="auto"/>
        <w:jc w:val="both"/>
        <w:rPr>
          <w:rFonts w:ascii="Times New Roman" w:hAnsi="Times New Roman" w:cs="Times New Roman"/>
          <w:sz w:val="28"/>
          <w:szCs w:val="28"/>
        </w:rPr>
      </w:pPr>
      <w:r w:rsidRPr="005B26BF">
        <w:rPr>
          <w:rFonts w:ascii="Times New Roman" w:hAnsi="Times New Roman" w:cs="Times New Roman"/>
          <w:sz w:val="28"/>
          <w:szCs w:val="28"/>
        </w:rPr>
        <w:t xml:space="preserve">         прием и регистрация заявления и документов, необходимых для получения специальных разрешений на движение по автомобильным дорогам общего пользования местного значения (улиц) муниципального образования Калитинское сельское поселение Волосовского муниципального района Ленинградской области транспортных средств, осуществляющих перевозку тяжеловесных и (или) крупногабаритных грузов; </w:t>
      </w:r>
    </w:p>
    <w:p w:rsidR="001A25D5" w:rsidRPr="005B26BF" w:rsidRDefault="001A25D5" w:rsidP="005B26BF">
      <w:pPr>
        <w:tabs>
          <w:tab w:val="left" w:pos="0"/>
        </w:tabs>
        <w:spacing w:after="0" w:line="240" w:lineRule="auto"/>
        <w:jc w:val="both"/>
        <w:rPr>
          <w:rFonts w:ascii="Times New Roman" w:hAnsi="Times New Roman" w:cs="Times New Roman"/>
          <w:sz w:val="28"/>
          <w:szCs w:val="28"/>
        </w:rPr>
      </w:pPr>
      <w:r w:rsidRPr="005B26BF">
        <w:rPr>
          <w:rFonts w:ascii="Times New Roman" w:hAnsi="Times New Roman" w:cs="Times New Roman"/>
          <w:sz w:val="28"/>
          <w:szCs w:val="28"/>
        </w:rPr>
        <w:t xml:space="preserve">         рассмотрение документов заявителя, осуществление в течение трех дней проверки полноты и достоверности сведений, указанных в заявлении,  установление владельцев автомобильных дорог, по которым проходит маршрут транспортного средства, осуществляющего перевозку тяжеловесных и (или) крупногабаритных грузов, и принятие решения о выдаче разрешения (в случае, если маршрут транспортного средства проходит по автомобильным дорогам общего пользования местного значения (улиц), направлении владельцам автомобильных дорог, по которым проходит маршрут транспортного средства, осуществляющего перевозку тяжеловесных и (или) крупногабаритных грузов, заявок на согласование маршрута транспортного средства, осуществляющего перевозку таких грузов либо об отказе в выдаче специального разрешения.</w:t>
      </w:r>
    </w:p>
    <w:p w:rsidR="001A25D5" w:rsidRPr="005B26BF" w:rsidRDefault="001A25D5" w:rsidP="005B26BF">
      <w:pPr>
        <w:tabs>
          <w:tab w:val="left" w:pos="0"/>
        </w:tabs>
        <w:spacing w:after="0" w:line="240" w:lineRule="auto"/>
        <w:jc w:val="both"/>
        <w:rPr>
          <w:rFonts w:ascii="Times New Roman" w:hAnsi="Times New Roman" w:cs="Times New Roman"/>
          <w:sz w:val="28"/>
          <w:szCs w:val="28"/>
        </w:rPr>
      </w:pPr>
      <w:r w:rsidRPr="005B26BF">
        <w:rPr>
          <w:rFonts w:ascii="Times New Roman" w:hAnsi="Times New Roman" w:cs="Times New Roman"/>
          <w:sz w:val="28"/>
          <w:szCs w:val="28"/>
        </w:rPr>
        <w:t xml:space="preserve">        принятие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(улиц), по которым проходит маршрут транспортного средства, осуществляющего перевозку тяжеловесных и (или) крупногабаритных грузов, согласования маршрута  или отказа в его согласовании, оформление таких разрешения или отказа в его выдаче;</w:t>
      </w:r>
    </w:p>
    <w:p w:rsidR="001A25D5" w:rsidRPr="005B26BF" w:rsidRDefault="001A25D5" w:rsidP="005B26BF">
      <w:pPr>
        <w:pStyle w:val="ConsPlusNormal"/>
        <w:tabs>
          <w:tab w:val="num" w:pos="0"/>
        </w:tabs>
        <w:ind w:firstLine="709"/>
        <w:jc w:val="both"/>
        <w:rPr>
          <w:rFonts w:ascii="Times New Roman" w:hAnsi="Times New Roman" w:cs="Times New Roman"/>
          <w:sz w:val="28"/>
          <w:szCs w:val="28"/>
        </w:rPr>
      </w:pPr>
      <w:r w:rsidRPr="005B26BF">
        <w:rPr>
          <w:rFonts w:ascii="Times New Roman" w:hAnsi="Times New Roman" w:cs="Times New Roman"/>
          <w:sz w:val="28"/>
          <w:szCs w:val="28"/>
        </w:rPr>
        <w:t>согласование  маршрута движения транспортного средства, осуществляющего перевозки крупногабаритных грузов; тяжеловесных грузов -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(улиц) или принятие специальных мер по обустройству автомобильных дорог и пересекающих их сооружений и коммуникаций в пределах согласованного маршрута, – с Управлением Государственной инспекции безопасности дорожного движения ГУ МВД РФ по г.</w:t>
      </w:r>
      <w:r w:rsidR="003B7CD7" w:rsidRPr="005B26BF">
        <w:rPr>
          <w:rFonts w:ascii="Times New Roman" w:hAnsi="Times New Roman" w:cs="Times New Roman"/>
          <w:sz w:val="28"/>
          <w:szCs w:val="28"/>
        </w:rPr>
        <w:t xml:space="preserve"> </w:t>
      </w:r>
      <w:r w:rsidRPr="005B26BF">
        <w:rPr>
          <w:rFonts w:ascii="Times New Roman" w:hAnsi="Times New Roman" w:cs="Times New Roman"/>
          <w:sz w:val="28"/>
          <w:szCs w:val="28"/>
        </w:rPr>
        <w:t>Санкт-Петербургу и Ленинградской области в случаях, предусмотренных законом;</w:t>
      </w:r>
    </w:p>
    <w:p w:rsidR="001A25D5" w:rsidRPr="005B26BF" w:rsidRDefault="001A25D5" w:rsidP="005B26BF">
      <w:pPr>
        <w:pStyle w:val="ConsNormal"/>
        <w:widowControl/>
        <w:tabs>
          <w:tab w:val="num" w:pos="0"/>
        </w:tabs>
        <w:suppressAutoHyphens/>
        <w:ind w:right="0"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определение размера вреда, причиняемого транспортным средством, осуществляющим перевозку тяжеловесного груза при проезде по автомобильным дорогам по всему маршруту следования на основании данных, полученных от владельцев автомобильных дорог (улиц), оформление и выдача заявителю </w:t>
      </w:r>
      <w:r w:rsidRPr="005B26BF">
        <w:rPr>
          <w:rFonts w:ascii="Times New Roman" w:hAnsi="Times New Roman" w:cs="Times New Roman"/>
          <w:sz w:val="28"/>
          <w:szCs w:val="28"/>
        </w:rPr>
        <w:lastRenderedPageBreak/>
        <w:t>(направление по каналам электросвязи) соответствующего счета на оплату такого вреда;</w:t>
      </w:r>
    </w:p>
    <w:p w:rsidR="001A25D5" w:rsidRPr="005B26BF" w:rsidRDefault="001A25D5" w:rsidP="005B26BF">
      <w:pPr>
        <w:pStyle w:val="ConsNormal"/>
        <w:widowControl/>
        <w:tabs>
          <w:tab w:val="num" w:pos="0"/>
        </w:tabs>
        <w:suppressAutoHyphens/>
        <w:ind w:right="0" w:firstLine="709"/>
        <w:jc w:val="both"/>
        <w:rPr>
          <w:rFonts w:ascii="Times New Roman" w:hAnsi="Times New Roman" w:cs="Times New Roman"/>
          <w:sz w:val="28"/>
          <w:szCs w:val="28"/>
        </w:rPr>
      </w:pPr>
      <w:r w:rsidRPr="005B26BF">
        <w:rPr>
          <w:rFonts w:ascii="Times New Roman" w:hAnsi="Times New Roman" w:cs="Times New Roman"/>
          <w:sz w:val="28"/>
          <w:szCs w:val="28"/>
        </w:rPr>
        <w:t>оформление и выдача заявителю (направление по каналам электросвязи) счета на оплату государственной пошлины за выдачу разрешения;</w:t>
      </w:r>
    </w:p>
    <w:p w:rsidR="001A25D5" w:rsidRPr="005B26BF" w:rsidRDefault="001A25D5" w:rsidP="005B26BF">
      <w:pPr>
        <w:tabs>
          <w:tab w:val="left" w:pos="0"/>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выдача (отказ в выдаче) разрешения на движение по автомобильным дорогам общего пользования местного значения </w:t>
      </w:r>
      <w:r w:rsidR="003B7CD7" w:rsidRPr="005B26BF">
        <w:rPr>
          <w:rFonts w:ascii="Times New Roman" w:hAnsi="Times New Roman" w:cs="Times New Roman"/>
          <w:sz w:val="28"/>
          <w:szCs w:val="28"/>
        </w:rPr>
        <w:t xml:space="preserve">муниципального образования Калитинское сельское поселение Волосовского муниципального района </w:t>
      </w:r>
      <w:r w:rsidRPr="005B26BF">
        <w:rPr>
          <w:rFonts w:ascii="Times New Roman" w:hAnsi="Times New Roman" w:cs="Times New Roman"/>
          <w:sz w:val="28"/>
          <w:szCs w:val="28"/>
        </w:rPr>
        <w:t>Ленинградской области транспортных средств, осуществляющих перевозку тяжеловесных и (или) крупногабаритных грузов, осуществляемая после поступления документа, подтверждающего уплату государственной пошлины за выдачу специального разрешения.</w:t>
      </w:r>
    </w:p>
    <w:p w:rsidR="001A25D5" w:rsidRPr="005B26BF" w:rsidRDefault="001A25D5" w:rsidP="005B26BF">
      <w:pPr>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9 к настоящему Административному регламенту.</w:t>
      </w:r>
    </w:p>
    <w:p w:rsidR="001A25D5" w:rsidRPr="005B26BF" w:rsidRDefault="001A25D5" w:rsidP="005B26BF">
      <w:pPr>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4.1.1. Отделу и его должностным лицам запрещено требовать от заявителя при осуществлении административных процедур:</w:t>
      </w:r>
    </w:p>
    <w:p w:rsidR="001A25D5" w:rsidRPr="005B26BF" w:rsidRDefault="001A25D5" w:rsidP="005B26B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6B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25D5" w:rsidRPr="005B26BF" w:rsidRDefault="001A25D5" w:rsidP="005B26B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6BF">
        <w:rPr>
          <w:rFonts w:ascii="Times New Roman" w:hAnsi="Times New Roman" w:cs="Times New Roman"/>
          <w:sz w:val="28"/>
          <w:szCs w:val="28"/>
        </w:rPr>
        <w:t>2)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1A25D5" w:rsidRPr="005B26BF" w:rsidRDefault="001A25D5" w:rsidP="005B26BF">
      <w:pPr>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4.2. Информирование и консультирование граждан и юридических лиц по вопросам предоставления муниципальной услуги по выдаче разрешения на движение по автомобильным дорогам общего пользования местного значения (улиц) </w:t>
      </w:r>
      <w:r w:rsidR="003B7CD7" w:rsidRPr="005B26BF">
        <w:rPr>
          <w:rFonts w:ascii="Times New Roman" w:hAnsi="Times New Roman" w:cs="Times New Roman"/>
          <w:sz w:val="28"/>
          <w:szCs w:val="28"/>
        </w:rPr>
        <w:t>муниципального образования Калитинское сельское поселение Волосовского муниципального района</w:t>
      </w:r>
      <w:r w:rsidRPr="005B26BF">
        <w:rPr>
          <w:rFonts w:ascii="Times New Roman" w:hAnsi="Times New Roman" w:cs="Times New Roman"/>
          <w:sz w:val="28"/>
          <w:szCs w:val="28"/>
        </w:rPr>
        <w:t xml:space="preserve">  Ленинградской области транспортных средств, осуществляющих перевозку тяжеловесных и (или) крупногабаритных грузов.</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 4.2.1. Основанием для начала исполнения административного действия являются следующие юридически</w:t>
      </w:r>
      <w:r w:rsidR="003B7CD7" w:rsidRPr="005B26BF">
        <w:rPr>
          <w:rFonts w:ascii="Times New Roman" w:hAnsi="Times New Roman" w:cs="Times New Roman"/>
          <w:sz w:val="28"/>
          <w:szCs w:val="28"/>
        </w:rPr>
        <w:t xml:space="preserve"> </w:t>
      </w:r>
      <w:r w:rsidRPr="005B26BF">
        <w:rPr>
          <w:rFonts w:ascii="Times New Roman" w:hAnsi="Times New Roman" w:cs="Times New Roman"/>
          <w:sz w:val="28"/>
          <w:szCs w:val="28"/>
        </w:rPr>
        <w:t xml:space="preserve">3 факт - обращение заявителя в Отдел с целью получения информации о порядке выдачи специального разрешения на движение по </w:t>
      </w:r>
      <w:r w:rsidRPr="005B26BF">
        <w:rPr>
          <w:rFonts w:ascii="Times New Roman" w:hAnsi="Times New Roman" w:cs="Times New Roman"/>
          <w:sz w:val="28"/>
          <w:szCs w:val="28"/>
        </w:rPr>
        <w:lastRenderedPageBreak/>
        <w:t>автомобильным дорогам (улицам) транспортных средств, осуществляющих перевозку тяжеловесных и (или) крупногабаритных грузов.</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4.2.2. </w:t>
      </w:r>
      <w:r w:rsidR="003B7CD7" w:rsidRPr="005B26BF">
        <w:rPr>
          <w:rFonts w:ascii="Times New Roman" w:hAnsi="Times New Roman" w:cs="Times New Roman"/>
          <w:sz w:val="28"/>
          <w:szCs w:val="28"/>
        </w:rPr>
        <w:t>Ведущий специалист администрации</w:t>
      </w:r>
      <w:r w:rsidRPr="005B26BF">
        <w:rPr>
          <w:rFonts w:ascii="Times New Roman" w:hAnsi="Times New Roman" w:cs="Times New Roman"/>
          <w:sz w:val="28"/>
          <w:szCs w:val="28"/>
        </w:rPr>
        <w:t xml:space="preserve">, ответственный за выдачу разрешений (далее – </w:t>
      </w:r>
      <w:r w:rsidR="003B7CD7" w:rsidRPr="005B26BF">
        <w:rPr>
          <w:rFonts w:ascii="Times New Roman" w:hAnsi="Times New Roman" w:cs="Times New Roman"/>
          <w:sz w:val="28"/>
          <w:szCs w:val="28"/>
        </w:rPr>
        <w:t>специалист</w:t>
      </w:r>
      <w:r w:rsidRPr="005B26BF">
        <w:rPr>
          <w:rFonts w:ascii="Times New Roman" w:hAnsi="Times New Roman" w:cs="Times New Roman"/>
          <w:sz w:val="28"/>
          <w:szCs w:val="28"/>
        </w:rPr>
        <w:t xml:space="preserve">), представляет заявителю информацию о перечне документов, необходимых для получения разрешения, о размере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 и порядке его возмещения, размере государственной пошлины, уплачиваемой за получение разрешения; выдает заявителю форму заявления и перечень документов, необходимых для предоставления государственной услуги; разъясняет порядок получения необходимых документов и требования, предъявляемые к ним, в том числе разъясняет порядок подачи заявления с приложением документов путем направления их в Отдел посредством факсимильной связи с последующим представление оригинала заявления и документов, указанных в пунктах 2.6.1-2.6.5 настоящего Регламента, или в электронном виде через ПГУ ЛО. </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4.2.3. Максимальный срок выполнения административного действия составляет 30 минут. По письменным обращениям ответ направляется почтой в адрес заявителя в срок, не превышающий 30 рабочих дней с момента регистрации письменного обращения.</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4.2.4.Результатом выполнения административного действия является информирование заявителей о порядке предоставления муниципальной услуги. </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4.2.5. Результат выполнения административного действия фиксируется на бумажном носителе с указанием реквизитов и в электронной форме (в случае информирования заявителя по электронной почте). </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4.3. Прием и регистрация заявления и документов, необходимых для получения разрешения на движение по автомобильным дорогам общего пользования местного значения (улиц) </w:t>
      </w:r>
      <w:r w:rsidR="003B7CD7" w:rsidRPr="005B26BF">
        <w:rPr>
          <w:rFonts w:ascii="Times New Roman" w:hAnsi="Times New Roman" w:cs="Times New Roman"/>
          <w:sz w:val="28"/>
          <w:szCs w:val="28"/>
        </w:rPr>
        <w:t>муниципального образования Калитинское сельское поселение Волосовского муниципального района</w:t>
      </w:r>
      <w:r w:rsidRPr="005B26BF">
        <w:rPr>
          <w:rFonts w:ascii="Times New Roman" w:hAnsi="Times New Roman" w:cs="Times New Roman"/>
          <w:sz w:val="28"/>
          <w:szCs w:val="28"/>
        </w:rPr>
        <w:t xml:space="preserve"> Ленинградской области транспортных средств, осуществляющих перевозку тяжеловесных и (или) крупногабаритных грузов.</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4.3.1. Юридическим фактом, являющимся основанием для начала административного действия является поступление в </w:t>
      </w:r>
      <w:r w:rsidR="003B7CD7" w:rsidRPr="005B26BF">
        <w:rPr>
          <w:rFonts w:ascii="Times New Roman" w:hAnsi="Times New Roman" w:cs="Times New Roman"/>
          <w:sz w:val="28"/>
          <w:szCs w:val="28"/>
        </w:rPr>
        <w:t>администрацию</w:t>
      </w:r>
      <w:r w:rsidRPr="005B26BF">
        <w:rPr>
          <w:rFonts w:ascii="Times New Roman" w:hAnsi="Times New Roman" w:cs="Times New Roman"/>
          <w:sz w:val="28"/>
          <w:szCs w:val="28"/>
        </w:rPr>
        <w:t xml:space="preserve"> заявления владельца транспортного средства, осуществляющего перевозку опасного, тяжеловесного и (или) крупногабаритного груза, или его представителя с приложенным пакетом документов, указанных в пунктах 2.6.1-2.6.4. настоящего Регламента.</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4.3.2. Заявление принимается </w:t>
      </w:r>
      <w:r w:rsidR="003B7CD7" w:rsidRPr="005B26BF">
        <w:rPr>
          <w:rFonts w:ascii="Times New Roman" w:hAnsi="Times New Roman" w:cs="Times New Roman"/>
          <w:sz w:val="28"/>
          <w:szCs w:val="28"/>
        </w:rPr>
        <w:t>специалистом</w:t>
      </w:r>
      <w:r w:rsidRPr="005B26BF">
        <w:rPr>
          <w:rFonts w:ascii="Times New Roman" w:hAnsi="Times New Roman" w:cs="Times New Roman"/>
          <w:sz w:val="28"/>
          <w:szCs w:val="28"/>
        </w:rPr>
        <w:t>.</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4.3.3. </w:t>
      </w:r>
      <w:r w:rsidR="003B7CD7" w:rsidRPr="005B26BF">
        <w:rPr>
          <w:rFonts w:ascii="Times New Roman" w:hAnsi="Times New Roman" w:cs="Times New Roman"/>
          <w:sz w:val="28"/>
          <w:szCs w:val="28"/>
        </w:rPr>
        <w:t>Специалист</w:t>
      </w:r>
      <w:r w:rsidRPr="005B26BF">
        <w:rPr>
          <w:rFonts w:ascii="Times New Roman" w:hAnsi="Times New Roman" w:cs="Times New Roman"/>
          <w:sz w:val="28"/>
          <w:szCs w:val="28"/>
        </w:rPr>
        <w:t xml:space="preserve">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w:t>
      </w:r>
      <w:r w:rsidR="003B7CD7" w:rsidRPr="005B26BF">
        <w:rPr>
          <w:rFonts w:ascii="Times New Roman" w:hAnsi="Times New Roman" w:cs="Times New Roman"/>
          <w:sz w:val="28"/>
          <w:szCs w:val="28"/>
        </w:rPr>
        <w:t xml:space="preserve">специалист </w:t>
      </w:r>
      <w:r w:rsidRPr="005B26BF">
        <w:rPr>
          <w:rFonts w:ascii="Times New Roman" w:hAnsi="Times New Roman" w:cs="Times New Roman"/>
          <w:sz w:val="28"/>
          <w:szCs w:val="28"/>
        </w:rPr>
        <w:t xml:space="preserve">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w:t>
      </w:r>
      <w:r w:rsidRPr="005B26BF">
        <w:rPr>
          <w:rFonts w:ascii="Times New Roman" w:hAnsi="Times New Roman" w:cs="Times New Roman"/>
          <w:sz w:val="28"/>
          <w:szCs w:val="28"/>
        </w:rPr>
        <w:lastRenderedPageBreak/>
        <w:t xml:space="preserve">электронного взаимодействия (далее – СМЭВ) и подключаемых к ней региональных СМЭВ, исключая требование этих документов у заявителя. </w:t>
      </w:r>
    </w:p>
    <w:p w:rsidR="001A25D5" w:rsidRPr="005B26BF" w:rsidRDefault="001A25D5" w:rsidP="005B26BF">
      <w:pPr>
        <w:tabs>
          <w:tab w:val="num" w:pos="0"/>
        </w:tabs>
        <w:autoSpaceDE w:val="0"/>
        <w:autoSpaceDN w:val="0"/>
        <w:adjustRightInd w:val="0"/>
        <w:spacing w:after="0" w:line="240" w:lineRule="auto"/>
        <w:ind w:firstLine="851"/>
        <w:jc w:val="both"/>
        <w:rPr>
          <w:rFonts w:ascii="Times New Roman" w:hAnsi="Times New Roman" w:cs="Times New Roman"/>
          <w:sz w:val="28"/>
          <w:szCs w:val="28"/>
        </w:rPr>
      </w:pPr>
      <w:r w:rsidRPr="005B26BF">
        <w:rPr>
          <w:rFonts w:ascii="Times New Roman" w:hAnsi="Times New Roman" w:cs="Times New Roman"/>
          <w:sz w:val="28"/>
          <w:szCs w:val="28"/>
        </w:rPr>
        <w:t xml:space="preserve">4.3.4. В случае, если представлены не все необходимые документы, документы оформлены неправильно, не содержат необходимых реквизитов, Инженер уведомляет заявителя о выявленных недостатках и информирует его о необходимости принятия мер по их устранению. </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4.3.5. При наличии всех необходимых документов </w:t>
      </w:r>
      <w:r w:rsidR="003B7CD7" w:rsidRPr="005B26BF">
        <w:rPr>
          <w:rFonts w:ascii="Times New Roman" w:hAnsi="Times New Roman" w:cs="Times New Roman"/>
          <w:sz w:val="28"/>
          <w:szCs w:val="28"/>
        </w:rPr>
        <w:t>специалист</w:t>
      </w:r>
      <w:r w:rsidRPr="005B26BF">
        <w:rPr>
          <w:rFonts w:ascii="Times New Roman" w:hAnsi="Times New Roman" w:cs="Times New Roman"/>
          <w:sz w:val="28"/>
          <w:szCs w:val="28"/>
        </w:rPr>
        <w:t xml:space="preserve"> регистрирует  заявление в соответствующем Журнале регистрации заявлений и формирует пакет документов.</w:t>
      </w:r>
    </w:p>
    <w:p w:rsidR="001A25D5" w:rsidRPr="005B26BF" w:rsidRDefault="001A25D5" w:rsidP="005B26BF">
      <w:pPr>
        <w:tabs>
          <w:tab w:val="num" w:pos="0"/>
          <w:tab w:val="num" w:pos="18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4.3.6. Результатом выполнения административного действия является регистрация заявления в журнале регистрации заявлений. </w:t>
      </w:r>
    </w:p>
    <w:p w:rsidR="001A25D5" w:rsidRPr="005B26BF" w:rsidRDefault="001A25D5" w:rsidP="005B26BF">
      <w:pPr>
        <w:tabs>
          <w:tab w:val="num" w:pos="0"/>
          <w:tab w:val="num" w:pos="18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4.3.7. Заявление должно быть зарегистрировано в течение одного рабочего дня.</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4.4. Рассмотрение заявления о предоставлении муниципальной услуги по выдаче  разрешения на движение по автомобильным дорогам общего пользования местного значения (улиц) </w:t>
      </w:r>
      <w:r w:rsidR="003B7CD7" w:rsidRPr="005B26BF">
        <w:rPr>
          <w:rFonts w:ascii="Times New Roman" w:hAnsi="Times New Roman" w:cs="Times New Roman"/>
          <w:sz w:val="28"/>
          <w:szCs w:val="28"/>
        </w:rPr>
        <w:t>муниципального образования Калитинское сельское поселение Волосовского муниципального района</w:t>
      </w:r>
      <w:r w:rsidRPr="005B26BF">
        <w:rPr>
          <w:rFonts w:ascii="Times New Roman" w:hAnsi="Times New Roman" w:cs="Times New Roman"/>
          <w:sz w:val="28"/>
          <w:szCs w:val="28"/>
        </w:rPr>
        <w:t xml:space="preserve"> Ленинградской области транспортных средств, осуществляющих перевозку тяжеловесных и (или) крупногабаритных грузов.</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4.4.1. Юридическим фактом, являющимся основанием для начала административного действия, является регистрация заявления о предоставлении муниципальной услуги в Журнале регистрации заявлений Отдела и поступление его на рассмотрение </w:t>
      </w:r>
      <w:r w:rsidR="003B7CD7" w:rsidRPr="005B26BF">
        <w:rPr>
          <w:rFonts w:ascii="Times New Roman" w:hAnsi="Times New Roman" w:cs="Times New Roman"/>
          <w:sz w:val="28"/>
          <w:szCs w:val="28"/>
        </w:rPr>
        <w:t>специалиста</w:t>
      </w:r>
      <w:r w:rsidRPr="005B26BF">
        <w:rPr>
          <w:rFonts w:ascii="Times New Roman" w:hAnsi="Times New Roman" w:cs="Times New Roman"/>
          <w:sz w:val="28"/>
          <w:szCs w:val="28"/>
        </w:rPr>
        <w:t>.</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4.4.2. </w:t>
      </w:r>
      <w:r w:rsidR="003B7CD7" w:rsidRPr="005B26BF">
        <w:rPr>
          <w:rFonts w:ascii="Times New Roman" w:hAnsi="Times New Roman" w:cs="Times New Roman"/>
          <w:sz w:val="28"/>
          <w:szCs w:val="28"/>
        </w:rPr>
        <w:t>Специалист</w:t>
      </w:r>
      <w:r w:rsidRPr="005B26BF">
        <w:rPr>
          <w:rFonts w:ascii="Times New Roman" w:hAnsi="Times New Roman" w:cs="Times New Roman"/>
          <w:sz w:val="28"/>
          <w:szCs w:val="28"/>
        </w:rPr>
        <w:t xml:space="preserve"> при рассмотрении представленных документов в течение трех рабочих дней с момента регистрации заявления проверяет:</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соответствие обращения заявителя в Отдел полномочиям администрации муниципального образования на выдачу специального разрешения;</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полноту и достоверность представленных сведений и документов, соответствие технических характеристик транспортного средства требованиям безопасности при перевозке заявленного груза, в том числе вид (тип) подвески (пневматическая или эквивалентная ей подвеска), которой оборудовано транспортное средство (при предоставлении данных о подвеске заявителем).</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соблюдение требований о перевозке делимого груза.</w:t>
      </w:r>
    </w:p>
    <w:p w:rsidR="001A25D5" w:rsidRPr="005B26BF" w:rsidRDefault="001A25D5" w:rsidP="005B26BF">
      <w:pPr>
        <w:tabs>
          <w:tab w:val="left" w:pos="0"/>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Путем направления в Федеральное дорожное агентство (Росавтодор) запроса о владельцах автомобильных дорог, расположенных на маршруте следования транспортного средства, определяет владельцев автомобильных дорог по заявленному маршруту движения транспортного средства, осуществляющего </w:t>
      </w:r>
      <w:r w:rsidRPr="005B26BF">
        <w:rPr>
          <w:rFonts w:ascii="Times New Roman" w:hAnsi="Times New Roman" w:cs="Times New Roman"/>
          <w:bCs/>
          <w:sz w:val="28"/>
          <w:szCs w:val="28"/>
        </w:rPr>
        <w:t xml:space="preserve">перевозку </w:t>
      </w:r>
      <w:r w:rsidRPr="005B26BF">
        <w:rPr>
          <w:rFonts w:ascii="Times New Roman" w:hAnsi="Times New Roman" w:cs="Times New Roman"/>
          <w:sz w:val="28"/>
          <w:szCs w:val="28"/>
        </w:rPr>
        <w:t xml:space="preserve">тяжеловесного и (или) крупногабаритного груза от места погрузки груза до места выгрузки, либо между пунктами отправления и назначения в случае движения транспортного средства без груза (далее – маршрут) </w:t>
      </w:r>
    </w:p>
    <w:p w:rsidR="001A25D5" w:rsidRPr="005B26BF" w:rsidRDefault="001A25D5" w:rsidP="005B26BF">
      <w:pPr>
        <w:tabs>
          <w:tab w:val="left" w:pos="0"/>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lastRenderedPageBreak/>
        <w:t xml:space="preserve">4.4.3. В результате выполнения действий, указанных в пункте 4.4.2., </w:t>
      </w:r>
      <w:r w:rsidR="003B7CD7" w:rsidRPr="005B26BF">
        <w:rPr>
          <w:rFonts w:ascii="Times New Roman" w:hAnsi="Times New Roman" w:cs="Times New Roman"/>
          <w:sz w:val="28"/>
          <w:szCs w:val="28"/>
        </w:rPr>
        <w:t>специалист</w:t>
      </w:r>
      <w:r w:rsidRPr="005B26BF">
        <w:rPr>
          <w:rFonts w:ascii="Times New Roman" w:hAnsi="Times New Roman" w:cs="Times New Roman"/>
          <w:sz w:val="28"/>
          <w:szCs w:val="28"/>
        </w:rPr>
        <w:t xml:space="preserve"> принимает одно из следующих решений:</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1) направить владельцам автомобильных дорог,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 (далее – заявка);</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 отказать в выдаче специального разрешения;</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3) выдать разрешение на движение транспортного средства, осуществляющего перевозку тяжеловесного и (или) крупногабаритного груза (в случае, если рассматриваемый маршрут транспортного средства проходит по автомобильным дорогам общего пользования местного значения </w:t>
      </w:r>
      <w:r w:rsidR="003B7CD7" w:rsidRPr="005B26BF">
        <w:rPr>
          <w:rFonts w:ascii="Times New Roman" w:hAnsi="Times New Roman" w:cs="Times New Roman"/>
          <w:sz w:val="28"/>
          <w:szCs w:val="28"/>
        </w:rPr>
        <w:t>муниципального образования Калитинское сельское поселение Волосовского муниципального района</w:t>
      </w:r>
      <w:r w:rsidRPr="005B26BF">
        <w:rPr>
          <w:rFonts w:ascii="Times New Roman" w:hAnsi="Times New Roman" w:cs="Times New Roman"/>
          <w:sz w:val="28"/>
          <w:szCs w:val="28"/>
        </w:rPr>
        <w:t xml:space="preserve"> Ленинградской области и согласований с владельцами других автомобильных дорог не нужно).</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 4.4.4. В случае направления заявки она должна содержать следующие сведения:</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1) номер и дату;</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 полное наименование собственника, владельца автомобильной дороги, в чей адрес направляется заявка, с указанием его места нахождения;</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b/>
          <w:sz w:val="28"/>
          <w:szCs w:val="28"/>
        </w:rPr>
      </w:pPr>
      <w:r w:rsidRPr="005B26BF">
        <w:rPr>
          <w:rFonts w:ascii="Times New Roman" w:hAnsi="Times New Roman" w:cs="Times New Roman"/>
          <w:sz w:val="28"/>
          <w:szCs w:val="28"/>
        </w:rPr>
        <w:t xml:space="preserve">3) маршрут перевозки груза (начальный, основной, промежуточный и конечный пункт автомобильной дороги) с указанием ее принадлежности к федеральной, региональной или муниципальной собственности;  </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 сведения о перевозимом грузе, наименование и описание груза,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 (для тяжеловесного и (или) крупногабаритного груза.                 </w:t>
      </w:r>
    </w:p>
    <w:p w:rsidR="001A25D5" w:rsidRPr="005B26BF" w:rsidRDefault="001A25D5" w:rsidP="005B26BF">
      <w:pPr>
        <w:pStyle w:val="31"/>
        <w:spacing w:after="0"/>
        <w:ind w:firstLine="709"/>
        <w:jc w:val="both"/>
        <w:rPr>
          <w:sz w:val="28"/>
          <w:szCs w:val="28"/>
        </w:rPr>
      </w:pPr>
      <w:r w:rsidRPr="005B26BF">
        <w:rPr>
          <w:sz w:val="28"/>
          <w:szCs w:val="28"/>
        </w:rPr>
        <w:t xml:space="preserve">4.4.5.  </w:t>
      </w:r>
      <w:r w:rsidR="003B7CD7" w:rsidRPr="005B26BF">
        <w:rPr>
          <w:sz w:val="28"/>
          <w:szCs w:val="28"/>
        </w:rPr>
        <w:t>Специалист</w:t>
      </w:r>
      <w:r w:rsidRPr="005B26BF">
        <w:rPr>
          <w:sz w:val="28"/>
          <w:szCs w:val="28"/>
        </w:rPr>
        <w:t xml:space="preserve"> принимает решение  о выдаче разрешения или об отказе в его выдаче в течение трех рабочих дней со дня поступления от заявителя всех документов, перечисленных в пп. 2.6.1 – 2.6.4 Регламента.</w:t>
      </w:r>
    </w:p>
    <w:p w:rsidR="001A25D5" w:rsidRPr="005B26BF" w:rsidRDefault="001A25D5" w:rsidP="005B26BF">
      <w:pPr>
        <w:pStyle w:val="31"/>
        <w:tabs>
          <w:tab w:val="num" w:pos="-720"/>
          <w:tab w:val="num" w:pos="0"/>
          <w:tab w:val="num" w:pos="1440"/>
        </w:tabs>
        <w:spacing w:after="0"/>
        <w:ind w:firstLine="709"/>
        <w:jc w:val="both"/>
        <w:rPr>
          <w:sz w:val="28"/>
          <w:szCs w:val="28"/>
        </w:rPr>
      </w:pPr>
      <w:r w:rsidRPr="005B26BF">
        <w:rPr>
          <w:sz w:val="28"/>
          <w:szCs w:val="28"/>
        </w:rPr>
        <w:t xml:space="preserve">4.4.6. </w:t>
      </w:r>
      <w:r w:rsidR="003B7CD7" w:rsidRPr="005B26BF">
        <w:rPr>
          <w:sz w:val="28"/>
          <w:szCs w:val="28"/>
        </w:rPr>
        <w:t>Специалист</w:t>
      </w:r>
      <w:r w:rsidRPr="005B26BF">
        <w:rPr>
          <w:sz w:val="28"/>
          <w:szCs w:val="28"/>
        </w:rPr>
        <w:t xml:space="preserve"> принимает решение об отказе в оформлении разрешения в течение трех рабочих дней с момента регистрации заявления в случае, если:</w:t>
      </w:r>
    </w:p>
    <w:p w:rsidR="001A25D5" w:rsidRPr="005B26BF" w:rsidRDefault="001A25D5" w:rsidP="005B26BF">
      <w:pPr>
        <w:pStyle w:val="31"/>
        <w:tabs>
          <w:tab w:val="num" w:pos="0"/>
          <w:tab w:val="num" w:pos="1440"/>
        </w:tabs>
        <w:spacing w:after="0"/>
        <w:ind w:firstLine="709"/>
        <w:jc w:val="both"/>
        <w:rPr>
          <w:sz w:val="28"/>
          <w:szCs w:val="28"/>
        </w:rPr>
      </w:pPr>
      <w:r w:rsidRPr="005B26BF">
        <w:rPr>
          <w:sz w:val="28"/>
          <w:szCs w:val="28"/>
        </w:rPr>
        <w:t>1) заявление подписано не уполномоченным на то лицом;</w:t>
      </w:r>
    </w:p>
    <w:p w:rsidR="001A25D5" w:rsidRPr="005B26BF" w:rsidRDefault="001A25D5" w:rsidP="005B26BF">
      <w:pPr>
        <w:pStyle w:val="31"/>
        <w:tabs>
          <w:tab w:val="num" w:pos="0"/>
          <w:tab w:val="num" w:pos="1440"/>
        </w:tabs>
        <w:spacing w:after="0"/>
        <w:ind w:firstLine="709"/>
        <w:jc w:val="both"/>
        <w:rPr>
          <w:sz w:val="28"/>
          <w:szCs w:val="28"/>
        </w:rPr>
      </w:pPr>
      <w:r w:rsidRPr="005B26BF">
        <w:rPr>
          <w:sz w:val="28"/>
          <w:szCs w:val="28"/>
        </w:rPr>
        <w:t>2) заявление не заполнено в соответствии с формами, установленными настоящим Регламентом;</w:t>
      </w:r>
    </w:p>
    <w:p w:rsidR="001A25D5" w:rsidRPr="005B26BF" w:rsidRDefault="001A25D5" w:rsidP="005B26BF">
      <w:pPr>
        <w:pStyle w:val="31"/>
        <w:tabs>
          <w:tab w:val="num" w:pos="0"/>
          <w:tab w:val="num" w:pos="1440"/>
        </w:tabs>
        <w:spacing w:after="0"/>
        <w:ind w:firstLine="709"/>
        <w:jc w:val="both"/>
        <w:rPr>
          <w:sz w:val="28"/>
          <w:szCs w:val="28"/>
        </w:rPr>
      </w:pPr>
      <w:r w:rsidRPr="005B26BF">
        <w:rPr>
          <w:sz w:val="28"/>
          <w:szCs w:val="28"/>
        </w:rPr>
        <w:t>3) к заявлению не приложены все необходимые документы;</w:t>
      </w:r>
    </w:p>
    <w:p w:rsidR="001A25D5" w:rsidRPr="005B26BF" w:rsidRDefault="001A25D5" w:rsidP="005B26BF">
      <w:pPr>
        <w:pStyle w:val="31"/>
        <w:tabs>
          <w:tab w:val="num" w:pos="0"/>
          <w:tab w:val="num" w:pos="1440"/>
        </w:tabs>
        <w:spacing w:after="0"/>
        <w:ind w:firstLine="709"/>
        <w:jc w:val="both"/>
        <w:rPr>
          <w:sz w:val="28"/>
          <w:szCs w:val="28"/>
        </w:rPr>
      </w:pPr>
      <w:r w:rsidRPr="005B26BF">
        <w:rPr>
          <w:sz w:val="28"/>
          <w:szCs w:val="28"/>
        </w:rPr>
        <w:t xml:space="preserve">4) Отдел не вправе выдавать специальные разрешения по заявленному маршруту. </w:t>
      </w:r>
    </w:p>
    <w:p w:rsidR="001A25D5" w:rsidRPr="005B26BF" w:rsidRDefault="003B7CD7" w:rsidP="005B26BF">
      <w:pPr>
        <w:pStyle w:val="31"/>
        <w:spacing w:after="0"/>
        <w:ind w:firstLine="709"/>
        <w:rPr>
          <w:sz w:val="28"/>
          <w:szCs w:val="28"/>
        </w:rPr>
      </w:pPr>
      <w:r w:rsidRPr="005B26BF">
        <w:rPr>
          <w:sz w:val="28"/>
          <w:szCs w:val="28"/>
        </w:rPr>
        <w:t>Специалист</w:t>
      </w:r>
      <w:r w:rsidR="001A25D5" w:rsidRPr="005B26BF">
        <w:rPr>
          <w:sz w:val="28"/>
          <w:szCs w:val="28"/>
        </w:rPr>
        <w:t xml:space="preserve"> оформляет необходимое уведомление.</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4.4.7. Результатом выполнения административного действия является принятие решения о направлении владельцам автомобильных дорог (улиц),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w:t>
      </w:r>
      <w:r w:rsidRPr="005B26BF">
        <w:rPr>
          <w:rFonts w:ascii="Times New Roman" w:hAnsi="Times New Roman" w:cs="Times New Roman"/>
          <w:sz w:val="28"/>
          <w:szCs w:val="28"/>
        </w:rPr>
        <w:lastRenderedPageBreak/>
        <w:t>транспортного средства, осуществляющего перевозку  одного из типов указанных грузов,  отказе в предоставлении муниципальной услуги, либо в выдаче разрешения на движение транспортного средства, осуществляющего перевозку опасного, тяжеловесного и (или) крупногабаритного груза..</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4.5. Согласование маршрута транспортного средства, осуществляющего перевозки тяжеловесного и (или) крупногабаритного груза с владельцами автомобильных дорог, по которым проходит маршрут движения по автомобильным дорогам общего пользования местного значения (улиц) </w:t>
      </w:r>
      <w:r w:rsidR="003B7CD7" w:rsidRPr="005B26BF">
        <w:rPr>
          <w:rFonts w:ascii="Times New Roman" w:hAnsi="Times New Roman" w:cs="Times New Roman"/>
          <w:sz w:val="28"/>
          <w:szCs w:val="28"/>
        </w:rPr>
        <w:t>муниципального образования Калитинское сельское поселение Волосовского муниципального района</w:t>
      </w:r>
      <w:r w:rsidRPr="005B26BF">
        <w:rPr>
          <w:rFonts w:ascii="Times New Roman" w:hAnsi="Times New Roman" w:cs="Times New Roman"/>
          <w:sz w:val="28"/>
          <w:szCs w:val="28"/>
        </w:rPr>
        <w:t xml:space="preserve"> Ленинградской области транспортных средств, осуществляющих перевозку тяжеловесных и (или) крупногабаритных грузов.</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4.5.1. Юридическим фактом, являющимся основанием для начала административного действия, является  принятие Инженером решения о направлении владельцам автомобильных дорог (улиц) </w:t>
      </w:r>
      <w:r w:rsidR="003B7CD7" w:rsidRPr="005B26BF">
        <w:rPr>
          <w:rFonts w:ascii="Times New Roman" w:hAnsi="Times New Roman" w:cs="Times New Roman"/>
          <w:sz w:val="28"/>
          <w:szCs w:val="28"/>
        </w:rPr>
        <w:t>муниципального образования Калитинское сельское поселение Волосовского муниципального района</w:t>
      </w:r>
      <w:r w:rsidRPr="005B26BF">
        <w:rPr>
          <w:rFonts w:ascii="Times New Roman" w:hAnsi="Times New Roman" w:cs="Times New Roman"/>
          <w:sz w:val="28"/>
          <w:szCs w:val="28"/>
        </w:rPr>
        <w:t>,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4.5.2. Согласование маршрута транспортного средства, осуществляющего </w:t>
      </w:r>
      <w:r w:rsidRPr="005B26BF">
        <w:rPr>
          <w:rFonts w:ascii="Times New Roman" w:hAnsi="Times New Roman" w:cs="Times New Roman"/>
          <w:bCs/>
          <w:sz w:val="28"/>
          <w:szCs w:val="28"/>
        </w:rPr>
        <w:t xml:space="preserve">перевозки </w:t>
      </w:r>
      <w:r w:rsidRPr="005B26BF">
        <w:rPr>
          <w:rFonts w:ascii="Times New Roman" w:hAnsi="Times New Roman" w:cs="Times New Roman"/>
          <w:sz w:val="28"/>
          <w:szCs w:val="28"/>
        </w:rPr>
        <w:t>тяжеловесных и (или) крупногабаритных грузов, осуществляется с владельцами автомобильных дорог (улиц), по которым проходит такой маршрут.</w:t>
      </w:r>
    </w:p>
    <w:p w:rsidR="001A25D5" w:rsidRPr="005B26BF" w:rsidRDefault="001A25D5" w:rsidP="005B26BF">
      <w:pPr>
        <w:pStyle w:val="ConsNormal"/>
        <w:widowControl/>
        <w:tabs>
          <w:tab w:val="num" w:pos="0"/>
        </w:tabs>
        <w:ind w:right="0"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4.5.3. </w:t>
      </w:r>
      <w:r w:rsidR="003B7CD7" w:rsidRPr="005B26BF">
        <w:rPr>
          <w:rFonts w:ascii="Times New Roman" w:hAnsi="Times New Roman" w:cs="Times New Roman"/>
          <w:sz w:val="28"/>
          <w:szCs w:val="28"/>
        </w:rPr>
        <w:t>Специалист</w:t>
      </w:r>
      <w:r w:rsidRPr="005B26BF">
        <w:rPr>
          <w:rFonts w:ascii="Times New Roman" w:hAnsi="Times New Roman" w:cs="Times New Roman"/>
          <w:sz w:val="28"/>
          <w:szCs w:val="28"/>
        </w:rPr>
        <w:t xml:space="preserve">, после выполнения действий, указанных в пунктах 4.4.2.- 4.4.3. настоящего Регламента, направляет в адрес владельцев автомобильных дорог (улиц), по которым проходит данный маршрут, часть маршрута, заявку на согласование маршрута транспортного средства, осуществляющего </w:t>
      </w:r>
      <w:r w:rsidRPr="005B26BF">
        <w:rPr>
          <w:rFonts w:ascii="Times New Roman" w:hAnsi="Times New Roman" w:cs="Times New Roman"/>
          <w:bCs/>
          <w:sz w:val="28"/>
          <w:szCs w:val="28"/>
        </w:rPr>
        <w:t>перевозки</w:t>
      </w:r>
      <w:r w:rsidRPr="005B26BF">
        <w:rPr>
          <w:rFonts w:ascii="Times New Roman" w:hAnsi="Times New Roman" w:cs="Times New Roman"/>
          <w:sz w:val="28"/>
          <w:szCs w:val="28"/>
        </w:rPr>
        <w:t xml:space="preserve"> тяжеловесных и (или) крупногабаритных грузов, которая должна содержать: маршрут движения (участок маршрута); наименование и адрес владельца транспортного средства;  предполагаемый срок и количество поездок; характеристику груза (наименование, габариты, масса);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w:t>
      </w:r>
    </w:p>
    <w:p w:rsidR="001A25D5" w:rsidRPr="005B26BF" w:rsidRDefault="001A25D5" w:rsidP="005B26BF">
      <w:pPr>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4.5.4. При согласовании маршрута транспортного средства, </w:t>
      </w:r>
      <w:r w:rsidRPr="005B26BF">
        <w:rPr>
          <w:rFonts w:ascii="Times New Roman" w:hAnsi="Times New Roman" w:cs="Times New Roman"/>
          <w:bCs/>
          <w:sz w:val="28"/>
          <w:szCs w:val="28"/>
        </w:rPr>
        <w:t xml:space="preserve">осуществляющего перевозки </w:t>
      </w:r>
      <w:r w:rsidRPr="005B26BF">
        <w:rPr>
          <w:rFonts w:ascii="Times New Roman" w:hAnsi="Times New Roman" w:cs="Times New Roman"/>
          <w:sz w:val="28"/>
          <w:szCs w:val="28"/>
        </w:rPr>
        <w:t>тяжеловесных и (или) крупногабаритных грузов, владельцами автомобильных дорог (улиц) определяется возможность осуществления перевозки таких грузов, исходя из грузоподъемности и габаритов искусственных и иных инженерных сооружений, несущей способности дорожных одежд на заявленном маршруте</w:t>
      </w:r>
      <w:r w:rsidRPr="005B26BF">
        <w:rPr>
          <w:rFonts w:ascii="Times New Roman" w:hAnsi="Times New Roman" w:cs="Times New Roman"/>
          <w:color w:val="FF0000"/>
          <w:sz w:val="28"/>
          <w:szCs w:val="28"/>
        </w:rPr>
        <w:t xml:space="preserve"> </w:t>
      </w:r>
      <w:r w:rsidRPr="005B26BF">
        <w:rPr>
          <w:rFonts w:ascii="Times New Roman" w:hAnsi="Times New Roman" w:cs="Times New Roman"/>
          <w:sz w:val="28"/>
          <w:szCs w:val="28"/>
        </w:rPr>
        <w:t>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4.5.5. Согласование маршрута перевозки тяжеловесных или крупногабаритных грузов категории 1 проводится в срок до 7 дней, категории 2 – в срок до 20 дней.</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lastRenderedPageBreak/>
        <w:t xml:space="preserve">4.5.6. В ходе проведения работ по согласованию маршрута транспортного средства осуществляющего </w:t>
      </w:r>
      <w:r w:rsidRPr="005B26BF">
        <w:rPr>
          <w:rFonts w:ascii="Times New Roman" w:hAnsi="Times New Roman" w:cs="Times New Roman"/>
          <w:bCs/>
          <w:sz w:val="28"/>
          <w:szCs w:val="28"/>
        </w:rPr>
        <w:t xml:space="preserve">перевозку </w:t>
      </w:r>
      <w:r w:rsidRPr="005B26BF">
        <w:rPr>
          <w:rFonts w:ascii="Times New Roman" w:hAnsi="Times New Roman" w:cs="Times New Roman"/>
          <w:sz w:val="28"/>
          <w:szCs w:val="28"/>
        </w:rPr>
        <w:t xml:space="preserve">тяжеловесного и (или) крупногабаритного груза по автомобильным дорогам, владельцами дорог (улиц) определяется необходимость проведения оценки технического состояния автомобильных дорог и их участков (далее – оценка), их укрепления или принятия специальных мер по обустройству автомобильных дорог, их участков, а также пересекающих автомобильную дорогу (улицу) сооружений и коммуникаций. </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4.5.7.Оценка проводится владельцами автомобильных дорог в случае, если общая масса транспортного средства превышает максимальную грузоподъемность искусственных дорожных сооружений, расположенных по маршруту движения транспортного средства, осуществляющего перевозку тяжеловесного груза. </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4.5.8.</w:t>
      </w:r>
      <w:r w:rsidR="0083000A" w:rsidRPr="005B26BF">
        <w:rPr>
          <w:rFonts w:ascii="Times New Roman" w:hAnsi="Times New Roman" w:cs="Times New Roman"/>
          <w:sz w:val="28"/>
          <w:szCs w:val="28"/>
        </w:rPr>
        <w:t xml:space="preserve"> </w:t>
      </w:r>
      <w:r w:rsidRPr="005B26BF">
        <w:rPr>
          <w:rFonts w:ascii="Times New Roman" w:hAnsi="Times New Roman" w:cs="Times New Roman"/>
          <w:sz w:val="28"/>
          <w:szCs w:val="28"/>
        </w:rPr>
        <w:t>Срок проведения оценки не должен превышать 30 дней. О проведении оценки уведомляется заявитель.</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4.5.9. Проведение оценки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при письменном согласовании заявителя и за его счет до получения специального разрешения. </w:t>
      </w:r>
    </w:p>
    <w:p w:rsidR="001A25D5" w:rsidRPr="005B26BF" w:rsidRDefault="001A25D5" w:rsidP="005B26BF">
      <w:pPr>
        <w:pStyle w:val="Style5"/>
        <w:tabs>
          <w:tab w:val="num" w:pos="0"/>
        </w:tabs>
        <w:spacing w:line="240" w:lineRule="auto"/>
        <w:ind w:firstLine="709"/>
        <w:rPr>
          <w:sz w:val="28"/>
          <w:szCs w:val="28"/>
        </w:rPr>
      </w:pPr>
      <w:r w:rsidRPr="005B26BF">
        <w:rPr>
          <w:sz w:val="28"/>
          <w:szCs w:val="28"/>
        </w:rPr>
        <w:t>4.5.10. Результатом выполнения административного действия является согласование маршрута движения транспортного средства, осуществляющего перевозки опасных, тяжеловесных и (или) крупногабаритных грузов с владельцами автомобильных дорог (улиц), по которым проходит маршрут транспортного средства.</w:t>
      </w:r>
    </w:p>
    <w:p w:rsidR="001A25D5" w:rsidRPr="005B26BF" w:rsidRDefault="001A25D5" w:rsidP="005B26BF">
      <w:pPr>
        <w:pStyle w:val="ConsPlusNormal"/>
        <w:tabs>
          <w:tab w:val="num" w:pos="0"/>
        </w:tabs>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4.6. Согласование  маршрута транспортного средства, осуществляющего перевозки тяжеловесных и крупногабаритных грузов по автомобильным дорогам (улицам) общего пользования местного значения </w:t>
      </w:r>
      <w:r w:rsidR="007A5BEE" w:rsidRPr="005B26BF">
        <w:rPr>
          <w:rFonts w:ascii="Times New Roman" w:hAnsi="Times New Roman" w:cs="Times New Roman"/>
          <w:sz w:val="28"/>
          <w:szCs w:val="28"/>
        </w:rPr>
        <w:t>муниципального образования Калитинское сельское поселение Волосовского муниципального района</w:t>
      </w:r>
      <w:r w:rsidRPr="005B26BF">
        <w:rPr>
          <w:rFonts w:ascii="Times New Roman" w:hAnsi="Times New Roman" w:cs="Times New Roman"/>
          <w:sz w:val="28"/>
          <w:szCs w:val="28"/>
        </w:rPr>
        <w:t xml:space="preserve"> Ленинградской области с Управлением Государственной инспекции безопасности дорожного движения ГУ МВД РФ по г.Санкт-Петербургу и Ленинградской области в случаях, предусмотренных законом.</w:t>
      </w:r>
    </w:p>
    <w:p w:rsidR="001A25D5" w:rsidRPr="005B26BF" w:rsidRDefault="001A25D5" w:rsidP="005B26BF">
      <w:pPr>
        <w:pStyle w:val="Style5"/>
        <w:tabs>
          <w:tab w:val="num" w:pos="0"/>
        </w:tabs>
        <w:spacing w:line="240" w:lineRule="auto"/>
        <w:ind w:firstLine="709"/>
        <w:rPr>
          <w:sz w:val="28"/>
          <w:szCs w:val="28"/>
        </w:rPr>
      </w:pPr>
      <w:r w:rsidRPr="005B26BF">
        <w:rPr>
          <w:sz w:val="28"/>
          <w:szCs w:val="28"/>
        </w:rPr>
        <w:t>4.6.1. Юридическим фактом, являющимся основанием для начала административного действия, является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(улиц), по которым проходит маршрут транспортного средства.</w:t>
      </w:r>
    </w:p>
    <w:p w:rsidR="001A25D5" w:rsidRPr="005B26BF" w:rsidRDefault="001A25D5" w:rsidP="005B26BF">
      <w:pPr>
        <w:pStyle w:val="Style5"/>
        <w:tabs>
          <w:tab w:val="num" w:pos="0"/>
        </w:tabs>
        <w:spacing w:line="240" w:lineRule="auto"/>
        <w:ind w:firstLine="709"/>
        <w:rPr>
          <w:sz w:val="28"/>
          <w:szCs w:val="28"/>
        </w:rPr>
      </w:pPr>
      <w:r w:rsidRPr="005B26BF">
        <w:rPr>
          <w:sz w:val="28"/>
          <w:szCs w:val="28"/>
        </w:rPr>
        <w:t>4.6.2. Согласование маршрута транспортного средства, осуществляющего перевозки крупногабаритных грузов, осуществляется с владельцами автомобильных дорог (улиц) и Управлением ГИБДД ГУ МВД РФ по г.Санкт-Петербургу и Ленинградской области (далее – Госавтоинспекция).</w:t>
      </w:r>
    </w:p>
    <w:p w:rsidR="001A25D5" w:rsidRPr="005B26BF" w:rsidRDefault="001A25D5" w:rsidP="005B26BF">
      <w:pPr>
        <w:pStyle w:val="ConsNormal"/>
        <w:widowControl/>
        <w:tabs>
          <w:tab w:val="num" w:pos="0"/>
        </w:tabs>
        <w:suppressAutoHyphens/>
        <w:ind w:right="0"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w:t>
      </w:r>
      <w:r w:rsidRPr="005B26BF">
        <w:rPr>
          <w:rFonts w:ascii="Times New Roman" w:hAnsi="Times New Roman" w:cs="Times New Roman"/>
          <w:sz w:val="28"/>
          <w:szCs w:val="28"/>
        </w:rPr>
        <w:lastRenderedPageBreak/>
        <w:t>сооружений и инженерных коммуникаций в пределах маршрута транспортного средства.</w:t>
      </w:r>
    </w:p>
    <w:p w:rsidR="001A25D5" w:rsidRPr="005B26BF" w:rsidRDefault="001A25D5" w:rsidP="005B26BF">
      <w:pPr>
        <w:tabs>
          <w:tab w:val="num"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B26BF">
        <w:rPr>
          <w:rFonts w:ascii="Times New Roman" w:hAnsi="Times New Roman" w:cs="Times New Roman"/>
          <w:sz w:val="28"/>
          <w:szCs w:val="28"/>
        </w:rPr>
        <w:t xml:space="preserve">4.6.3. Согласование маршрута транспортного средства с органами Госавтоинспекции осуществляется посредством факсимильной связи с последующим предоставлением оригиналов документов на бумажном носителе или ведомственных информационных систем с последующим представлением оригиналов документов в случае отсутствия механизма удостоверения электронно-цифровой подписи. </w:t>
      </w:r>
    </w:p>
    <w:p w:rsidR="001A25D5" w:rsidRPr="005B26BF" w:rsidRDefault="001A25D5" w:rsidP="005B26BF">
      <w:pPr>
        <w:pStyle w:val="Style5"/>
        <w:tabs>
          <w:tab w:val="num" w:pos="0"/>
        </w:tabs>
        <w:spacing w:line="240" w:lineRule="auto"/>
        <w:ind w:firstLine="709"/>
        <w:rPr>
          <w:sz w:val="28"/>
          <w:szCs w:val="28"/>
        </w:rPr>
      </w:pPr>
      <w:r w:rsidRPr="005B26BF">
        <w:rPr>
          <w:sz w:val="28"/>
          <w:szCs w:val="28"/>
        </w:rPr>
        <w:t xml:space="preserve">4.6.4. После согласования маршрута транспортного средства, осуществляющего перевозку тяжеловесных и (или) крупногабаритных грузов, всеми владельцами автомобильных дорог, входящих в указанный маршрут, Инженер  оформляет специальное разрешение в порядке, установленном пунктами 3.5-3.7 настоящего Регламента, и в случаях, установленных пунктом 4.6.2. настоящего Регламента, направляет в адрес Управления Государственной инспекции безопасности дорожного движения ГУ МВД РФ по г.Санкт-Петербургу и Ленинградской области межведомственный запрос на согласование маршрута движения транспортного средства, осуществляющего </w:t>
      </w:r>
      <w:r w:rsidRPr="005B26BF">
        <w:rPr>
          <w:bCs/>
          <w:sz w:val="28"/>
          <w:szCs w:val="28"/>
        </w:rPr>
        <w:t>перевозку</w:t>
      </w:r>
      <w:r w:rsidRPr="005B26BF">
        <w:rPr>
          <w:sz w:val="28"/>
          <w:szCs w:val="28"/>
        </w:rPr>
        <w:t xml:space="preserve"> тяжеловесных и (или) крупногабаритных грузов, к которому прилагаются бланк заполненного специального разрешения, а также  копии документов, указанных в пунктах 2.6.1-2.6.4 настоящего Регламента, и копии согласований маршрута транспортного средства владельцами автомобильных дорог (улиц). </w:t>
      </w:r>
    </w:p>
    <w:p w:rsidR="001A25D5" w:rsidRPr="005B26BF" w:rsidRDefault="001A25D5" w:rsidP="005B26BF">
      <w:pPr>
        <w:pStyle w:val="ConsNormal"/>
        <w:widowControl/>
        <w:tabs>
          <w:tab w:val="num" w:pos="0"/>
        </w:tabs>
        <w:ind w:right="0"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4.6.5. После осуществления Госавтоинспекцией согласования маршрута транспортного средства, </w:t>
      </w:r>
      <w:r w:rsidRPr="005B26BF">
        <w:rPr>
          <w:rFonts w:ascii="Times New Roman" w:hAnsi="Times New Roman" w:cs="Times New Roman"/>
          <w:bCs/>
          <w:sz w:val="28"/>
          <w:szCs w:val="28"/>
        </w:rPr>
        <w:t xml:space="preserve">осуществляющего перевозки </w:t>
      </w:r>
      <w:r w:rsidRPr="005B26BF">
        <w:rPr>
          <w:rFonts w:ascii="Times New Roman" w:hAnsi="Times New Roman" w:cs="Times New Roman"/>
          <w:sz w:val="28"/>
          <w:szCs w:val="28"/>
        </w:rPr>
        <w:t xml:space="preserve">тяжеловесных и (или) крупногабаритных грузов, проставлении записи в специальном разрешении о согласовании в пункте «Организации, согласовавшие перевозку» и скреплении ее печатью такой бланк специального разрешения поступает в Отдел. </w:t>
      </w:r>
    </w:p>
    <w:p w:rsidR="001A25D5" w:rsidRPr="005B26BF" w:rsidRDefault="001A25D5" w:rsidP="005B26BF">
      <w:pPr>
        <w:pStyle w:val="ConsNormal"/>
        <w:widowControl/>
        <w:tabs>
          <w:tab w:val="num" w:pos="0"/>
        </w:tabs>
        <w:ind w:right="0"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4.6.6. В случае отказа Госавтоинспекцией в согласовании  маршрута перевозки,  в </w:t>
      </w:r>
      <w:r w:rsidR="007A5BEE" w:rsidRPr="005B26BF">
        <w:rPr>
          <w:rFonts w:ascii="Times New Roman" w:hAnsi="Times New Roman" w:cs="Times New Roman"/>
          <w:sz w:val="28"/>
          <w:szCs w:val="28"/>
        </w:rPr>
        <w:t>администрацию</w:t>
      </w:r>
      <w:r w:rsidRPr="005B26BF">
        <w:rPr>
          <w:rFonts w:ascii="Times New Roman" w:hAnsi="Times New Roman" w:cs="Times New Roman"/>
          <w:sz w:val="28"/>
          <w:szCs w:val="28"/>
        </w:rPr>
        <w:t xml:space="preserve"> должен направляться мотивированный отказ в согласовании маршрута перевозки с возвратом ранее направленных документов.</w:t>
      </w:r>
    </w:p>
    <w:p w:rsidR="001A25D5" w:rsidRPr="005B26BF" w:rsidRDefault="001A25D5" w:rsidP="005B26BF">
      <w:pPr>
        <w:pStyle w:val="Style5"/>
        <w:tabs>
          <w:tab w:val="num" w:pos="0"/>
        </w:tabs>
        <w:spacing w:line="240" w:lineRule="auto"/>
        <w:ind w:firstLine="709"/>
        <w:rPr>
          <w:sz w:val="28"/>
          <w:szCs w:val="28"/>
        </w:rPr>
      </w:pPr>
      <w:r w:rsidRPr="005B26BF">
        <w:rPr>
          <w:sz w:val="28"/>
          <w:szCs w:val="28"/>
        </w:rPr>
        <w:t>4.6.7. Результатом выполнения административного действия является согласование  маршрута транспортного средства, осуществляющего перевозки тяжеловесных и крупногабаритных грузов, с Госавтоинспекцией или отказ в таком согласовании.</w:t>
      </w:r>
    </w:p>
    <w:p w:rsidR="001A25D5" w:rsidRPr="005B26BF" w:rsidRDefault="001A25D5" w:rsidP="005B26BF">
      <w:pPr>
        <w:tabs>
          <w:tab w:val="num" w:pos="0"/>
        </w:tabs>
        <w:spacing w:after="0" w:line="240" w:lineRule="auto"/>
        <w:ind w:firstLine="709"/>
        <w:jc w:val="both"/>
        <w:rPr>
          <w:rFonts w:ascii="Times New Roman" w:hAnsi="Times New Roman" w:cs="Times New Roman"/>
          <w:color w:val="FF0000"/>
          <w:sz w:val="28"/>
          <w:szCs w:val="28"/>
        </w:rPr>
      </w:pPr>
      <w:r w:rsidRPr="005B26BF">
        <w:rPr>
          <w:rFonts w:ascii="Times New Roman" w:hAnsi="Times New Roman" w:cs="Times New Roman"/>
          <w:sz w:val="28"/>
          <w:szCs w:val="28"/>
        </w:rPr>
        <w:t xml:space="preserve">4.7. Определение размера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(улицам) </w:t>
      </w:r>
      <w:r w:rsidR="007A5BEE" w:rsidRPr="005B26BF">
        <w:rPr>
          <w:rFonts w:ascii="Times New Roman" w:hAnsi="Times New Roman" w:cs="Times New Roman"/>
          <w:sz w:val="28"/>
          <w:szCs w:val="28"/>
        </w:rPr>
        <w:t>муниципального образования Калитинское сельское поселение Волосовского муниципального района</w:t>
      </w:r>
      <w:r w:rsidRPr="005B26BF">
        <w:rPr>
          <w:rFonts w:ascii="Times New Roman" w:hAnsi="Times New Roman" w:cs="Times New Roman"/>
          <w:sz w:val="28"/>
          <w:szCs w:val="28"/>
        </w:rPr>
        <w:t xml:space="preserve"> Ленинградской области. </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4.7.1.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и с органами Госавтоинспекции в случаях, указанных в подразделе 3.5 настоящего Регламента, поступление от владельцев автомобильных дорог (улиц) сведений о размере вреда, подлежащего возмещению владельцем транспортного средства при движении по заявленному маршруту. </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lastRenderedPageBreak/>
        <w:t xml:space="preserve">4.7.2. </w:t>
      </w:r>
      <w:r w:rsidR="007A5BEE" w:rsidRPr="005B26BF">
        <w:rPr>
          <w:rFonts w:ascii="Times New Roman" w:hAnsi="Times New Roman" w:cs="Times New Roman"/>
          <w:sz w:val="28"/>
          <w:szCs w:val="28"/>
        </w:rPr>
        <w:t>Специалист</w:t>
      </w:r>
      <w:r w:rsidRPr="005B26BF">
        <w:rPr>
          <w:rFonts w:ascii="Times New Roman" w:hAnsi="Times New Roman" w:cs="Times New Roman"/>
          <w:sz w:val="28"/>
          <w:szCs w:val="28"/>
        </w:rPr>
        <w:t xml:space="preserve">, ответственный за выдачу разрешения, осуществляет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применительно к каждому участку автомобильной дороги, по которому проходит маршрут транспортного средства, на основании сведений, представленных владельцами автомобильных дорог, по которым проходит маршрут транспортного средства, по формуле, установленной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 934, и с учетом значений размера вреда, установленными постановлением администрации </w:t>
      </w:r>
      <w:r w:rsidR="007A5BEE" w:rsidRPr="005B26BF">
        <w:rPr>
          <w:rFonts w:ascii="Times New Roman" w:hAnsi="Times New Roman" w:cs="Times New Roman"/>
          <w:sz w:val="28"/>
          <w:szCs w:val="28"/>
        </w:rPr>
        <w:t xml:space="preserve">муниципального образования Калитинское сельское поселение Волосовского муниципального района </w:t>
      </w:r>
      <w:r w:rsidRPr="005B26BF">
        <w:rPr>
          <w:rFonts w:ascii="Times New Roman" w:hAnsi="Times New Roman" w:cs="Times New Roman"/>
          <w:sz w:val="28"/>
          <w:szCs w:val="28"/>
        </w:rPr>
        <w:t>Ленинградской области.</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4.7.3. Расчет платы в счет возмещения вреда осуществляется на безвозмездной основе.</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4.7.4.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(улиц), по которому проходит  маршрут транспортного средства. </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4.7.5. На основании произведенного расчета </w:t>
      </w:r>
      <w:r w:rsidR="007A5BEE" w:rsidRPr="005B26BF">
        <w:rPr>
          <w:rFonts w:ascii="Times New Roman" w:hAnsi="Times New Roman" w:cs="Times New Roman"/>
          <w:sz w:val="28"/>
          <w:szCs w:val="28"/>
        </w:rPr>
        <w:t>специалист</w:t>
      </w:r>
      <w:r w:rsidRPr="005B26BF">
        <w:rPr>
          <w:rFonts w:ascii="Times New Roman" w:hAnsi="Times New Roman" w:cs="Times New Roman"/>
          <w:sz w:val="28"/>
          <w:szCs w:val="28"/>
        </w:rPr>
        <w:t xml:space="preserve"> оформляет счет об оплате с указанием соответствующих реквизитов для зачисления средств, полученных в качестве платежа, в доход бюджета </w:t>
      </w:r>
      <w:r w:rsidR="007A5BEE" w:rsidRPr="005B26BF">
        <w:rPr>
          <w:rFonts w:ascii="Times New Roman" w:hAnsi="Times New Roman" w:cs="Times New Roman"/>
          <w:sz w:val="28"/>
          <w:szCs w:val="28"/>
        </w:rPr>
        <w:t xml:space="preserve">муниципального образования Калитинское сельское поселение Волосовского муниципального района </w:t>
      </w:r>
      <w:r w:rsidRPr="005B26BF">
        <w:rPr>
          <w:rFonts w:ascii="Times New Roman" w:hAnsi="Times New Roman" w:cs="Times New Roman"/>
          <w:sz w:val="28"/>
          <w:szCs w:val="28"/>
        </w:rPr>
        <w:t xml:space="preserve">Ленинградской области согласно образцу, указанному в приложении № 7, и вручает его заявителю либо направляет посредством факсимильной связи или электронной почты.  </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4.7.6. Срок исполнения данного административного действия составляет не более 1 часа. </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4.7.7. Результатом выполнения административного действия является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применительно к каждому участку муниципальной автомобильной дороги (улицы), по которому проходит маршрут транспортного средства, оформление счета об оплате с указанием соответствующих реквизитов для зачисления средств, полученных в качестве платежа, в доход бюджета </w:t>
      </w:r>
      <w:r w:rsidR="007A5BEE" w:rsidRPr="005B26BF">
        <w:rPr>
          <w:rFonts w:ascii="Times New Roman" w:hAnsi="Times New Roman" w:cs="Times New Roman"/>
          <w:sz w:val="28"/>
          <w:szCs w:val="28"/>
        </w:rPr>
        <w:t>муниципального образования Калитинское сельское поселение Волосовского муниципального района</w:t>
      </w:r>
      <w:r w:rsidRPr="005B26BF">
        <w:rPr>
          <w:rFonts w:ascii="Times New Roman" w:hAnsi="Times New Roman" w:cs="Times New Roman"/>
          <w:sz w:val="28"/>
          <w:szCs w:val="28"/>
        </w:rPr>
        <w:t xml:space="preserve"> Ленинградской области и вручение его заявителю либо направление посредством факсимильной связи или электронной почты.  </w:t>
      </w:r>
    </w:p>
    <w:p w:rsidR="001A25D5" w:rsidRPr="005B26BF" w:rsidRDefault="001A25D5" w:rsidP="005B26BF">
      <w:pPr>
        <w:pStyle w:val="ConsPlusNormal"/>
        <w:tabs>
          <w:tab w:val="num" w:pos="0"/>
        </w:tabs>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4.8. Оформление и выдача заявителю  счета на оплату государственной пошлины за выдачу специального разрешения на движение по автомобильным дорогам общего пользования местного значения (улицам) Ленинградской области. </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4.8.1.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(улиц), а также с органами Госавтоинспекции в случаях, </w:t>
      </w:r>
      <w:r w:rsidRPr="005B26BF">
        <w:rPr>
          <w:rFonts w:ascii="Times New Roman" w:hAnsi="Times New Roman" w:cs="Times New Roman"/>
          <w:sz w:val="28"/>
          <w:szCs w:val="28"/>
        </w:rPr>
        <w:lastRenderedPageBreak/>
        <w:t>указанных в подразделе 3.5 настоящего Регламента, поступление сведений об оплате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4.8.2. В соответствии с пунктом 111 части 1 статьи 333.33 Налогового кодекса РФ </w:t>
      </w:r>
      <w:r w:rsidR="007A5BEE" w:rsidRPr="005B26BF">
        <w:rPr>
          <w:rFonts w:ascii="Times New Roman" w:hAnsi="Times New Roman" w:cs="Times New Roman"/>
          <w:sz w:val="28"/>
          <w:szCs w:val="28"/>
        </w:rPr>
        <w:t>специалист</w:t>
      </w:r>
      <w:r w:rsidRPr="005B26BF">
        <w:rPr>
          <w:rFonts w:ascii="Times New Roman" w:hAnsi="Times New Roman" w:cs="Times New Roman"/>
          <w:sz w:val="28"/>
          <w:szCs w:val="28"/>
        </w:rPr>
        <w:t xml:space="preserve"> оформляет счет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согласно образцу, указанному в приложении № 8, и вручает его заявителю либо направляет посредством факсимильной связи или электронной почты.  </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4.8.3.</w:t>
      </w:r>
      <w:r w:rsidR="007A5BEE" w:rsidRPr="005B26BF">
        <w:rPr>
          <w:rFonts w:ascii="Times New Roman" w:hAnsi="Times New Roman" w:cs="Times New Roman"/>
          <w:sz w:val="28"/>
          <w:szCs w:val="28"/>
        </w:rPr>
        <w:t xml:space="preserve"> </w:t>
      </w:r>
      <w:r w:rsidRPr="005B26BF">
        <w:rPr>
          <w:rFonts w:ascii="Times New Roman" w:hAnsi="Times New Roman" w:cs="Times New Roman"/>
          <w:sz w:val="28"/>
          <w:szCs w:val="28"/>
        </w:rPr>
        <w:t xml:space="preserve">Срок исполнения данного административного действия составляет не более 1 часа. </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4.8.4. Результатом выполнения административного действия является оформление счета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и вручение его заявителю либо направление посредством факсимильной связи или электронной почты.  </w:t>
      </w:r>
    </w:p>
    <w:p w:rsidR="001A25D5" w:rsidRPr="005B26BF" w:rsidRDefault="001A25D5" w:rsidP="005B26BF">
      <w:pPr>
        <w:tabs>
          <w:tab w:val="num" w:pos="0"/>
        </w:tabs>
        <w:spacing w:after="0" w:line="240" w:lineRule="auto"/>
        <w:ind w:firstLine="709"/>
        <w:jc w:val="both"/>
        <w:rPr>
          <w:rFonts w:ascii="Times New Roman" w:hAnsi="Times New Roman" w:cs="Times New Roman"/>
          <w:b/>
          <w:sz w:val="28"/>
          <w:szCs w:val="28"/>
        </w:rPr>
      </w:pPr>
      <w:r w:rsidRPr="005B26BF">
        <w:rPr>
          <w:rFonts w:ascii="Times New Roman" w:hAnsi="Times New Roman" w:cs="Times New Roman"/>
          <w:sz w:val="28"/>
          <w:szCs w:val="28"/>
        </w:rPr>
        <w:t>4.9. Выдача (отказ в выдаче) специального разрешения на движение по автомобильным дорогам общего пользования местного значения Ленинградской области транспортных средств, осуществляющих перевозку тяжеловесных и (или) крупногабаритных грузов по автодорогам общего пользования местного значения (улицам) Ленинградской области</w:t>
      </w:r>
      <w:r w:rsidRPr="005B26BF">
        <w:rPr>
          <w:rFonts w:ascii="Times New Roman" w:hAnsi="Times New Roman" w:cs="Times New Roman"/>
          <w:color w:val="FF0000"/>
          <w:sz w:val="28"/>
          <w:szCs w:val="28"/>
        </w:rPr>
        <w:t>.</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4.9.1. Юридическим фактом, являющимся основанием для начала административного действия, является предоставление заявителем Инженеру платёжных документов, подтверждающих оплату государственной пошлины за выдачу разрешения, внесение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общего пользования местного значения, возмещение в бюджет Ленинградской области расходов на осуществление оценки технического состояния автомобильных дорог (улиц) общего пользования местного значения 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проведения указанных действий).</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4.9.2. С 01 января 2013 года  документы и информация об оплате государственной пошлины, взимаемой за предоставление государственной услуги, запрашиваются </w:t>
      </w:r>
      <w:r w:rsidR="007A5BEE" w:rsidRPr="005B26BF">
        <w:rPr>
          <w:rFonts w:ascii="Times New Roman" w:hAnsi="Times New Roman" w:cs="Times New Roman"/>
          <w:sz w:val="28"/>
          <w:szCs w:val="28"/>
        </w:rPr>
        <w:t>специалистом</w:t>
      </w:r>
      <w:r w:rsidRPr="005B26BF">
        <w:rPr>
          <w:rFonts w:ascii="Times New Roman" w:hAnsi="Times New Roman" w:cs="Times New Roman"/>
          <w:sz w:val="28"/>
          <w:szCs w:val="28"/>
        </w:rPr>
        <w:t xml:space="preserve"> в Управлении Федерального казначейства по Ленинградской области посредством факсимильной связи с последующим предоставлением оригиналов документов или с применением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представлением оригиналов документов в случае отсутствия механизма удостоверения электронной подписи.</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lastRenderedPageBreak/>
        <w:t xml:space="preserve">С указанной даты  документы и информация об оплате государственной пошлины, взимаемой за предоставление муниципальной услуги, могут быть представлены заявителем  в </w:t>
      </w:r>
      <w:r w:rsidR="007A5BEE" w:rsidRPr="005B26BF">
        <w:rPr>
          <w:rFonts w:ascii="Times New Roman" w:hAnsi="Times New Roman" w:cs="Times New Roman"/>
          <w:sz w:val="28"/>
          <w:szCs w:val="28"/>
        </w:rPr>
        <w:t>администрацию</w:t>
      </w:r>
      <w:r w:rsidRPr="005B26BF">
        <w:rPr>
          <w:rFonts w:ascii="Times New Roman" w:hAnsi="Times New Roman" w:cs="Times New Roman"/>
          <w:sz w:val="28"/>
          <w:szCs w:val="28"/>
        </w:rPr>
        <w:t xml:space="preserve"> по собственной инициативе.</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4.9.3. В случае, если для движения транспортного средства, осуществляющего перевозку тяжеловесного и (или) крупногабаритного груза по автодорогам общего пользования местного значения, за счет Ленинградской области произведена оценка технического состояния автомобильных дорог местного значения Ленинградской области, по которым проходит маршрут транспортного средства, осуществляющего перевозку тяжеловесного и (или) крупногабаритного груза,  их укрепление или приняты специальные меры по обустройству таких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 бюджет </w:t>
      </w:r>
      <w:r w:rsidR="007A5BEE" w:rsidRPr="005B26BF">
        <w:rPr>
          <w:rFonts w:ascii="Times New Roman" w:hAnsi="Times New Roman" w:cs="Times New Roman"/>
          <w:sz w:val="28"/>
          <w:szCs w:val="28"/>
        </w:rPr>
        <w:t xml:space="preserve">муниципального образования Калитинское сельское поселение Волосовского муниципального района </w:t>
      </w:r>
      <w:r w:rsidRPr="005B26BF">
        <w:rPr>
          <w:rFonts w:ascii="Times New Roman" w:hAnsi="Times New Roman" w:cs="Times New Roman"/>
          <w:sz w:val="28"/>
          <w:szCs w:val="28"/>
        </w:rPr>
        <w:t xml:space="preserve">Ленинградской области расходы на осуществление указанной оценки и принятие указанных мер до получения разрешения. </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Соответствующий платежный документ также представляется Инженеру.</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4.9.4. </w:t>
      </w:r>
      <w:r w:rsidR="007A5BEE" w:rsidRPr="005B26BF">
        <w:rPr>
          <w:rFonts w:ascii="Times New Roman" w:hAnsi="Times New Roman" w:cs="Times New Roman"/>
          <w:sz w:val="28"/>
          <w:szCs w:val="28"/>
        </w:rPr>
        <w:t>Специалист</w:t>
      </w:r>
      <w:r w:rsidRPr="005B26BF">
        <w:rPr>
          <w:rFonts w:ascii="Times New Roman" w:hAnsi="Times New Roman" w:cs="Times New Roman"/>
          <w:sz w:val="28"/>
          <w:szCs w:val="28"/>
        </w:rPr>
        <w:t xml:space="preserve"> проверяет поступившие платежные документы, подтверждающие оплату государственной пошлины, оплату в счет возмещение вреда, оплату в счет возмещения понесенных </w:t>
      </w:r>
      <w:r w:rsidR="007A5BEE" w:rsidRPr="005B26BF">
        <w:rPr>
          <w:rFonts w:ascii="Times New Roman" w:hAnsi="Times New Roman" w:cs="Times New Roman"/>
          <w:sz w:val="28"/>
          <w:szCs w:val="28"/>
        </w:rPr>
        <w:t xml:space="preserve">Калитинским сельским поселением Волосовского муниципального района </w:t>
      </w:r>
      <w:r w:rsidRPr="005B26BF">
        <w:rPr>
          <w:rFonts w:ascii="Times New Roman" w:hAnsi="Times New Roman" w:cs="Times New Roman"/>
          <w:sz w:val="28"/>
          <w:szCs w:val="28"/>
        </w:rPr>
        <w:t xml:space="preserve">Ленинградской области расходов на оценку технического состояния автомобильных дорог местного значения </w:t>
      </w:r>
      <w:r w:rsidR="007A5BEE" w:rsidRPr="005B26BF">
        <w:rPr>
          <w:rFonts w:ascii="Times New Roman" w:hAnsi="Times New Roman" w:cs="Times New Roman"/>
          <w:sz w:val="28"/>
          <w:szCs w:val="28"/>
        </w:rPr>
        <w:t>муниципального образования Калитинское сельское поселение Волосовского муниципального района</w:t>
      </w:r>
      <w:r w:rsidRPr="005B26BF">
        <w:rPr>
          <w:rFonts w:ascii="Times New Roman" w:hAnsi="Times New Roman" w:cs="Times New Roman"/>
          <w:sz w:val="28"/>
          <w:szCs w:val="28"/>
        </w:rPr>
        <w:t xml:space="preserve"> Ленинградской области, их укрепление или принятие специальных мер по обустройству таких автомобильных дорог (улиц), их участков, а также пересекающих автомобильную дорогу сооружений и инженерных коммуникаций.</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4.9.5. </w:t>
      </w:r>
      <w:r w:rsidR="007A5BEE" w:rsidRPr="005B26BF">
        <w:rPr>
          <w:rFonts w:ascii="Times New Roman" w:hAnsi="Times New Roman" w:cs="Times New Roman"/>
          <w:sz w:val="28"/>
          <w:szCs w:val="28"/>
        </w:rPr>
        <w:t>Специалист</w:t>
      </w:r>
      <w:r w:rsidRPr="005B26BF">
        <w:rPr>
          <w:rFonts w:ascii="Times New Roman" w:hAnsi="Times New Roman" w:cs="Times New Roman"/>
          <w:sz w:val="28"/>
          <w:szCs w:val="28"/>
        </w:rPr>
        <w:t xml:space="preserve"> выполняет следующие  действия:</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заполняет  бланк разрешения;</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 по согласованию с непосредственным руководителем передает заполненный бланк разрешения на подпись руководителю </w:t>
      </w:r>
      <w:r w:rsidR="007A5BEE" w:rsidRPr="005B26BF">
        <w:rPr>
          <w:rFonts w:ascii="Times New Roman" w:hAnsi="Times New Roman" w:cs="Times New Roman"/>
          <w:sz w:val="28"/>
          <w:szCs w:val="28"/>
        </w:rPr>
        <w:t>администрации</w:t>
      </w:r>
      <w:r w:rsidRPr="005B26BF">
        <w:rPr>
          <w:rFonts w:ascii="Times New Roman" w:hAnsi="Times New Roman" w:cs="Times New Roman"/>
          <w:sz w:val="28"/>
          <w:szCs w:val="28"/>
        </w:rPr>
        <w:t xml:space="preserve">; </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регистрирует подписанное разрешение в журнале регистрации выданных разрешений и снимает с него копию, факт регистрации разрешения заверяет своей подписью;</w:t>
      </w:r>
    </w:p>
    <w:p w:rsidR="001A25D5" w:rsidRPr="005B26BF" w:rsidRDefault="001A25D5" w:rsidP="005B26BF">
      <w:pPr>
        <w:shd w:val="clear" w:color="auto" w:fill="FFFFFF"/>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регистрирует расписку заявителя о получении разрешения в журнале регистрации выданных специальных разрешений (либо расписка заявителя в получении разрешения регистрируется в журнале регистрации МФЦ); </w:t>
      </w:r>
    </w:p>
    <w:p w:rsidR="001A25D5" w:rsidRPr="005B26BF" w:rsidRDefault="001A25D5" w:rsidP="005B26BF">
      <w:pPr>
        <w:shd w:val="clear" w:color="auto" w:fill="FFFFFF"/>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передает бланк разрешения заявителю (либо осуществляется передача бланка разрешения заявителю сотрудником МФЦ, после чего журнал регистрации МФЦ передается в Отдел).</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Срок выполнения административного действия составляет один рабочий день.  </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4.9.6. После выдачи  разрешения </w:t>
      </w:r>
      <w:r w:rsidR="007A5BEE" w:rsidRPr="005B26BF">
        <w:rPr>
          <w:rFonts w:ascii="Times New Roman" w:hAnsi="Times New Roman" w:cs="Times New Roman"/>
          <w:sz w:val="28"/>
          <w:szCs w:val="28"/>
        </w:rPr>
        <w:t xml:space="preserve">специалист </w:t>
      </w:r>
      <w:r w:rsidRPr="005B26BF">
        <w:rPr>
          <w:rFonts w:ascii="Times New Roman" w:hAnsi="Times New Roman" w:cs="Times New Roman"/>
          <w:sz w:val="28"/>
          <w:szCs w:val="28"/>
        </w:rPr>
        <w:t xml:space="preserve">подшивает в дело заявителя имеющиеся документы: заявление на автомобильную перевозку тяжеловесного и (или) крупногабаритного груза, согласование маршрута движения транспортного </w:t>
      </w:r>
      <w:r w:rsidRPr="005B26BF">
        <w:rPr>
          <w:rFonts w:ascii="Times New Roman" w:hAnsi="Times New Roman" w:cs="Times New Roman"/>
          <w:sz w:val="28"/>
          <w:szCs w:val="28"/>
        </w:rPr>
        <w:lastRenderedPageBreak/>
        <w:t>средства, копии извещений и платежных документов, копию разрешения, другие документы.</w:t>
      </w:r>
    </w:p>
    <w:p w:rsidR="001A25D5" w:rsidRPr="005B26BF" w:rsidRDefault="001A25D5" w:rsidP="005B26BF">
      <w:pPr>
        <w:tabs>
          <w:tab w:val="num" w:pos="0"/>
        </w:tabs>
        <w:spacing w:after="0" w:line="240" w:lineRule="auto"/>
        <w:ind w:firstLine="709"/>
        <w:jc w:val="both"/>
        <w:rPr>
          <w:rFonts w:ascii="Times New Roman" w:hAnsi="Times New Roman" w:cs="Times New Roman"/>
          <w:color w:val="000000"/>
          <w:sz w:val="28"/>
          <w:szCs w:val="28"/>
        </w:rPr>
      </w:pPr>
      <w:r w:rsidRPr="005B26BF">
        <w:rPr>
          <w:rFonts w:ascii="Times New Roman" w:hAnsi="Times New Roman" w:cs="Times New Roman"/>
          <w:color w:val="000000"/>
          <w:sz w:val="28"/>
          <w:szCs w:val="28"/>
        </w:rPr>
        <w:t xml:space="preserve">4.9.7. </w:t>
      </w:r>
      <w:r w:rsidR="007A5BEE" w:rsidRPr="005B26BF">
        <w:rPr>
          <w:rFonts w:ascii="Times New Roman" w:hAnsi="Times New Roman" w:cs="Times New Roman"/>
          <w:color w:val="000000"/>
          <w:sz w:val="28"/>
          <w:szCs w:val="28"/>
        </w:rPr>
        <w:t>Специалист</w:t>
      </w:r>
      <w:r w:rsidRPr="005B26BF">
        <w:rPr>
          <w:rFonts w:ascii="Times New Roman" w:hAnsi="Times New Roman" w:cs="Times New Roman"/>
          <w:color w:val="000000"/>
          <w:sz w:val="28"/>
          <w:szCs w:val="28"/>
        </w:rPr>
        <w:t xml:space="preserve"> принимает решение </w:t>
      </w:r>
      <w:r w:rsidRPr="005B26BF">
        <w:rPr>
          <w:rFonts w:ascii="Times New Roman" w:hAnsi="Times New Roman" w:cs="Times New Roman"/>
          <w:sz w:val="28"/>
          <w:szCs w:val="28"/>
        </w:rPr>
        <w:t xml:space="preserve">об отказе в выдаче специального разрешения </w:t>
      </w:r>
      <w:r w:rsidRPr="005B26BF">
        <w:rPr>
          <w:rFonts w:ascii="Times New Roman" w:hAnsi="Times New Roman" w:cs="Times New Roman"/>
          <w:color w:val="000000"/>
          <w:sz w:val="28"/>
          <w:szCs w:val="28"/>
        </w:rPr>
        <w:t>в случае, если:</w:t>
      </w:r>
    </w:p>
    <w:p w:rsidR="001A25D5" w:rsidRPr="005B26BF" w:rsidRDefault="001A25D5" w:rsidP="005B26BF">
      <w:pPr>
        <w:pStyle w:val="31"/>
        <w:tabs>
          <w:tab w:val="num" w:pos="0"/>
          <w:tab w:val="num" w:pos="1440"/>
        </w:tabs>
        <w:spacing w:after="0"/>
        <w:ind w:firstLine="709"/>
        <w:jc w:val="both"/>
        <w:rPr>
          <w:sz w:val="28"/>
          <w:szCs w:val="28"/>
        </w:rPr>
      </w:pPr>
      <w:r w:rsidRPr="005B26BF">
        <w:rPr>
          <w:sz w:val="28"/>
          <w:szCs w:val="28"/>
        </w:rPr>
        <w:t xml:space="preserve">1) </w:t>
      </w:r>
      <w:r w:rsidR="007A5BEE" w:rsidRPr="005B26BF">
        <w:rPr>
          <w:sz w:val="28"/>
          <w:szCs w:val="28"/>
        </w:rPr>
        <w:t>Администрация</w:t>
      </w:r>
      <w:r w:rsidRPr="005B26BF">
        <w:rPr>
          <w:sz w:val="28"/>
          <w:szCs w:val="28"/>
        </w:rPr>
        <w:t xml:space="preserve"> не вправе выдавать разрешения на движение по заявленному маршруту;</w:t>
      </w:r>
    </w:p>
    <w:p w:rsidR="001A25D5" w:rsidRPr="005B26BF" w:rsidRDefault="001A25D5" w:rsidP="005B26BF">
      <w:pPr>
        <w:pStyle w:val="31"/>
        <w:tabs>
          <w:tab w:val="num" w:pos="0"/>
          <w:tab w:val="num" w:pos="1440"/>
        </w:tabs>
        <w:spacing w:after="0"/>
        <w:ind w:firstLine="709"/>
        <w:jc w:val="both"/>
        <w:rPr>
          <w:sz w:val="28"/>
          <w:szCs w:val="28"/>
        </w:rPr>
      </w:pPr>
      <w:r w:rsidRPr="005B26BF">
        <w:rPr>
          <w:sz w:val="28"/>
          <w:szCs w:val="28"/>
        </w:rPr>
        <w:t xml:space="preserve">2) заявителем представлены недостоверные и (или) неполные сведения, технические характеристики транспортного средства; </w:t>
      </w:r>
    </w:p>
    <w:p w:rsidR="001A25D5" w:rsidRPr="005B26BF" w:rsidRDefault="001A25D5" w:rsidP="005B26BF">
      <w:pPr>
        <w:tabs>
          <w:tab w:val="num" w:pos="0"/>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3) несоответствие технических характеристик заявленного транспортного средства возможности осуществления требуемой перевозки;</w:t>
      </w:r>
    </w:p>
    <w:p w:rsidR="001A25D5" w:rsidRPr="005B26BF" w:rsidRDefault="001A25D5" w:rsidP="005B26BF">
      <w:pPr>
        <w:tabs>
          <w:tab w:val="num" w:pos="0"/>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4) установленные требования о перевозке делимого груза не соблюдены;</w:t>
      </w:r>
    </w:p>
    <w:p w:rsidR="001A25D5" w:rsidRPr="005B26BF" w:rsidRDefault="001A25D5" w:rsidP="005B26BF">
      <w:pPr>
        <w:tabs>
          <w:tab w:val="num" w:pos="0"/>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5)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(улицы), искусственного сооружения или инженерных коммуникаций, а также по требованиям безопасности дорожного движения;</w:t>
      </w:r>
    </w:p>
    <w:p w:rsidR="001A25D5" w:rsidRPr="005B26BF" w:rsidRDefault="001A25D5" w:rsidP="005B26BF">
      <w:pPr>
        <w:tabs>
          <w:tab w:val="num" w:pos="0"/>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6) отсутствует согласие заявителя на:</w:t>
      </w:r>
    </w:p>
    <w:p w:rsidR="001A25D5" w:rsidRPr="005B26BF" w:rsidRDefault="001A25D5" w:rsidP="005B26BF">
      <w:pPr>
        <w:tabs>
          <w:tab w:val="num" w:pos="0"/>
        </w:tabs>
        <w:spacing w:after="0" w:line="240" w:lineRule="auto"/>
        <w:ind w:firstLine="709"/>
        <w:jc w:val="both"/>
        <w:rPr>
          <w:rFonts w:ascii="Times New Roman" w:hAnsi="Times New Roman" w:cs="Times New Roman"/>
          <w:color w:val="FF0000"/>
          <w:sz w:val="28"/>
          <w:szCs w:val="28"/>
        </w:rPr>
      </w:pPr>
      <w:r w:rsidRPr="005B26BF">
        <w:rPr>
          <w:rFonts w:ascii="Times New Roman" w:hAnsi="Times New Roman" w:cs="Times New Roman"/>
          <w:sz w:val="28"/>
          <w:szCs w:val="28"/>
        </w:rPr>
        <w:t>проведение оценки технического состояния автомобильной дороги (улицы), согласно пункту 4.5.9. настоящего Регламента;</w:t>
      </w:r>
    </w:p>
    <w:p w:rsidR="001A25D5" w:rsidRPr="005B26BF" w:rsidRDefault="001A25D5" w:rsidP="005B26BF">
      <w:pPr>
        <w:tabs>
          <w:tab w:val="num" w:pos="0"/>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A25D5" w:rsidRPr="005B26BF" w:rsidRDefault="001A25D5" w:rsidP="005B26BF">
      <w:pPr>
        <w:tabs>
          <w:tab w:val="num" w:pos="0"/>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укрепление автомобильных дорог (улиц) или принятие специальных мер по обустройству автомобильных дорог (улиц)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A25D5" w:rsidRPr="005B26BF" w:rsidRDefault="001A25D5" w:rsidP="005B26BF">
      <w:pPr>
        <w:tabs>
          <w:tab w:val="num" w:pos="0"/>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7) заявитель не произвел оплату оценки технического состояния автомобильных дорог (улиц), их укрепления в случае, если такие работы были проведены по согласованию с заявителем; </w:t>
      </w:r>
    </w:p>
    <w:p w:rsidR="001A25D5" w:rsidRPr="005B26BF" w:rsidRDefault="001A25D5" w:rsidP="005B26BF">
      <w:pPr>
        <w:tabs>
          <w:tab w:val="num" w:pos="0"/>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8) заявитель не произвел оплату принятия специальных мер по обустройству автомобильных дорог (улиц),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w:t>
      </w:r>
    </w:p>
    <w:p w:rsidR="001A25D5" w:rsidRPr="005B26BF" w:rsidRDefault="001A25D5" w:rsidP="005B26BF">
      <w:pPr>
        <w:tabs>
          <w:tab w:val="num"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6BF">
        <w:rPr>
          <w:rFonts w:ascii="Times New Roman" w:hAnsi="Times New Roman" w:cs="Times New Roman"/>
          <w:sz w:val="28"/>
          <w:szCs w:val="28"/>
        </w:rPr>
        <w:t xml:space="preserve">9) заявитель не внес плату в счет возмещения вреда причиняемого автомобильным дорогам (улицам) транспортным средством, осуществляющим перевозку тяжеловесных грузов; </w:t>
      </w:r>
    </w:p>
    <w:p w:rsidR="001A25D5" w:rsidRPr="005B26BF" w:rsidRDefault="001A25D5" w:rsidP="005B26BF">
      <w:pPr>
        <w:pStyle w:val="ConsNormal"/>
        <w:widowControl/>
        <w:tabs>
          <w:tab w:val="num" w:pos="0"/>
        </w:tabs>
        <w:ind w:right="0"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w:t>
      </w:r>
    </w:p>
    <w:p w:rsidR="001A25D5" w:rsidRPr="005B26BF" w:rsidRDefault="001A25D5" w:rsidP="005B26BF">
      <w:pPr>
        <w:pStyle w:val="ConsNormal"/>
        <w:widowControl/>
        <w:tabs>
          <w:tab w:val="num" w:pos="0"/>
        </w:tabs>
        <w:ind w:right="0" w:firstLine="709"/>
        <w:jc w:val="both"/>
        <w:rPr>
          <w:rFonts w:ascii="Times New Roman" w:hAnsi="Times New Roman" w:cs="Times New Roman"/>
          <w:sz w:val="28"/>
          <w:szCs w:val="28"/>
        </w:rPr>
      </w:pPr>
      <w:r w:rsidRPr="005B26BF">
        <w:rPr>
          <w:rFonts w:ascii="Times New Roman" w:hAnsi="Times New Roman" w:cs="Times New Roman"/>
          <w:sz w:val="28"/>
          <w:szCs w:val="28"/>
        </w:rPr>
        <w:t>4.9.8. При принятии решения об отказе в выдаче специального разрешения заявителю сообщаются основания принятия данного решения.</w:t>
      </w:r>
    </w:p>
    <w:p w:rsidR="001A25D5" w:rsidRPr="005B26BF" w:rsidRDefault="001A25D5" w:rsidP="005B26BF">
      <w:pPr>
        <w:pStyle w:val="ConsNormal"/>
        <w:widowControl/>
        <w:tabs>
          <w:tab w:val="num" w:pos="0"/>
        </w:tabs>
        <w:ind w:right="0" w:firstLine="709"/>
        <w:jc w:val="both"/>
        <w:rPr>
          <w:rFonts w:ascii="Times New Roman" w:hAnsi="Times New Roman" w:cs="Times New Roman"/>
          <w:sz w:val="28"/>
          <w:szCs w:val="28"/>
        </w:rPr>
      </w:pPr>
      <w:r w:rsidRPr="005B26BF">
        <w:rPr>
          <w:rFonts w:ascii="Times New Roman" w:hAnsi="Times New Roman" w:cs="Times New Roman"/>
          <w:sz w:val="28"/>
          <w:szCs w:val="28"/>
        </w:rPr>
        <w:lastRenderedPageBreak/>
        <w:t>4.9.9. В случае подачи заявления с использованием сети Интернет информирование заявителя о принятом решении происходит посредством указанной сети.</w:t>
      </w:r>
    </w:p>
    <w:p w:rsidR="001A25D5" w:rsidRPr="005B26BF" w:rsidRDefault="001A25D5" w:rsidP="005B26BF">
      <w:pPr>
        <w:pStyle w:val="ConsNormal"/>
        <w:widowControl/>
        <w:tabs>
          <w:tab w:val="num" w:pos="0"/>
        </w:tabs>
        <w:ind w:right="0"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4.9.10. </w:t>
      </w:r>
      <w:r w:rsidR="009F2C80" w:rsidRPr="005B26BF">
        <w:rPr>
          <w:rFonts w:ascii="Times New Roman" w:hAnsi="Times New Roman" w:cs="Times New Roman"/>
          <w:sz w:val="28"/>
          <w:szCs w:val="28"/>
        </w:rPr>
        <w:t>Специалист</w:t>
      </w:r>
      <w:r w:rsidRPr="005B26BF">
        <w:rPr>
          <w:rFonts w:ascii="Times New Roman" w:hAnsi="Times New Roman" w:cs="Times New Roman"/>
          <w:sz w:val="28"/>
          <w:szCs w:val="28"/>
        </w:rPr>
        <w:t xml:space="preserve"> в случае принятия решения об отказе в выдаче специального разрешения по основаниям, указанным в подпунктах 1 – 4 пункта 4.9.7., информирует заявителя в течение четырёх рабочих дней со дня регистрации заявления.</w:t>
      </w:r>
    </w:p>
    <w:p w:rsidR="001A25D5" w:rsidRPr="005B26BF" w:rsidRDefault="001A25D5" w:rsidP="005B26BF">
      <w:pPr>
        <w:tabs>
          <w:tab w:val="num" w:pos="0"/>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4.9.11. Разрешение в случае, если требуется согласование только владельцев автомобильных дорог (улиц) и при наличии соответствующих согласований выдается в срок, не превышающий 10 рабочих дней с даты  регистрации заявления, в случае необходимости согласования маршрута транспортного средства с Госавтоинспекцией - в течение 14 рабочих дней с даты регистрации заявления.</w:t>
      </w:r>
    </w:p>
    <w:p w:rsidR="001A25D5" w:rsidRPr="005B26BF" w:rsidRDefault="001A25D5" w:rsidP="005B26BF">
      <w:pPr>
        <w:tabs>
          <w:tab w:val="num"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B26BF">
        <w:rPr>
          <w:rFonts w:ascii="Times New Roman" w:hAnsi="Times New Roman" w:cs="Times New Roman"/>
          <w:sz w:val="28"/>
          <w:szCs w:val="28"/>
        </w:rPr>
        <w:t xml:space="preserve">4.9.12. В случае, если для осуществления перевозки тяжеловесных и (или) крупногабаритных грузов требуется оценка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разрешения увеличивается на срок проведения указанных мероприятий. </w:t>
      </w:r>
    </w:p>
    <w:p w:rsidR="001A25D5" w:rsidRPr="005B26BF" w:rsidRDefault="001A25D5" w:rsidP="005B26BF">
      <w:pPr>
        <w:tabs>
          <w:tab w:val="num"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B26BF">
        <w:rPr>
          <w:rFonts w:ascii="Times New Roman" w:hAnsi="Times New Roman" w:cs="Times New Roman"/>
          <w:sz w:val="28"/>
          <w:szCs w:val="28"/>
        </w:rPr>
        <w:t>4.9.13.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разрешения увеличивается на срок доставки документов Почтой России.</w:t>
      </w:r>
    </w:p>
    <w:p w:rsidR="001A25D5" w:rsidRPr="005B26BF" w:rsidRDefault="001A25D5" w:rsidP="005B26BF">
      <w:pPr>
        <w:pStyle w:val="ConsNormal"/>
        <w:widowControl/>
        <w:tabs>
          <w:tab w:val="num" w:pos="0"/>
        </w:tabs>
        <w:suppressAutoHyphens/>
        <w:ind w:right="0" w:firstLine="709"/>
        <w:jc w:val="both"/>
        <w:rPr>
          <w:rFonts w:ascii="Times New Roman" w:hAnsi="Times New Roman" w:cs="Times New Roman"/>
          <w:sz w:val="28"/>
          <w:szCs w:val="28"/>
        </w:rPr>
      </w:pPr>
      <w:r w:rsidRPr="005B26BF">
        <w:rPr>
          <w:rFonts w:ascii="Times New Roman" w:hAnsi="Times New Roman" w:cs="Times New Roman"/>
          <w:sz w:val="28"/>
          <w:szCs w:val="28"/>
        </w:rPr>
        <w:t>4.9.14. Отдел ведет реестр выданных специальных разрешений на движение по автомобильным дорогам (улицам)  транспортного средства, осуществляющего перевозки тяжеловесных и (или) крупногабаритных грузов, в котором указываются:</w:t>
      </w:r>
    </w:p>
    <w:p w:rsidR="001A25D5" w:rsidRPr="005B26BF" w:rsidRDefault="001A25D5" w:rsidP="005B26BF">
      <w:pPr>
        <w:pStyle w:val="ConsNormal"/>
        <w:widowControl/>
        <w:tabs>
          <w:tab w:val="num" w:pos="0"/>
        </w:tabs>
        <w:suppressAutoHyphens/>
        <w:ind w:right="0"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1) номер  специального разрешения; </w:t>
      </w:r>
    </w:p>
    <w:p w:rsidR="001A25D5" w:rsidRPr="005B26BF" w:rsidRDefault="001A25D5" w:rsidP="005B26BF">
      <w:pPr>
        <w:pStyle w:val="ConsNormal"/>
        <w:widowControl/>
        <w:tabs>
          <w:tab w:val="num" w:pos="0"/>
        </w:tabs>
        <w:suppressAutoHyphens/>
        <w:ind w:right="0" w:firstLine="709"/>
        <w:jc w:val="both"/>
        <w:rPr>
          <w:rFonts w:ascii="Times New Roman" w:hAnsi="Times New Roman" w:cs="Times New Roman"/>
          <w:sz w:val="28"/>
          <w:szCs w:val="28"/>
        </w:rPr>
      </w:pPr>
      <w:r w:rsidRPr="005B26BF">
        <w:rPr>
          <w:rFonts w:ascii="Times New Roman" w:hAnsi="Times New Roman" w:cs="Times New Roman"/>
          <w:sz w:val="28"/>
          <w:szCs w:val="28"/>
        </w:rPr>
        <w:t>2) дата выдачи и срок действия специального разрешения;</w:t>
      </w:r>
    </w:p>
    <w:p w:rsidR="001A25D5" w:rsidRPr="005B26BF" w:rsidRDefault="001A25D5" w:rsidP="005B26BF">
      <w:pPr>
        <w:pStyle w:val="ConsNormal"/>
        <w:widowControl/>
        <w:tabs>
          <w:tab w:val="num" w:pos="0"/>
        </w:tabs>
        <w:suppressAutoHyphens/>
        <w:ind w:right="0"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3) маршрут движения транспортного средства, </w:t>
      </w:r>
      <w:r w:rsidRPr="005B26BF">
        <w:rPr>
          <w:rFonts w:ascii="Times New Roman" w:hAnsi="Times New Roman" w:cs="Times New Roman"/>
          <w:bCs/>
          <w:sz w:val="28"/>
          <w:szCs w:val="28"/>
        </w:rPr>
        <w:t xml:space="preserve">осуществляющего перевозки </w:t>
      </w:r>
      <w:r w:rsidRPr="005B26BF">
        <w:rPr>
          <w:rFonts w:ascii="Times New Roman" w:hAnsi="Times New Roman" w:cs="Times New Roman"/>
          <w:sz w:val="28"/>
          <w:szCs w:val="28"/>
        </w:rPr>
        <w:t>тяжеловесных и (или) крупногабаритных грузов;</w:t>
      </w:r>
    </w:p>
    <w:p w:rsidR="001A25D5" w:rsidRPr="005B26BF" w:rsidRDefault="001A25D5" w:rsidP="005B26BF">
      <w:pPr>
        <w:pStyle w:val="ConsNormal"/>
        <w:widowControl/>
        <w:tabs>
          <w:tab w:val="num" w:pos="0"/>
        </w:tabs>
        <w:suppressAutoHyphens/>
        <w:ind w:right="0" w:firstLine="709"/>
        <w:jc w:val="both"/>
        <w:rPr>
          <w:rFonts w:ascii="Times New Roman" w:hAnsi="Times New Roman" w:cs="Times New Roman"/>
          <w:sz w:val="28"/>
          <w:szCs w:val="28"/>
        </w:rPr>
      </w:pPr>
      <w:r w:rsidRPr="005B26BF">
        <w:rPr>
          <w:rFonts w:ascii="Times New Roman" w:hAnsi="Times New Roman" w:cs="Times New Roman"/>
          <w:sz w:val="28"/>
          <w:szCs w:val="28"/>
        </w:rPr>
        <w:t>4) сведения о владельце транспортного средства:</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bCs/>
          <w:sz w:val="28"/>
          <w:szCs w:val="28"/>
        </w:rPr>
      </w:pPr>
      <w:r w:rsidRPr="005B26BF">
        <w:rPr>
          <w:rFonts w:ascii="Times New Roman" w:hAnsi="Times New Roman" w:cs="Times New Roman"/>
          <w:bCs/>
          <w:sz w:val="28"/>
          <w:szCs w:val="28"/>
        </w:rPr>
        <w:t>наименование, организационно-правовая форма,  юридический адрес - для юридического лица;</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bCs/>
          <w:sz w:val="28"/>
          <w:szCs w:val="28"/>
        </w:rPr>
      </w:pPr>
      <w:r w:rsidRPr="005B26BF">
        <w:rPr>
          <w:rFonts w:ascii="Times New Roman" w:hAnsi="Times New Roman" w:cs="Times New Roman"/>
          <w:bCs/>
          <w:sz w:val="28"/>
          <w:szCs w:val="28"/>
        </w:rPr>
        <w:t>фамилия, имя, отчество, данные документа, удостоверяющего личность, место жительства - для индивидуального предпринимателя;</w:t>
      </w:r>
    </w:p>
    <w:p w:rsidR="001A25D5" w:rsidRPr="005B26BF" w:rsidRDefault="001A25D5" w:rsidP="005B26BF">
      <w:pPr>
        <w:pStyle w:val="ConsNormal"/>
        <w:widowControl/>
        <w:tabs>
          <w:tab w:val="num" w:pos="0"/>
        </w:tabs>
        <w:suppressAutoHyphens/>
        <w:ind w:right="0" w:firstLine="709"/>
        <w:jc w:val="both"/>
        <w:rPr>
          <w:rFonts w:ascii="Times New Roman" w:hAnsi="Times New Roman" w:cs="Times New Roman"/>
          <w:sz w:val="28"/>
          <w:szCs w:val="28"/>
        </w:rPr>
      </w:pPr>
      <w:r w:rsidRPr="005B26BF">
        <w:rPr>
          <w:rFonts w:ascii="Times New Roman" w:hAnsi="Times New Roman" w:cs="Times New Roman"/>
          <w:sz w:val="28"/>
          <w:szCs w:val="28"/>
        </w:rPr>
        <w:t>5) подпись лица, получившего специальное разрешение.</w:t>
      </w:r>
    </w:p>
    <w:p w:rsidR="001A25D5" w:rsidRPr="005B26BF" w:rsidRDefault="001A25D5" w:rsidP="005B26BF">
      <w:pPr>
        <w:pStyle w:val="ConsNormal"/>
        <w:widowControl/>
        <w:tabs>
          <w:tab w:val="num" w:pos="0"/>
        </w:tabs>
        <w:suppressAutoHyphens/>
        <w:ind w:right="0"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4.9.15. 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w:t>
      </w:r>
      <w:r w:rsidR="009F2C80" w:rsidRPr="005B26BF">
        <w:rPr>
          <w:rFonts w:ascii="Times New Roman" w:hAnsi="Times New Roman" w:cs="Times New Roman"/>
          <w:sz w:val="28"/>
          <w:szCs w:val="28"/>
        </w:rPr>
        <w:t xml:space="preserve">Администрацией </w:t>
      </w:r>
      <w:r w:rsidRPr="005B26BF">
        <w:rPr>
          <w:rFonts w:ascii="Times New Roman" w:hAnsi="Times New Roman" w:cs="Times New Roman"/>
          <w:sz w:val="28"/>
          <w:szCs w:val="28"/>
        </w:rPr>
        <w:t>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(улицам), после выдачи специального разрешения.</w:t>
      </w:r>
    </w:p>
    <w:p w:rsidR="00E109A6" w:rsidRPr="005B26BF" w:rsidRDefault="00E109A6" w:rsidP="005B26BF">
      <w:pPr>
        <w:tabs>
          <w:tab w:val="left" w:pos="500"/>
        </w:tabs>
        <w:spacing w:after="0" w:line="240" w:lineRule="auto"/>
        <w:jc w:val="both"/>
        <w:rPr>
          <w:rFonts w:ascii="Times New Roman" w:hAnsi="Times New Roman" w:cs="Times New Roman"/>
          <w:sz w:val="28"/>
          <w:szCs w:val="28"/>
        </w:rPr>
      </w:pPr>
    </w:p>
    <w:p w:rsidR="00E109A6" w:rsidRPr="005B26BF" w:rsidRDefault="00E109A6" w:rsidP="005B26BF">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B26BF">
        <w:rPr>
          <w:rFonts w:ascii="Times New Roman" w:hAnsi="Times New Roman" w:cs="Times New Roman"/>
          <w:sz w:val="28"/>
          <w:szCs w:val="28"/>
        </w:rPr>
        <w:lastRenderedPageBreak/>
        <w:t xml:space="preserve"> </w:t>
      </w:r>
    </w:p>
    <w:p w:rsidR="005B26BF" w:rsidRPr="005B26BF" w:rsidRDefault="005B26BF" w:rsidP="005B26BF">
      <w:pPr>
        <w:tabs>
          <w:tab w:val="left" w:pos="142"/>
          <w:tab w:val="left" w:pos="284"/>
        </w:tabs>
        <w:spacing w:after="0" w:line="240" w:lineRule="auto"/>
        <w:ind w:firstLine="709"/>
        <w:jc w:val="center"/>
        <w:rPr>
          <w:rFonts w:ascii="Times New Roman" w:hAnsi="Times New Roman" w:cs="Times New Roman"/>
          <w:b/>
          <w:sz w:val="28"/>
          <w:szCs w:val="28"/>
        </w:rPr>
      </w:pPr>
      <w:r w:rsidRPr="005B26BF">
        <w:rPr>
          <w:rFonts w:ascii="Times New Roman" w:hAnsi="Times New Roman" w:cs="Times New Roman"/>
          <w:b/>
          <w:sz w:val="28"/>
          <w:szCs w:val="28"/>
        </w:rPr>
        <w:t>5. Формы контроля за исполнением Административного регламента</w:t>
      </w:r>
    </w:p>
    <w:p w:rsidR="005B26BF" w:rsidRPr="005B26BF" w:rsidRDefault="005B26B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5.1.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B26BF" w:rsidRPr="005B26BF" w:rsidRDefault="005B26B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Контроль за предоставлением муниципальной услуги осуществляет должностное лицо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выдачи разрешения на перевозку тяжеловесных и (или) крупногабаритных грузов</w:t>
      </w:r>
      <w:r w:rsidRPr="005B26BF">
        <w:rPr>
          <w:rFonts w:ascii="Times New Roman" w:hAnsi="Times New Roman" w:cs="Times New Roman"/>
          <w:bCs/>
          <w:sz w:val="28"/>
          <w:szCs w:val="28"/>
        </w:rPr>
        <w:t>.</w:t>
      </w:r>
    </w:p>
    <w:p w:rsidR="005B26BF" w:rsidRPr="005B26BF" w:rsidRDefault="005B26B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5B26BF" w:rsidRPr="005B26BF" w:rsidRDefault="005B26BF" w:rsidP="005B26BF">
      <w:pPr>
        <w:tabs>
          <w:tab w:val="left" w:pos="127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B26BF">
        <w:rPr>
          <w:rFonts w:ascii="Times New Roman" w:hAnsi="Times New Roman" w:cs="Times New Roman"/>
          <w:sz w:val="28"/>
          <w:szCs w:val="28"/>
        </w:rPr>
        <w:t>Текущий контроль осуществляется путем проведения ответственными должностными лицами структурных подразделений администрации муниципального образования Калитинское сельское поселение Волосовского муниципального района,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5B26BF" w:rsidRPr="005B26BF" w:rsidRDefault="005B26BF" w:rsidP="005B26BF">
      <w:pPr>
        <w:tabs>
          <w:tab w:val="left" w:pos="127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B26BF">
        <w:rPr>
          <w:rFonts w:ascii="Times New Roman" w:hAnsi="Times New Roman" w:cs="Times New Roman"/>
          <w:sz w:val="28"/>
          <w:szCs w:val="28"/>
        </w:rPr>
        <w:t>Контроль за полнотой и качеством предоставления муниципальной услуги осуществляется в формах:</w:t>
      </w:r>
    </w:p>
    <w:p w:rsidR="005B26BF" w:rsidRPr="005B26BF" w:rsidRDefault="005B26BF" w:rsidP="005B26BF">
      <w:pPr>
        <w:tabs>
          <w:tab w:val="left" w:pos="127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B26BF">
        <w:rPr>
          <w:rFonts w:ascii="Times New Roman" w:hAnsi="Times New Roman" w:cs="Times New Roman"/>
          <w:sz w:val="28"/>
          <w:szCs w:val="28"/>
        </w:rPr>
        <w:t>1) проведения проверок;</w:t>
      </w:r>
    </w:p>
    <w:p w:rsidR="005B26BF" w:rsidRPr="005B26BF" w:rsidRDefault="005B26BF" w:rsidP="005B26BF">
      <w:pPr>
        <w:tabs>
          <w:tab w:val="left" w:pos="127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B26BF">
        <w:rPr>
          <w:rFonts w:ascii="Times New Roman" w:hAnsi="Times New Roman" w:cs="Times New Roman"/>
          <w:sz w:val="28"/>
          <w:szCs w:val="28"/>
        </w:rPr>
        <w:t>2) рассмотрения жалоб на действия (бездействие) должностных лиц  администрации Калитинского сельского поселения Волосовского муниципального района, ответственных за предоставление муниципальной услуги.</w:t>
      </w:r>
    </w:p>
    <w:p w:rsidR="005B26BF" w:rsidRPr="005B26BF" w:rsidRDefault="005B26BF" w:rsidP="005B26BF">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B26BF">
        <w:rPr>
          <w:rFonts w:ascii="Times New Roman" w:hAnsi="Times New Roman" w:cs="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5B26BF" w:rsidRPr="005B26BF" w:rsidRDefault="005B26BF" w:rsidP="005B26BF">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B26BF">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B26BF" w:rsidRPr="005B26BF" w:rsidRDefault="005B26BF" w:rsidP="005B26BF">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B26BF">
        <w:rPr>
          <w:rFonts w:ascii="Times New Roman" w:hAnsi="Times New Roman" w:cs="Times New Roman"/>
          <w:sz w:val="28"/>
          <w:szCs w:val="28"/>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5B26BF" w:rsidRPr="005B26BF" w:rsidRDefault="005B26BF" w:rsidP="005B26BF">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B26BF">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B26BF" w:rsidRPr="005B26BF" w:rsidRDefault="005B26BF" w:rsidP="005B26BF">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B26BF">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w:t>
      </w:r>
      <w:r w:rsidRPr="005B26BF">
        <w:rPr>
          <w:rFonts w:ascii="Times New Roman" w:hAnsi="Times New Roman" w:cs="Times New Roman"/>
          <w:sz w:val="28"/>
          <w:szCs w:val="28"/>
        </w:rPr>
        <w:lastRenderedPageBreak/>
        <w:t>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5B26BF" w:rsidRPr="005B26BF" w:rsidRDefault="005B26BF" w:rsidP="005B26BF">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B26BF">
        <w:rPr>
          <w:rFonts w:ascii="Times New Roman" w:hAnsi="Times New Roman" w:cs="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B26BF" w:rsidRPr="005B26BF" w:rsidRDefault="005B26BF" w:rsidP="005B26BF">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B26BF">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B26BF" w:rsidRPr="005B26BF" w:rsidRDefault="005B26BF" w:rsidP="005B26BF">
      <w:pPr>
        <w:tabs>
          <w:tab w:val="left" w:pos="284"/>
          <w:tab w:val="left" w:pos="709"/>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5B26BF" w:rsidRPr="005B26BF" w:rsidRDefault="005B26BF" w:rsidP="005B26BF">
      <w:pPr>
        <w:shd w:val="clear" w:color="auto" w:fill="FFFFFF"/>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Специалисты,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B26BF" w:rsidRPr="005B26BF" w:rsidRDefault="005B26BF" w:rsidP="005B26BF">
      <w:pPr>
        <w:shd w:val="clear" w:color="auto" w:fill="FFFFFF"/>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5B26BF" w:rsidRPr="005B26BF" w:rsidRDefault="005B26BF" w:rsidP="005B26BF">
      <w:pPr>
        <w:shd w:val="clear" w:color="auto" w:fill="FFFFFF"/>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Специалист администрации при предоставлении муниципальной услуги несет персональную ответственность:</w:t>
      </w:r>
    </w:p>
    <w:p w:rsidR="005B26BF" w:rsidRPr="005B26BF" w:rsidRDefault="005B26BF" w:rsidP="005B26BF">
      <w:pPr>
        <w:shd w:val="clear" w:color="auto" w:fill="FFFFFF"/>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5B26BF" w:rsidRPr="005B26BF" w:rsidRDefault="005B26BF" w:rsidP="005B26BF">
      <w:pPr>
        <w:shd w:val="clear" w:color="auto" w:fill="FFFFFF"/>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B26BF" w:rsidRPr="005B26BF" w:rsidRDefault="005B26BF" w:rsidP="005B26BF">
      <w:pPr>
        <w:tabs>
          <w:tab w:val="left" w:pos="284"/>
          <w:tab w:val="left" w:pos="709"/>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5B26BF" w:rsidRPr="005B26BF" w:rsidRDefault="005B26BF" w:rsidP="005B26BF">
      <w:pPr>
        <w:tabs>
          <w:tab w:val="left" w:pos="284"/>
          <w:tab w:val="left" w:pos="709"/>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5B26BF" w:rsidRPr="005B26BF" w:rsidRDefault="005B26BF" w:rsidP="005B26BF">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B26BF" w:rsidRPr="005B26BF" w:rsidRDefault="005B26BF" w:rsidP="005B26BF">
      <w:pPr>
        <w:pStyle w:val="a5"/>
        <w:tabs>
          <w:tab w:val="num" w:pos="0"/>
        </w:tabs>
        <w:ind w:left="0" w:firstLine="709"/>
        <w:jc w:val="both"/>
        <w:rPr>
          <w:strike/>
          <w:color w:val="FF0000"/>
          <w:sz w:val="26"/>
          <w:szCs w:val="26"/>
        </w:rPr>
      </w:pPr>
      <w:r w:rsidRPr="005B26BF">
        <w:rPr>
          <w:sz w:val="28"/>
          <w:szCs w:val="28"/>
        </w:rPr>
        <w:t xml:space="preserve"> </w:t>
      </w:r>
    </w:p>
    <w:p w:rsidR="005B26BF" w:rsidRPr="005B26BF" w:rsidRDefault="005B26BF" w:rsidP="005B26BF">
      <w:pPr>
        <w:pStyle w:val="ConsPlusNormal"/>
        <w:jc w:val="center"/>
        <w:rPr>
          <w:rFonts w:ascii="Times New Roman" w:hAnsi="Times New Roman" w:cs="Times New Roman"/>
          <w:b/>
          <w:sz w:val="28"/>
          <w:szCs w:val="28"/>
        </w:rPr>
      </w:pPr>
      <w:r w:rsidRPr="005B26BF">
        <w:rPr>
          <w:rFonts w:ascii="Times New Roman" w:hAnsi="Times New Roman" w:cs="Times New Roman"/>
          <w:b/>
          <w:sz w:val="28"/>
          <w:szCs w:val="28"/>
        </w:rPr>
        <w:lastRenderedPageBreak/>
        <w:t>6. Досудебный (внесудебный) порядок обжалования решений и действий (бездействия) администрации Калитинского сельского поселения Волосовского</w:t>
      </w:r>
      <w:r w:rsidR="003D347B">
        <w:rPr>
          <w:rFonts w:ascii="Times New Roman" w:hAnsi="Times New Roman" w:cs="Times New Roman"/>
          <w:b/>
          <w:sz w:val="28"/>
          <w:szCs w:val="28"/>
        </w:rPr>
        <w:t xml:space="preserve"> </w:t>
      </w:r>
      <w:r w:rsidRPr="005B26BF">
        <w:rPr>
          <w:rFonts w:ascii="Times New Roman" w:hAnsi="Times New Roman" w:cs="Times New Roman"/>
          <w:b/>
          <w:sz w:val="28"/>
          <w:szCs w:val="28"/>
        </w:rPr>
        <w:t>муниципального района Ленинградской области, а также должностных лиц,  участвующих в предоставлении муниципальной услуги.</w:t>
      </w:r>
    </w:p>
    <w:p w:rsidR="005B26BF" w:rsidRPr="005B26BF" w:rsidRDefault="005B26BF" w:rsidP="005B26BF">
      <w:pPr>
        <w:tabs>
          <w:tab w:val="left" w:pos="142"/>
          <w:tab w:val="left" w:pos="284"/>
        </w:tabs>
        <w:spacing w:after="0" w:line="240" w:lineRule="auto"/>
        <w:ind w:firstLine="709"/>
        <w:jc w:val="both"/>
        <w:rPr>
          <w:rFonts w:ascii="Times New Roman" w:hAnsi="Times New Roman" w:cs="Times New Roman"/>
          <w:sz w:val="28"/>
          <w:szCs w:val="28"/>
        </w:rPr>
      </w:pPr>
    </w:p>
    <w:p w:rsidR="005B26BF" w:rsidRPr="005B26BF" w:rsidRDefault="005B26B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5B26BF" w:rsidRPr="005B26BF" w:rsidRDefault="005B26BF" w:rsidP="005B26BF">
      <w:pPr>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6.2. Предметом досудебного (внесудебного) обжалования являются решение, действие (бездействие) Администрации Калитинского сельского поселения Волосовского муниципального района Ленинградской области специалиста, других должностных лиц, ответственных за предоставление муниципальной услуги, в том числе:</w:t>
      </w:r>
    </w:p>
    <w:p w:rsidR="005B26BF" w:rsidRPr="005B26BF" w:rsidRDefault="005B26BF" w:rsidP="005B26BF">
      <w:pPr>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5B26BF" w:rsidRPr="005B26BF" w:rsidRDefault="005B26BF" w:rsidP="005B26B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6BF">
        <w:rPr>
          <w:rFonts w:ascii="Times New Roman" w:hAnsi="Times New Roman" w:cs="Times New Roman"/>
          <w:sz w:val="28"/>
          <w:szCs w:val="28"/>
        </w:rPr>
        <w:t>2) нарушение срока предоставления муниципальной  услуги;</w:t>
      </w:r>
    </w:p>
    <w:p w:rsidR="005B26BF" w:rsidRPr="005B26BF" w:rsidRDefault="005B26BF" w:rsidP="005B26B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6BF">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5B26BF" w:rsidRPr="005B26BF" w:rsidRDefault="005B26BF" w:rsidP="005B26B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6B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B26BF" w:rsidRPr="005B26BF" w:rsidRDefault="005B26BF" w:rsidP="005B26B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6B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5B26BF" w:rsidRPr="005B26BF" w:rsidRDefault="005B26BF" w:rsidP="005B26B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6B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B26BF" w:rsidRPr="005B26BF" w:rsidRDefault="005B26BF" w:rsidP="005B26B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6BF">
        <w:rPr>
          <w:rFonts w:ascii="Times New Roman" w:hAnsi="Times New Roman" w:cs="Times New Roman"/>
          <w:sz w:val="28"/>
          <w:szCs w:val="28"/>
        </w:rPr>
        <w:t>7) отказ администрации,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26BF" w:rsidRPr="005B26BF" w:rsidRDefault="005B26B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B26BF" w:rsidRPr="005B26BF" w:rsidRDefault="005B26B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w:t>
      </w:r>
      <w:r w:rsidRPr="005B26BF">
        <w:rPr>
          <w:rFonts w:ascii="Times New Roman" w:hAnsi="Times New Roman" w:cs="Times New Roman"/>
          <w:sz w:val="28"/>
          <w:szCs w:val="28"/>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B26BF" w:rsidRPr="005B26BF" w:rsidRDefault="005B26B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5B26BF" w:rsidRPr="005B26BF" w:rsidRDefault="005B26BF" w:rsidP="005B26B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6BF">
        <w:rPr>
          <w:rFonts w:ascii="Times New Roman" w:hAnsi="Times New Roman" w:cs="Times New Roman"/>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муниципальных услуг».</w:t>
      </w:r>
    </w:p>
    <w:p w:rsidR="005B26BF" w:rsidRPr="005B26BF" w:rsidRDefault="005B26B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5B26BF" w:rsidRPr="005B26BF" w:rsidRDefault="005B26B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В письменной жалобе в обязательном порядке указывается:</w:t>
      </w:r>
    </w:p>
    <w:p w:rsidR="005B26BF" w:rsidRPr="005B26BF" w:rsidRDefault="005B26B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w:t>
      </w:r>
      <w:r w:rsidRPr="005B26BF">
        <w:rPr>
          <w:rFonts w:ascii="Times New Roman" w:hAnsi="Times New Roman" w:cs="Times New Roman"/>
        </w:rPr>
        <w:t xml:space="preserve"> </w:t>
      </w:r>
      <w:r w:rsidRPr="005B26BF">
        <w:rPr>
          <w:rFonts w:ascii="Times New Roman" w:hAnsi="Times New Roman" w:cs="Times New Roman"/>
          <w:sz w:val="28"/>
          <w:szCs w:val="28"/>
        </w:rPr>
        <w:t>наименование органа, предоставляющего муниципальную услугу, должностного лица администрации, предоставляющего муниципальную услугу, либо муниципального служащего, решения и действия (бездействие) которых обжалуются;</w:t>
      </w:r>
    </w:p>
    <w:p w:rsidR="005B26BF" w:rsidRPr="005B26BF" w:rsidRDefault="005B26B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26BF" w:rsidRPr="005B26BF" w:rsidRDefault="005B26B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26BF" w:rsidRPr="005B26BF" w:rsidRDefault="005B26B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B26BF" w:rsidRPr="005B26BF" w:rsidRDefault="005B26BF" w:rsidP="005B26B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6BF">
        <w:rPr>
          <w:rFonts w:ascii="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5B26BF" w:rsidRPr="005B26BF" w:rsidRDefault="005B26B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w:t>
      </w:r>
      <w:r w:rsidRPr="005B26BF">
        <w:rPr>
          <w:rFonts w:ascii="Times New Roman" w:hAnsi="Times New Roman" w:cs="Times New Roman"/>
          <w:sz w:val="28"/>
          <w:szCs w:val="28"/>
        </w:rPr>
        <w:lastRenderedPageBreak/>
        <w:t>случае обжалования нарушения установленного срока таких исправлений - в течение пяти рабочих дней со дня ее регистрации.</w:t>
      </w:r>
    </w:p>
    <w:p w:rsidR="005B26BF" w:rsidRPr="005B26BF" w:rsidRDefault="005B26B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6.7. Исчерпывающий перечень случаев, в которых ответ на жалобу не дается, регулируется Федеральным законом № 210-ФЗ.</w:t>
      </w:r>
    </w:p>
    <w:p w:rsidR="005B26BF" w:rsidRPr="005B26BF" w:rsidRDefault="005B26B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6.8. </w:t>
      </w:r>
      <w:bookmarkStart w:id="8" w:name="Par1"/>
      <w:bookmarkEnd w:id="8"/>
      <w:r w:rsidRPr="005B26BF">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5B26BF" w:rsidRPr="005B26BF" w:rsidRDefault="005B26BF" w:rsidP="005B26BF">
      <w:pPr>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1) удовлетворяет жалобу, в том числе в форме отмены принятого решения, исправления допущенных специалистом,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B26BF" w:rsidRPr="005B26BF" w:rsidRDefault="005B26BF" w:rsidP="005B26BF">
      <w:pPr>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 отказывает в удовлетворении жалобы.</w:t>
      </w:r>
    </w:p>
    <w:p w:rsidR="005B26BF" w:rsidRPr="005B26BF" w:rsidRDefault="005B26BF" w:rsidP="005B26BF">
      <w:pPr>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26BF" w:rsidRDefault="005B26BF" w:rsidP="005B26BF">
      <w:pPr>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26BF" w:rsidRDefault="005B26BF" w:rsidP="005B26BF">
      <w:pPr>
        <w:autoSpaceDE w:val="0"/>
        <w:autoSpaceDN w:val="0"/>
        <w:adjustRightInd w:val="0"/>
        <w:spacing w:after="0" w:line="240" w:lineRule="auto"/>
        <w:ind w:firstLine="709"/>
        <w:jc w:val="both"/>
        <w:rPr>
          <w:rFonts w:ascii="Times New Roman" w:hAnsi="Times New Roman" w:cs="Times New Roman"/>
          <w:sz w:val="28"/>
          <w:szCs w:val="28"/>
        </w:rPr>
      </w:pPr>
    </w:p>
    <w:p w:rsidR="005B26BF" w:rsidRDefault="005B26BF" w:rsidP="005B26BF">
      <w:pPr>
        <w:autoSpaceDE w:val="0"/>
        <w:autoSpaceDN w:val="0"/>
        <w:adjustRightInd w:val="0"/>
        <w:spacing w:after="0" w:line="240" w:lineRule="auto"/>
        <w:ind w:firstLine="709"/>
        <w:jc w:val="both"/>
        <w:rPr>
          <w:rFonts w:ascii="Times New Roman" w:hAnsi="Times New Roman" w:cs="Times New Roman"/>
          <w:sz w:val="28"/>
          <w:szCs w:val="28"/>
        </w:rPr>
      </w:pPr>
    </w:p>
    <w:p w:rsidR="005B26BF" w:rsidRDefault="005B26BF" w:rsidP="005B26BF">
      <w:pPr>
        <w:autoSpaceDE w:val="0"/>
        <w:autoSpaceDN w:val="0"/>
        <w:adjustRightInd w:val="0"/>
        <w:spacing w:after="0" w:line="240" w:lineRule="auto"/>
        <w:ind w:firstLine="709"/>
        <w:jc w:val="both"/>
        <w:rPr>
          <w:rFonts w:ascii="Times New Roman" w:hAnsi="Times New Roman" w:cs="Times New Roman"/>
          <w:sz w:val="28"/>
          <w:szCs w:val="28"/>
        </w:rPr>
      </w:pPr>
    </w:p>
    <w:p w:rsidR="005B26BF" w:rsidRDefault="005B26BF" w:rsidP="005B26BF">
      <w:pPr>
        <w:autoSpaceDE w:val="0"/>
        <w:autoSpaceDN w:val="0"/>
        <w:adjustRightInd w:val="0"/>
        <w:spacing w:after="0" w:line="240" w:lineRule="auto"/>
        <w:ind w:firstLine="709"/>
        <w:jc w:val="both"/>
        <w:rPr>
          <w:rFonts w:ascii="Times New Roman" w:hAnsi="Times New Roman" w:cs="Times New Roman"/>
          <w:sz w:val="28"/>
          <w:szCs w:val="28"/>
        </w:rPr>
      </w:pPr>
    </w:p>
    <w:p w:rsidR="005B26BF" w:rsidRDefault="005B26BF" w:rsidP="005B26BF">
      <w:pPr>
        <w:autoSpaceDE w:val="0"/>
        <w:autoSpaceDN w:val="0"/>
        <w:adjustRightInd w:val="0"/>
        <w:spacing w:after="0" w:line="240" w:lineRule="auto"/>
        <w:ind w:firstLine="709"/>
        <w:jc w:val="both"/>
        <w:rPr>
          <w:rFonts w:ascii="Times New Roman" w:hAnsi="Times New Roman" w:cs="Times New Roman"/>
          <w:sz w:val="28"/>
          <w:szCs w:val="28"/>
        </w:rPr>
      </w:pPr>
    </w:p>
    <w:p w:rsidR="005B26BF" w:rsidRDefault="005B26BF" w:rsidP="005B26BF">
      <w:pPr>
        <w:autoSpaceDE w:val="0"/>
        <w:autoSpaceDN w:val="0"/>
        <w:adjustRightInd w:val="0"/>
        <w:spacing w:after="0" w:line="240" w:lineRule="auto"/>
        <w:ind w:firstLine="709"/>
        <w:jc w:val="both"/>
        <w:rPr>
          <w:rFonts w:ascii="Times New Roman" w:hAnsi="Times New Roman" w:cs="Times New Roman"/>
          <w:sz w:val="28"/>
          <w:szCs w:val="28"/>
        </w:rPr>
      </w:pPr>
    </w:p>
    <w:p w:rsidR="005B26BF" w:rsidRDefault="005B26BF" w:rsidP="005B26BF">
      <w:pPr>
        <w:autoSpaceDE w:val="0"/>
        <w:autoSpaceDN w:val="0"/>
        <w:adjustRightInd w:val="0"/>
        <w:spacing w:after="0" w:line="240" w:lineRule="auto"/>
        <w:ind w:firstLine="709"/>
        <w:jc w:val="both"/>
        <w:rPr>
          <w:rFonts w:ascii="Times New Roman" w:hAnsi="Times New Roman" w:cs="Times New Roman"/>
          <w:sz w:val="28"/>
          <w:szCs w:val="28"/>
        </w:rPr>
      </w:pPr>
    </w:p>
    <w:p w:rsidR="005B26BF" w:rsidRDefault="005B26BF" w:rsidP="005B26BF">
      <w:pPr>
        <w:autoSpaceDE w:val="0"/>
        <w:autoSpaceDN w:val="0"/>
        <w:adjustRightInd w:val="0"/>
        <w:spacing w:after="0" w:line="240" w:lineRule="auto"/>
        <w:ind w:firstLine="709"/>
        <w:jc w:val="both"/>
        <w:rPr>
          <w:rFonts w:ascii="Times New Roman" w:hAnsi="Times New Roman" w:cs="Times New Roman"/>
          <w:sz w:val="28"/>
          <w:szCs w:val="28"/>
        </w:rPr>
      </w:pPr>
    </w:p>
    <w:p w:rsidR="005B26BF" w:rsidRDefault="005B26BF" w:rsidP="005B26BF">
      <w:pPr>
        <w:autoSpaceDE w:val="0"/>
        <w:autoSpaceDN w:val="0"/>
        <w:adjustRightInd w:val="0"/>
        <w:spacing w:after="0" w:line="240" w:lineRule="auto"/>
        <w:ind w:firstLine="709"/>
        <w:jc w:val="both"/>
        <w:rPr>
          <w:rFonts w:ascii="Times New Roman" w:hAnsi="Times New Roman" w:cs="Times New Roman"/>
          <w:sz w:val="28"/>
          <w:szCs w:val="28"/>
        </w:rPr>
      </w:pPr>
    </w:p>
    <w:p w:rsidR="005B26BF" w:rsidRDefault="005B26BF" w:rsidP="005B26BF">
      <w:pPr>
        <w:autoSpaceDE w:val="0"/>
        <w:autoSpaceDN w:val="0"/>
        <w:adjustRightInd w:val="0"/>
        <w:spacing w:after="0" w:line="240" w:lineRule="auto"/>
        <w:ind w:firstLine="709"/>
        <w:jc w:val="both"/>
        <w:rPr>
          <w:rFonts w:ascii="Times New Roman" w:hAnsi="Times New Roman" w:cs="Times New Roman"/>
          <w:sz w:val="28"/>
          <w:szCs w:val="28"/>
        </w:rPr>
      </w:pPr>
    </w:p>
    <w:p w:rsidR="005B26BF" w:rsidRDefault="005B26BF" w:rsidP="005B26BF">
      <w:pPr>
        <w:autoSpaceDE w:val="0"/>
        <w:autoSpaceDN w:val="0"/>
        <w:adjustRightInd w:val="0"/>
        <w:spacing w:after="0" w:line="240" w:lineRule="auto"/>
        <w:ind w:firstLine="709"/>
        <w:jc w:val="both"/>
        <w:rPr>
          <w:rFonts w:ascii="Times New Roman" w:hAnsi="Times New Roman" w:cs="Times New Roman"/>
          <w:sz w:val="28"/>
          <w:szCs w:val="28"/>
        </w:rPr>
      </w:pPr>
    </w:p>
    <w:p w:rsidR="005B26BF" w:rsidRDefault="005B26BF" w:rsidP="005B26BF">
      <w:pPr>
        <w:autoSpaceDE w:val="0"/>
        <w:autoSpaceDN w:val="0"/>
        <w:adjustRightInd w:val="0"/>
        <w:spacing w:after="0" w:line="240" w:lineRule="auto"/>
        <w:ind w:firstLine="709"/>
        <w:jc w:val="both"/>
        <w:rPr>
          <w:rFonts w:ascii="Times New Roman" w:hAnsi="Times New Roman" w:cs="Times New Roman"/>
          <w:sz w:val="28"/>
          <w:szCs w:val="28"/>
        </w:rPr>
      </w:pPr>
    </w:p>
    <w:p w:rsidR="003D347B" w:rsidRDefault="003D347B" w:rsidP="003D6566">
      <w:pPr>
        <w:autoSpaceDE w:val="0"/>
        <w:autoSpaceDN w:val="0"/>
        <w:adjustRightInd w:val="0"/>
        <w:spacing w:after="0" w:line="240" w:lineRule="auto"/>
        <w:ind w:firstLine="709"/>
        <w:jc w:val="right"/>
        <w:rPr>
          <w:rFonts w:ascii="Times New Roman" w:hAnsi="Times New Roman" w:cs="Times New Roman"/>
          <w:sz w:val="28"/>
          <w:szCs w:val="28"/>
        </w:rPr>
      </w:pPr>
    </w:p>
    <w:p w:rsidR="003D347B" w:rsidRDefault="003D347B" w:rsidP="003D6566">
      <w:pPr>
        <w:autoSpaceDE w:val="0"/>
        <w:autoSpaceDN w:val="0"/>
        <w:adjustRightInd w:val="0"/>
        <w:spacing w:after="0" w:line="240" w:lineRule="auto"/>
        <w:ind w:firstLine="709"/>
        <w:jc w:val="right"/>
        <w:rPr>
          <w:rFonts w:ascii="Times New Roman" w:hAnsi="Times New Roman" w:cs="Times New Roman"/>
          <w:sz w:val="28"/>
          <w:szCs w:val="28"/>
        </w:rPr>
      </w:pPr>
    </w:p>
    <w:p w:rsidR="003D347B" w:rsidRDefault="003D347B" w:rsidP="003D6566">
      <w:pPr>
        <w:autoSpaceDE w:val="0"/>
        <w:autoSpaceDN w:val="0"/>
        <w:adjustRightInd w:val="0"/>
        <w:spacing w:after="0" w:line="240" w:lineRule="auto"/>
        <w:ind w:firstLine="709"/>
        <w:jc w:val="right"/>
        <w:rPr>
          <w:rFonts w:ascii="Times New Roman" w:hAnsi="Times New Roman" w:cs="Times New Roman"/>
          <w:sz w:val="28"/>
          <w:szCs w:val="28"/>
        </w:rPr>
      </w:pPr>
    </w:p>
    <w:p w:rsidR="003D347B" w:rsidRDefault="003D347B" w:rsidP="003D6566">
      <w:pPr>
        <w:autoSpaceDE w:val="0"/>
        <w:autoSpaceDN w:val="0"/>
        <w:adjustRightInd w:val="0"/>
        <w:spacing w:after="0" w:line="240" w:lineRule="auto"/>
        <w:ind w:firstLine="709"/>
        <w:jc w:val="right"/>
        <w:rPr>
          <w:rFonts w:ascii="Times New Roman" w:hAnsi="Times New Roman" w:cs="Times New Roman"/>
          <w:sz w:val="28"/>
          <w:szCs w:val="28"/>
        </w:rPr>
      </w:pPr>
    </w:p>
    <w:p w:rsidR="003D347B" w:rsidRDefault="003D347B" w:rsidP="003D6566">
      <w:pPr>
        <w:autoSpaceDE w:val="0"/>
        <w:autoSpaceDN w:val="0"/>
        <w:adjustRightInd w:val="0"/>
        <w:spacing w:after="0" w:line="240" w:lineRule="auto"/>
        <w:ind w:firstLine="709"/>
        <w:jc w:val="right"/>
        <w:rPr>
          <w:rFonts w:ascii="Times New Roman" w:hAnsi="Times New Roman" w:cs="Times New Roman"/>
          <w:sz w:val="28"/>
          <w:szCs w:val="28"/>
        </w:rPr>
      </w:pPr>
    </w:p>
    <w:p w:rsidR="003D347B" w:rsidRDefault="003D347B" w:rsidP="003D6566">
      <w:pPr>
        <w:autoSpaceDE w:val="0"/>
        <w:autoSpaceDN w:val="0"/>
        <w:adjustRightInd w:val="0"/>
        <w:spacing w:after="0" w:line="240" w:lineRule="auto"/>
        <w:ind w:firstLine="709"/>
        <w:jc w:val="right"/>
        <w:rPr>
          <w:rFonts w:ascii="Times New Roman" w:hAnsi="Times New Roman" w:cs="Times New Roman"/>
          <w:sz w:val="28"/>
          <w:szCs w:val="28"/>
        </w:rPr>
      </w:pPr>
    </w:p>
    <w:p w:rsidR="003D347B" w:rsidRDefault="003D347B" w:rsidP="003D6566">
      <w:pPr>
        <w:autoSpaceDE w:val="0"/>
        <w:autoSpaceDN w:val="0"/>
        <w:adjustRightInd w:val="0"/>
        <w:spacing w:after="0" w:line="240" w:lineRule="auto"/>
        <w:ind w:firstLine="709"/>
        <w:jc w:val="right"/>
        <w:rPr>
          <w:rFonts w:ascii="Times New Roman" w:hAnsi="Times New Roman" w:cs="Times New Roman"/>
          <w:sz w:val="28"/>
          <w:szCs w:val="28"/>
        </w:rPr>
      </w:pPr>
    </w:p>
    <w:p w:rsidR="003D347B" w:rsidRDefault="003D347B" w:rsidP="003D6566">
      <w:pPr>
        <w:autoSpaceDE w:val="0"/>
        <w:autoSpaceDN w:val="0"/>
        <w:adjustRightInd w:val="0"/>
        <w:spacing w:after="0" w:line="240" w:lineRule="auto"/>
        <w:ind w:firstLine="709"/>
        <w:jc w:val="right"/>
        <w:rPr>
          <w:rFonts w:ascii="Times New Roman" w:hAnsi="Times New Roman" w:cs="Times New Roman"/>
          <w:sz w:val="28"/>
          <w:szCs w:val="28"/>
        </w:rPr>
      </w:pPr>
    </w:p>
    <w:p w:rsidR="003D347B" w:rsidRDefault="003D347B" w:rsidP="003D6566">
      <w:pPr>
        <w:autoSpaceDE w:val="0"/>
        <w:autoSpaceDN w:val="0"/>
        <w:adjustRightInd w:val="0"/>
        <w:spacing w:after="0" w:line="240" w:lineRule="auto"/>
        <w:ind w:firstLine="709"/>
        <w:jc w:val="right"/>
        <w:rPr>
          <w:rFonts w:ascii="Times New Roman" w:hAnsi="Times New Roman" w:cs="Times New Roman"/>
          <w:sz w:val="28"/>
          <w:szCs w:val="28"/>
        </w:rPr>
      </w:pPr>
    </w:p>
    <w:p w:rsidR="003D347B" w:rsidRDefault="003D347B" w:rsidP="003D6566">
      <w:pPr>
        <w:autoSpaceDE w:val="0"/>
        <w:autoSpaceDN w:val="0"/>
        <w:adjustRightInd w:val="0"/>
        <w:spacing w:after="0" w:line="240" w:lineRule="auto"/>
        <w:ind w:firstLine="709"/>
        <w:jc w:val="right"/>
        <w:rPr>
          <w:rFonts w:ascii="Times New Roman" w:hAnsi="Times New Roman" w:cs="Times New Roman"/>
          <w:sz w:val="28"/>
          <w:szCs w:val="28"/>
        </w:rPr>
      </w:pPr>
    </w:p>
    <w:p w:rsidR="005B26BF" w:rsidRPr="003D6566" w:rsidRDefault="003D6566" w:rsidP="003D6566">
      <w:pPr>
        <w:autoSpaceDE w:val="0"/>
        <w:autoSpaceDN w:val="0"/>
        <w:adjustRightInd w:val="0"/>
        <w:spacing w:after="0" w:line="240" w:lineRule="auto"/>
        <w:ind w:firstLine="709"/>
        <w:jc w:val="right"/>
        <w:rPr>
          <w:rFonts w:ascii="Times New Roman" w:hAnsi="Times New Roman" w:cs="Times New Roman"/>
          <w:sz w:val="28"/>
          <w:szCs w:val="28"/>
        </w:rPr>
      </w:pPr>
      <w:r w:rsidRPr="003D6566">
        <w:rPr>
          <w:rFonts w:ascii="Times New Roman" w:hAnsi="Times New Roman" w:cs="Times New Roman"/>
          <w:sz w:val="28"/>
          <w:szCs w:val="28"/>
        </w:rPr>
        <w:lastRenderedPageBreak/>
        <w:t>Приложение № 1</w:t>
      </w:r>
    </w:p>
    <w:p w:rsidR="003D6566" w:rsidRPr="003D6566" w:rsidRDefault="003D6566" w:rsidP="003D6566">
      <w:pPr>
        <w:autoSpaceDE w:val="0"/>
        <w:autoSpaceDN w:val="0"/>
        <w:adjustRightInd w:val="0"/>
        <w:spacing w:after="0" w:line="240" w:lineRule="auto"/>
        <w:ind w:firstLine="709"/>
        <w:jc w:val="right"/>
        <w:rPr>
          <w:rFonts w:ascii="Times New Roman" w:hAnsi="Times New Roman" w:cs="Times New Roman"/>
          <w:sz w:val="28"/>
          <w:szCs w:val="28"/>
        </w:rPr>
      </w:pPr>
      <w:r w:rsidRPr="003D6566">
        <w:rPr>
          <w:rFonts w:ascii="Times New Roman" w:hAnsi="Times New Roman" w:cs="Times New Roman"/>
          <w:sz w:val="28"/>
          <w:szCs w:val="28"/>
        </w:rPr>
        <w:t>к Административному регламенту</w:t>
      </w:r>
    </w:p>
    <w:p w:rsidR="003D6566" w:rsidRPr="003D6566" w:rsidRDefault="003D6566" w:rsidP="003D6566">
      <w:pPr>
        <w:autoSpaceDE w:val="0"/>
        <w:autoSpaceDN w:val="0"/>
        <w:adjustRightInd w:val="0"/>
        <w:spacing w:after="0" w:line="240" w:lineRule="auto"/>
        <w:ind w:firstLine="709"/>
        <w:jc w:val="right"/>
        <w:rPr>
          <w:rFonts w:ascii="Times New Roman" w:hAnsi="Times New Roman" w:cs="Times New Roman"/>
          <w:sz w:val="28"/>
          <w:szCs w:val="28"/>
        </w:rPr>
      </w:pPr>
    </w:p>
    <w:p w:rsidR="003D6566" w:rsidRPr="003D6566" w:rsidRDefault="003D6566" w:rsidP="003D6566">
      <w:pPr>
        <w:widowControl w:val="0"/>
        <w:tabs>
          <w:tab w:val="left" w:pos="142"/>
          <w:tab w:val="left" w:pos="284"/>
        </w:tabs>
        <w:autoSpaceDE w:val="0"/>
        <w:autoSpaceDN w:val="0"/>
        <w:adjustRightInd w:val="0"/>
        <w:rPr>
          <w:rFonts w:ascii="Times New Roman" w:hAnsi="Times New Roman" w:cs="Times New Roman"/>
          <w:sz w:val="28"/>
          <w:szCs w:val="28"/>
        </w:rPr>
      </w:pPr>
      <w:r w:rsidRPr="003D6566">
        <w:rPr>
          <w:rFonts w:ascii="Times New Roman" w:hAnsi="Times New Roman" w:cs="Times New Roman"/>
          <w:sz w:val="28"/>
          <w:szCs w:val="28"/>
        </w:rPr>
        <w:t>1. Информация о месте нахождения и графике работы муниципального образования Калитинское сельское поселение Волосовского муниципального района Ленинградской области</w:t>
      </w:r>
    </w:p>
    <w:p w:rsidR="003D6566" w:rsidRPr="003D6566" w:rsidRDefault="003D6566" w:rsidP="003D6566">
      <w:pPr>
        <w:widowControl w:val="0"/>
        <w:tabs>
          <w:tab w:val="left" w:pos="142"/>
          <w:tab w:val="left" w:pos="284"/>
        </w:tabs>
        <w:autoSpaceDE w:val="0"/>
        <w:autoSpaceDN w:val="0"/>
        <w:adjustRightInd w:val="0"/>
        <w:rPr>
          <w:rFonts w:ascii="Times New Roman" w:hAnsi="Times New Roman" w:cs="Times New Roman"/>
          <w:sz w:val="28"/>
          <w:szCs w:val="28"/>
        </w:rPr>
      </w:pPr>
    </w:p>
    <w:p w:rsidR="003D6566" w:rsidRPr="003D6566" w:rsidRDefault="003D6566" w:rsidP="003D6566">
      <w:pPr>
        <w:widowControl w:val="0"/>
        <w:tabs>
          <w:tab w:val="left" w:pos="142"/>
          <w:tab w:val="left" w:pos="284"/>
        </w:tabs>
        <w:autoSpaceDE w:val="0"/>
        <w:autoSpaceDN w:val="0"/>
        <w:adjustRightInd w:val="0"/>
        <w:jc w:val="both"/>
        <w:rPr>
          <w:rFonts w:ascii="Times New Roman" w:hAnsi="Times New Roman" w:cs="Times New Roman"/>
          <w:sz w:val="28"/>
          <w:szCs w:val="28"/>
        </w:rPr>
      </w:pPr>
      <w:r w:rsidRPr="003D6566">
        <w:rPr>
          <w:rFonts w:ascii="Times New Roman" w:hAnsi="Times New Roman" w:cs="Times New Roman"/>
          <w:sz w:val="28"/>
          <w:szCs w:val="28"/>
        </w:rPr>
        <w:t>Место нахождения:  188401, Ленинградская область, Волосовский район,  поселок Калитино,  дом 26</w:t>
      </w:r>
    </w:p>
    <w:p w:rsidR="003D6566" w:rsidRPr="003D6566" w:rsidRDefault="003D6566" w:rsidP="003D6566">
      <w:pPr>
        <w:pStyle w:val="a9"/>
        <w:jc w:val="both"/>
        <w:rPr>
          <w:rFonts w:ascii="Times New Roman" w:hAnsi="Times New Roman"/>
          <w:sz w:val="28"/>
          <w:szCs w:val="28"/>
        </w:rPr>
      </w:pPr>
      <w:r w:rsidRPr="003D6566">
        <w:rPr>
          <w:rFonts w:ascii="Times New Roman" w:hAnsi="Times New Roman"/>
          <w:sz w:val="28"/>
          <w:szCs w:val="28"/>
        </w:rPr>
        <w:t>Справочные телефоны Администрации: 8 (813-73) 71-233 ;</w:t>
      </w:r>
    </w:p>
    <w:p w:rsidR="003D6566" w:rsidRPr="003D6566" w:rsidRDefault="003D6566" w:rsidP="003D6566">
      <w:pPr>
        <w:widowControl w:val="0"/>
        <w:tabs>
          <w:tab w:val="left" w:pos="142"/>
          <w:tab w:val="left" w:pos="284"/>
        </w:tabs>
        <w:autoSpaceDE w:val="0"/>
        <w:autoSpaceDN w:val="0"/>
        <w:adjustRightInd w:val="0"/>
        <w:jc w:val="both"/>
        <w:rPr>
          <w:rFonts w:ascii="Times New Roman" w:hAnsi="Times New Roman" w:cs="Times New Roman"/>
          <w:sz w:val="28"/>
          <w:szCs w:val="28"/>
        </w:rPr>
      </w:pPr>
      <w:r w:rsidRPr="003D6566">
        <w:rPr>
          <w:rFonts w:ascii="Times New Roman" w:hAnsi="Times New Roman" w:cs="Times New Roman"/>
          <w:sz w:val="28"/>
          <w:szCs w:val="28"/>
        </w:rPr>
        <w:t>Факс: 8-813-73-71-331 ;</w:t>
      </w:r>
    </w:p>
    <w:p w:rsidR="003D6566" w:rsidRPr="003D6566" w:rsidRDefault="003D6566" w:rsidP="003D6566">
      <w:pPr>
        <w:pStyle w:val="a9"/>
        <w:jc w:val="both"/>
        <w:rPr>
          <w:rFonts w:ascii="Times New Roman" w:hAnsi="Times New Roman"/>
          <w:sz w:val="28"/>
          <w:szCs w:val="28"/>
        </w:rPr>
      </w:pPr>
      <w:r w:rsidRPr="003D6566">
        <w:rPr>
          <w:rFonts w:ascii="Times New Roman" w:hAnsi="Times New Roman"/>
          <w:sz w:val="28"/>
          <w:szCs w:val="28"/>
        </w:rPr>
        <w:t xml:space="preserve">Адрес электронной почты Администрации: </w:t>
      </w:r>
      <w:hyperlink r:id="rId13" w:history="1">
        <w:r w:rsidRPr="003D6566">
          <w:rPr>
            <w:rStyle w:val="a3"/>
            <w:rFonts w:ascii="Times New Roman" w:hAnsi="Times New Roman"/>
            <w:sz w:val="28"/>
            <w:szCs w:val="28"/>
            <w:lang w:val="en-US"/>
          </w:rPr>
          <w:t>kalitino</w:t>
        </w:r>
        <w:r w:rsidRPr="003D6566">
          <w:rPr>
            <w:rStyle w:val="a3"/>
            <w:rFonts w:ascii="Times New Roman" w:hAnsi="Times New Roman"/>
            <w:sz w:val="28"/>
            <w:szCs w:val="28"/>
          </w:rPr>
          <w:t>@</w:t>
        </w:r>
        <w:r w:rsidRPr="003D6566">
          <w:rPr>
            <w:rStyle w:val="a3"/>
            <w:rFonts w:ascii="Times New Roman" w:hAnsi="Times New Roman"/>
            <w:sz w:val="28"/>
            <w:szCs w:val="28"/>
            <w:lang w:val="en-US"/>
          </w:rPr>
          <w:t>mail</w:t>
        </w:r>
        <w:r w:rsidRPr="003D6566">
          <w:rPr>
            <w:rStyle w:val="a3"/>
            <w:rFonts w:ascii="Times New Roman" w:hAnsi="Times New Roman"/>
            <w:sz w:val="28"/>
            <w:szCs w:val="28"/>
          </w:rPr>
          <w:t>.</w:t>
        </w:r>
        <w:r w:rsidRPr="003D6566">
          <w:rPr>
            <w:rStyle w:val="a3"/>
            <w:rFonts w:ascii="Times New Roman" w:hAnsi="Times New Roman"/>
            <w:sz w:val="28"/>
            <w:szCs w:val="28"/>
            <w:lang w:val="en-US"/>
          </w:rPr>
          <w:t>ru</w:t>
        </w:r>
      </w:hyperlink>
      <w:r w:rsidRPr="003D6566">
        <w:rPr>
          <w:rFonts w:ascii="Times New Roman" w:hAnsi="Times New Roman"/>
          <w:sz w:val="28"/>
          <w:szCs w:val="28"/>
        </w:rPr>
        <w:t>;</w:t>
      </w:r>
    </w:p>
    <w:p w:rsidR="003D6566" w:rsidRPr="003D6566" w:rsidRDefault="003D6566" w:rsidP="003D6566">
      <w:pPr>
        <w:tabs>
          <w:tab w:val="left" w:pos="142"/>
          <w:tab w:val="left" w:pos="284"/>
        </w:tabs>
        <w:jc w:val="right"/>
        <w:rPr>
          <w:rFonts w:ascii="Times New Roman" w:hAnsi="Times New Roman" w:cs="Times New Roman"/>
          <w:sz w:val="28"/>
          <w:szCs w:val="28"/>
        </w:rPr>
      </w:pPr>
    </w:p>
    <w:p w:rsidR="003D6566" w:rsidRPr="003D6566" w:rsidRDefault="003D6566" w:rsidP="003D6566">
      <w:pPr>
        <w:pStyle w:val="a9"/>
        <w:jc w:val="both"/>
        <w:rPr>
          <w:rFonts w:ascii="Times New Roman" w:hAnsi="Times New Roman"/>
          <w:sz w:val="28"/>
          <w:szCs w:val="28"/>
        </w:rPr>
      </w:pPr>
      <w:r w:rsidRPr="003D6566">
        <w:rPr>
          <w:rFonts w:ascii="Times New Roman" w:hAnsi="Times New Roman"/>
          <w:sz w:val="28"/>
          <w:szCs w:val="28"/>
        </w:rPr>
        <w:t>График работы администрации Калитинское сельское поселение Волосовского муниципального района Ленинградской области:</w:t>
      </w:r>
    </w:p>
    <w:p w:rsidR="003D6566" w:rsidRPr="003D6566" w:rsidRDefault="003D6566" w:rsidP="003D6566">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4649"/>
        <w:gridCol w:w="4876"/>
      </w:tblGrid>
      <w:tr w:rsidR="003D6566" w:rsidRPr="003D6566" w:rsidTr="00A52CC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3D6566" w:rsidRPr="003D6566" w:rsidRDefault="003D6566" w:rsidP="00A52CCD">
            <w:pPr>
              <w:widowControl w:val="0"/>
              <w:autoSpaceDE w:val="0"/>
              <w:autoSpaceDN w:val="0"/>
              <w:adjustRightInd w:val="0"/>
              <w:spacing w:after="0" w:line="240" w:lineRule="auto"/>
              <w:jc w:val="center"/>
              <w:rPr>
                <w:rFonts w:ascii="Times New Roman" w:hAnsi="Times New Roman" w:cs="Times New Roman"/>
                <w:sz w:val="24"/>
                <w:szCs w:val="24"/>
              </w:rPr>
            </w:pPr>
            <w:r w:rsidRPr="003D6566">
              <w:rPr>
                <w:rFonts w:ascii="Times New Roman" w:hAnsi="Times New Roman" w:cs="Times New Roman"/>
                <w:sz w:val="24"/>
                <w:szCs w:val="24"/>
              </w:rPr>
              <w:t xml:space="preserve">Дни недели, время работы администрации </w:t>
            </w:r>
          </w:p>
        </w:tc>
      </w:tr>
      <w:tr w:rsidR="003D6566" w:rsidRPr="003D6566" w:rsidTr="00A52CCD">
        <w:trPr>
          <w:tblCellSpacing w:w="5" w:type="nil"/>
        </w:trPr>
        <w:tc>
          <w:tcPr>
            <w:tcW w:w="4649" w:type="dxa"/>
            <w:tcBorders>
              <w:top w:val="single" w:sz="4" w:space="0" w:color="auto"/>
              <w:left w:val="single" w:sz="4" w:space="0" w:color="auto"/>
              <w:bottom w:val="single" w:sz="4" w:space="0" w:color="auto"/>
              <w:right w:val="single" w:sz="4" w:space="0" w:color="auto"/>
            </w:tcBorders>
          </w:tcPr>
          <w:p w:rsidR="003D6566" w:rsidRPr="003D6566" w:rsidRDefault="003D6566" w:rsidP="00A52CCD">
            <w:pPr>
              <w:widowControl w:val="0"/>
              <w:autoSpaceDE w:val="0"/>
              <w:autoSpaceDN w:val="0"/>
              <w:adjustRightInd w:val="0"/>
              <w:spacing w:after="0" w:line="240" w:lineRule="auto"/>
              <w:jc w:val="center"/>
              <w:rPr>
                <w:rFonts w:ascii="Times New Roman" w:hAnsi="Times New Roman" w:cs="Times New Roman"/>
                <w:sz w:val="24"/>
                <w:szCs w:val="24"/>
              </w:rPr>
            </w:pPr>
            <w:r w:rsidRPr="003D6566">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3D6566" w:rsidRPr="003D6566" w:rsidRDefault="003D6566" w:rsidP="00A52CCD">
            <w:pPr>
              <w:widowControl w:val="0"/>
              <w:autoSpaceDE w:val="0"/>
              <w:autoSpaceDN w:val="0"/>
              <w:adjustRightInd w:val="0"/>
              <w:spacing w:after="0" w:line="240" w:lineRule="auto"/>
              <w:jc w:val="center"/>
              <w:rPr>
                <w:rFonts w:ascii="Times New Roman" w:hAnsi="Times New Roman" w:cs="Times New Roman"/>
                <w:sz w:val="24"/>
                <w:szCs w:val="24"/>
              </w:rPr>
            </w:pPr>
            <w:r w:rsidRPr="003D6566">
              <w:rPr>
                <w:rFonts w:ascii="Times New Roman" w:hAnsi="Times New Roman" w:cs="Times New Roman"/>
                <w:sz w:val="24"/>
                <w:szCs w:val="24"/>
              </w:rPr>
              <w:t>Время</w:t>
            </w:r>
          </w:p>
        </w:tc>
      </w:tr>
      <w:tr w:rsidR="003D6566" w:rsidRPr="003D6566" w:rsidTr="00A52CCD">
        <w:trPr>
          <w:tblCellSpacing w:w="5" w:type="nil"/>
        </w:trPr>
        <w:tc>
          <w:tcPr>
            <w:tcW w:w="4649" w:type="dxa"/>
            <w:tcBorders>
              <w:top w:val="single" w:sz="4" w:space="0" w:color="auto"/>
              <w:left w:val="single" w:sz="4" w:space="0" w:color="auto"/>
              <w:right w:val="single" w:sz="4" w:space="0" w:color="auto"/>
            </w:tcBorders>
          </w:tcPr>
          <w:p w:rsidR="003D6566" w:rsidRPr="003D6566" w:rsidRDefault="003D6566" w:rsidP="00A52CCD">
            <w:pPr>
              <w:widowControl w:val="0"/>
              <w:autoSpaceDE w:val="0"/>
              <w:autoSpaceDN w:val="0"/>
              <w:adjustRightInd w:val="0"/>
              <w:spacing w:after="0" w:line="240" w:lineRule="auto"/>
              <w:rPr>
                <w:rFonts w:ascii="Times New Roman" w:hAnsi="Times New Roman" w:cs="Times New Roman"/>
                <w:sz w:val="24"/>
                <w:szCs w:val="24"/>
              </w:rPr>
            </w:pPr>
            <w:r w:rsidRPr="003D6566">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3D6566" w:rsidRPr="003D6566" w:rsidRDefault="003D6566" w:rsidP="00A52CCD">
            <w:pPr>
              <w:spacing w:after="0" w:line="240" w:lineRule="auto"/>
              <w:rPr>
                <w:rFonts w:ascii="Times New Roman" w:hAnsi="Times New Roman" w:cs="Times New Roman"/>
                <w:sz w:val="24"/>
                <w:szCs w:val="24"/>
              </w:rPr>
            </w:pPr>
            <w:r w:rsidRPr="003D6566">
              <w:rPr>
                <w:rFonts w:ascii="Times New Roman" w:hAnsi="Times New Roman" w:cs="Times New Roman"/>
                <w:sz w:val="24"/>
                <w:szCs w:val="24"/>
              </w:rPr>
              <w:t>с 8.00-17.00 перерыв на обед с 12.00-13.00</w:t>
            </w:r>
          </w:p>
        </w:tc>
      </w:tr>
      <w:tr w:rsidR="003D6566" w:rsidRPr="003D6566" w:rsidTr="00A52CCD">
        <w:trPr>
          <w:tblCellSpacing w:w="5" w:type="nil"/>
        </w:trPr>
        <w:tc>
          <w:tcPr>
            <w:tcW w:w="4649" w:type="dxa"/>
            <w:tcBorders>
              <w:left w:val="single" w:sz="4" w:space="0" w:color="auto"/>
              <w:right w:val="single" w:sz="4" w:space="0" w:color="auto"/>
            </w:tcBorders>
          </w:tcPr>
          <w:p w:rsidR="003D6566" w:rsidRPr="003D6566" w:rsidRDefault="003D6566" w:rsidP="00A52CCD">
            <w:pPr>
              <w:widowControl w:val="0"/>
              <w:autoSpaceDE w:val="0"/>
              <w:autoSpaceDN w:val="0"/>
              <w:adjustRightInd w:val="0"/>
              <w:spacing w:after="0" w:line="240" w:lineRule="auto"/>
              <w:rPr>
                <w:rFonts w:ascii="Times New Roman" w:hAnsi="Times New Roman" w:cs="Times New Roman"/>
                <w:sz w:val="24"/>
                <w:szCs w:val="24"/>
              </w:rPr>
            </w:pPr>
            <w:r w:rsidRPr="003D6566">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3D6566" w:rsidRPr="003D6566" w:rsidRDefault="003D6566" w:rsidP="00A52CCD">
            <w:pPr>
              <w:spacing w:after="0" w:line="240" w:lineRule="auto"/>
              <w:rPr>
                <w:rFonts w:ascii="Times New Roman" w:hAnsi="Times New Roman" w:cs="Times New Roman"/>
                <w:sz w:val="24"/>
                <w:szCs w:val="24"/>
              </w:rPr>
            </w:pPr>
            <w:r w:rsidRPr="003D6566">
              <w:rPr>
                <w:rFonts w:ascii="Times New Roman" w:hAnsi="Times New Roman" w:cs="Times New Roman"/>
                <w:sz w:val="24"/>
                <w:szCs w:val="24"/>
              </w:rPr>
              <w:t>с 8.00-17.00 перерыв на обед с 12.00-13.00</w:t>
            </w:r>
          </w:p>
        </w:tc>
      </w:tr>
      <w:tr w:rsidR="003D6566" w:rsidRPr="003D6566" w:rsidTr="00A52CCD">
        <w:trPr>
          <w:tblCellSpacing w:w="5" w:type="nil"/>
        </w:trPr>
        <w:tc>
          <w:tcPr>
            <w:tcW w:w="4649" w:type="dxa"/>
            <w:tcBorders>
              <w:left w:val="single" w:sz="4" w:space="0" w:color="auto"/>
              <w:right w:val="single" w:sz="4" w:space="0" w:color="auto"/>
            </w:tcBorders>
          </w:tcPr>
          <w:p w:rsidR="003D6566" w:rsidRPr="003D6566" w:rsidRDefault="003D6566" w:rsidP="00A52CCD">
            <w:pPr>
              <w:widowControl w:val="0"/>
              <w:autoSpaceDE w:val="0"/>
              <w:autoSpaceDN w:val="0"/>
              <w:adjustRightInd w:val="0"/>
              <w:spacing w:after="0" w:line="240" w:lineRule="auto"/>
              <w:rPr>
                <w:rFonts w:ascii="Times New Roman" w:hAnsi="Times New Roman" w:cs="Times New Roman"/>
                <w:sz w:val="24"/>
                <w:szCs w:val="24"/>
              </w:rPr>
            </w:pPr>
            <w:r w:rsidRPr="003D6566">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3D6566" w:rsidRPr="003D6566" w:rsidRDefault="003D6566" w:rsidP="00A52CCD">
            <w:pPr>
              <w:spacing w:after="0" w:line="240" w:lineRule="auto"/>
              <w:rPr>
                <w:rFonts w:ascii="Times New Roman" w:hAnsi="Times New Roman" w:cs="Times New Roman"/>
                <w:sz w:val="24"/>
                <w:szCs w:val="24"/>
              </w:rPr>
            </w:pPr>
            <w:r w:rsidRPr="003D6566">
              <w:rPr>
                <w:rFonts w:ascii="Times New Roman" w:hAnsi="Times New Roman" w:cs="Times New Roman"/>
                <w:sz w:val="24"/>
                <w:szCs w:val="24"/>
              </w:rPr>
              <w:t>с 8.00-17.00 перерыв на обед с 12.00-13.00</w:t>
            </w:r>
          </w:p>
        </w:tc>
      </w:tr>
      <w:tr w:rsidR="003D6566" w:rsidRPr="003D6566" w:rsidTr="00A52CCD">
        <w:trPr>
          <w:tblCellSpacing w:w="5" w:type="nil"/>
        </w:trPr>
        <w:tc>
          <w:tcPr>
            <w:tcW w:w="4649" w:type="dxa"/>
            <w:tcBorders>
              <w:left w:val="single" w:sz="4" w:space="0" w:color="auto"/>
              <w:right w:val="single" w:sz="4" w:space="0" w:color="auto"/>
            </w:tcBorders>
          </w:tcPr>
          <w:p w:rsidR="003D6566" w:rsidRPr="003D6566" w:rsidRDefault="003D6566" w:rsidP="00A52CCD">
            <w:pPr>
              <w:widowControl w:val="0"/>
              <w:autoSpaceDE w:val="0"/>
              <w:autoSpaceDN w:val="0"/>
              <w:adjustRightInd w:val="0"/>
              <w:spacing w:after="0" w:line="240" w:lineRule="auto"/>
              <w:rPr>
                <w:rFonts w:ascii="Times New Roman" w:hAnsi="Times New Roman" w:cs="Times New Roman"/>
                <w:sz w:val="24"/>
                <w:szCs w:val="24"/>
              </w:rPr>
            </w:pPr>
            <w:r w:rsidRPr="003D6566">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3D6566" w:rsidRPr="003D6566" w:rsidRDefault="003D6566" w:rsidP="00A52CCD">
            <w:pPr>
              <w:spacing w:after="0" w:line="240" w:lineRule="auto"/>
              <w:rPr>
                <w:rFonts w:ascii="Times New Roman" w:hAnsi="Times New Roman" w:cs="Times New Roman"/>
                <w:sz w:val="24"/>
                <w:szCs w:val="24"/>
              </w:rPr>
            </w:pPr>
            <w:r w:rsidRPr="003D6566">
              <w:rPr>
                <w:rFonts w:ascii="Times New Roman" w:hAnsi="Times New Roman" w:cs="Times New Roman"/>
                <w:sz w:val="24"/>
                <w:szCs w:val="24"/>
              </w:rPr>
              <w:t>с 8.00-17.00 перерыв на обед с 12.00-13.00</w:t>
            </w:r>
          </w:p>
          <w:p w:rsidR="003D6566" w:rsidRPr="003D6566" w:rsidRDefault="003D6566" w:rsidP="00A52CCD">
            <w:pPr>
              <w:spacing w:after="0" w:line="240" w:lineRule="auto"/>
              <w:rPr>
                <w:rFonts w:ascii="Times New Roman" w:hAnsi="Times New Roman" w:cs="Times New Roman"/>
                <w:sz w:val="24"/>
                <w:szCs w:val="24"/>
              </w:rPr>
            </w:pPr>
          </w:p>
        </w:tc>
      </w:tr>
      <w:tr w:rsidR="003D6566" w:rsidRPr="003D6566" w:rsidTr="00A52CCD">
        <w:trPr>
          <w:tblCellSpacing w:w="5" w:type="nil"/>
        </w:trPr>
        <w:tc>
          <w:tcPr>
            <w:tcW w:w="4649" w:type="dxa"/>
            <w:tcBorders>
              <w:left w:val="single" w:sz="4" w:space="0" w:color="auto"/>
              <w:bottom w:val="single" w:sz="4" w:space="0" w:color="auto"/>
              <w:right w:val="single" w:sz="4" w:space="0" w:color="auto"/>
            </w:tcBorders>
          </w:tcPr>
          <w:p w:rsidR="003D6566" w:rsidRPr="003D6566" w:rsidRDefault="003D6566" w:rsidP="00A52CCD">
            <w:pPr>
              <w:widowControl w:val="0"/>
              <w:autoSpaceDE w:val="0"/>
              <w:autoSpaceDN w:val="0"/>
              <w:adjustRightInd w:val="0"/>
              <w:spacing w:after="0" w:line="240" w:lineRule="auto"/>
              <w:rPr>
                <w:rFonts w:ascii="Times New Roman" w:hAnsi="Times New Roman" w:cs="Times New Roman"/>
                <w:sz w:val="24"/>
                <w:szCs w:val="24"/>
              </w:rPr>
            </w:pPr>
            <w:r w:rsidRPr="003D6566">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3D6566" w:rsidRPr="003D6566" w:rsidRDefault="003D6566" w:rsidP="00A52CCD">
            <w:pPr>
              <w:spacing w:after="0" w:line="240" w:lineRule="auto"/>
              <w:rPr>
                <w:rFonts w:ascii="Times New Roman" w:hAnsi="Times New Roman" w:cs="Times New Roman"/>
                <w:sz w:val="24"/>
                <w:szCs w:val="24"/>
              </w:rPr>
            </w:pPr>
            <w:r w:rsidRPr="003D6566">
              <w:rPr>
                <w:rFonts w:ascii="Times New Roman" w:hAnsi="Times New Roman" w:cs="Times New Roman"/>
                <w:sz w:val="24"/>
                <w:szCs w:val="24"/>
              </w:rPr>
              <w:t>с 8.00-16.00 перерыв на обед с 12.00-13.00</w:t>
            </w:r>
          </w:p>
        </w:tc>
      </w:tr>
    </w:tbl>
    <w:p w:rsidR="003D6566" w:rsidRPr="003D6566" w:rsidRDefault="003D6566" w:rsidP="003D6566">
      <w:pPr>
        <w:widowControl w:val="0"/>
        <w:autoSpaceDE w:val="0"/>
        <w:autoSpaceDN w:val="0"/>
        <w:adjustRightInd w:val="0"/>
        <w:spacing w:after="0" w:line="240" w:lineRule="auto"/>
        <w:jc w:val="both"/>
        <w:rPr>
          <w:rFonts w:ascii="Times New Roman" w:hAnsi="Times New Roman" w:cs="Times New Roman"/>
        </w:rPr>
      </w:pPr>
    </w:p>
    <w:p w:rsidR="003D6566" w:rsidRPr="003D6566" w:rsidRDefault="003D6566" w:rsidP="003D65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566">
        <w:rPr>
          <w:rFonts w:ascii="Times New Roman" w:hAnsi="Times New Roman" w:cs="Times New Roman"/>
          <w:sz w:val="28"/>
          <w:szCs w:val="28"/>
        </w:rPr>
        <w:t>График работы специалиста администрации и приёма корреспонденции:</w:t>
      </w:r>
    </w:p>
    <w:p w:rsidR="003D6566" w:rsidRPr="003D6566" w:rsidRDefault="003D6566" w:rsidP="003D6566">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4649"/>
        <w:gridCol w:w="4932"/>
      </w:tblGrid>
      <w:tr w:rsidR="003D6566" w:rsidRPr="003D6566" w:rsidTr="00A52CC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3D6566" w:rsidRPr="003D6566" w:rsidRDefault="003D6566" w:rsidP="00A52CCD">
            <w:pPr>
              <w:widowControl w:val="0"/>
              <w:autoSpaceDE w:val="0"/>
              <w:autoSpaceDN w:val="0"/>
              <w:adjustRightInd w:val="0"/>
              <w:spacing w:after="0" w:line="240" w:lineRule="auto"/>
              <w:jc w:val="center"/>
              <w:rPr>
                <w:rFonts w:ascii="Times New Roman" w:hAnsi="Times New Roman" w:cs="Times New Roman"/>
                <w:sz w:val="24"/>
                <w:szCs w:val="24"/>
              </w:rPr>
            </w:pPr>
            <w:r w:rsidRPr="003D6566">
              <w:rPr>
                <w:rFonts w:ascii="Times New Roman" w:hAnsi="Times New Roman" w:cs="Times New Roman"/>
                <w:sz w:val="24"/>
                <w:szCs w:val="24"/>
              </w:rPr>
              <w:t>Дни недели, приёмное время работы специалиста администрации</w:t>
            </w:r>
          </w:p>
        </w:tc>
      </w:tr>
      <w:tr w:rsidR="003D6566" w:rsidRPr="003D6566" w:rsidTr="00A52CCD">
        <w:trPr>
          <w:tblCellSpacing w:w="5" w:type="nil"/>
        </w:trPr>
        <w:tc>
          <w:tcPr>
            <w:tcW w:w="4649" w:type="dxa"/>
            <w:tcBorders>
              <w:top w:val="single" w:sz="4" w:space="0" w:color="auto"/>
              <w:left w:val="single" w:sz="4" w:space="0" w:color="auto"/>
              <w:bottom w:val="single" w:sz="4" w:space="0" w:color="auto"/>
              <w:right w:val="single" w:sz="4" w:space="0" w:color="auto"/>
            </w:tcBorders>
          </w:tcPr>
          <w:p w:rsidR="003D6566" w:rsidRPr="003D6566" w:rsidRDefault="003D6566" w:rsidP="00A52CCD">
            <w:pPr>
              <w:widowControl w:val="0"/>
              <w:autoSpaceDE w:val="0"/>
              <w:autoSpaceDN w:val="0"/>
              <w:adjustRightInd w:val="0"/>
              <w:spacing w:after="0" w:line="240" w:lineRule="auto"/>
              <w:jc w:val="center"/>
              <w:rPr>
                <w:rFonts w:ascii="Times New Roman" w:hAnsi="Times New Roman" w:cs="Times New Roman"/>
                <w:sz w:val="24"/>
                <w:szCs w:val="24"/>
              </w:rPr>
            </w:pPr>
            <w:r w:rsidRPr="003D6566">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3D6566" w:rsidRPr="003D6566" w:rsidRDefault="003D6566" w:rsidP="00A52CCD">
            <w:pPr>
              <w:widowControl w:val="0"/>
              <w:autoSpaceDE w:val="0"/>
              <w:autoSpaceDN w:val="0"/>
              <w:adjustRightInd w:val="0"/>
              <w:spacing w:after="0" w:line="240" w:lineRule="auto"/>
              <w:jc w:val="center"/>
              <w:rPr>
                <w:rFonts w:ascii="Times New Roman" w:hAnsi="Times New Roman" w:cs="Times New Roman"/>
                <w:sz w:val="24"/>
                <w:szCs w:val="24"/>
              </w:rPr>
            </w:pPr>
            <w:r w:rsidRPr="003D6566">
              <w:rPr>
                <w:rFonts w:ascii="Times New Roman" w:hAnsi="Times New Roman" w:cs="Times New Roman"/>
                <w:sz w:val="24"/>
                <w:szCs w:val="24"/>
              </w:rPr>
              <w:t>Время</w:t>
            </w:r>
          </w:p>
        </w:tc>
      </w:tr>
      <w:tr w:rsidR="003D6566" w:rsidRPr="003D6566" w:rsidTr="00A52CCD">
        <w:trPr>
          <w:tblCellSpacing w:w="5" w:type="nil"/>
        </w:trPr>
        <w:tc>
          <w:tcPr>
            <w:tcW w:w="4649" w:type="dxa"/>
            <w:tcBorders>
              <w:top w:val="single" w:sz="4" w:space="0" w:color="auto"/>
              <w:left w:val="single" w:sz="4" w:space="0" w:color="auto"/>
              <w:right w:val="single" w:sz="4" w:space="0" w:color="auto"/>
            </w:tcBorders>
          </w:tcPr>
          <w:p w:rsidR="003D6566" w:rsidRPr="003D6566" w:rsidRDefault="003D6566" w:rsidP="00A52CCD">
            <w:pPr>
              <w:widowControl w:val="0"/>
              <w:autoSpaceDE w:val="0"/>
              <w:autoSpaceDN w:val="0"/>
              <w:adjustRightInd w:val="0"/>
              <w:spacing w:after="0" w:line="240" w:lineRule="auto"/>
              <w:rPr>
                <w:rFonts w:ascii="Times New Roman" w:hAnsi="Times New Roman" w:cs="Times New Roman"/>
                <w:sz w:val="24"/>
                <w:szCs w:val="24"/>
              </w:rPr>
            </w:pPr>
            <w:r w:rsidRPr="003D6566">
              <w:rPr>
                <w:rFonts w:ascii="Times New Roman" w:hAnsi="Times New Roman" w:cs="Times New Roman"/>
                <w:sz w:val="24"/>
                <w:szCs w:val="24"/>
              </w:rPr>
              <w:t>Вторник</w:t>
            </w:r>
          </w:p>
        </w:tc>
        <w:tc>
          <w:tcPr>
            <w:tcW w:w="4932" w:type="dxa"/>
            <w:tcBorders>
              <w:top w:val="single" w:sz="4" w:space="0" w:color="auto"/>
              <w:left w:val="single" w:sz="4" w:space="0" w:color="auto"/>
              <w:right w:val="single" w:sz="4" w:space="0" w:color="auto"/>
            </w:tcBorders>
          </w:tcPr>
          <w:p w:rsidR="003D6566" w:rsidRPr="003D6566" w:rsidRDefault="003D6566" w:rsidP="00A52CCD">
            <w:pPr>
              <w:spacing w:after="0" w:line="240" w:lineRule="auto"/>
              <w:rPr>
                <w:rFonts w:ascii="Times New Roman" w:hAnsi="Times New Roman" w:cs="Times New Roman"/>
                <w:sz w:val="24"/>
                <w:szCs w:val="24"/>
              </w:rPr>
            </w:pPr>
            <w:r w:rsidRPr="003D6566">
              <w:rPr>
                <w:rFonts w:ascii="Times New Roman" w:hAnsi="Times New Roman" w:cs="Times New Roman"/>
                <w:sz w:val="24"/>
                <w:szCs w:val="24"/>
              </w:rPr>
              <w:t>с 9.00-16.00 перерыв на обед с 12.00-13.00</w:t>
            </w:r>
          </w:p>
        </w:tc>
      </w:tr>
      <w:tr w:rsidR="003D6566" w:rsidRPr="003D6566" w:rsidTr="00A52CCD">
        <w:trPr>
          <w:tblCellSpacing w:w="5" w:type="nil"/>
        </w:trPr>
        <w:tc>
          <w:tcPr>
            <w:tcW w:w="4649" w:type="dxa"/>
            <w:tcBorders>
              <w:left w:val="single" w:sz="4" w:space="0" w:color="auto"/>
              <w:right w:val="single" w:sz="4" w:space="0" w:color="auto"/>
            </w:tcBorders>
          </w:tcPr>
          <w:p w:rsidR="003D6566" w:rsidRPr="003D6566" w:rsidRDefault="003D6566" w:rsidP="00A52CCD">
            <w:pPr>
              <w:widowControl w:val="0"/>
              <w:autoSpaceDE w:val="0"/>
              <w:autoSpaceDN w:val="0"/>
              <w:adjustRightInd w:val="0"/>
              <w:spacing w:after="0" w:line="240" w:lineRule="auto"/>
              <w:rPr>
                <w:rFonts w:ascii="Times New Roman" w:hAnsi="Times New Roman" w:cs="Times New Roman"/>
                <w:sz w:val="24"/>
                <w:szCs w:val="24"/>
              </w:rPr>
            </w:pPr>
            <w:r w:rsidRPr="003D6566">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3D6566" w:rsidRPr="003D6566" w:rsidRDefault="003D6566" w:rsidP="00A52CCD">
            <w:pPr>
              <w:spacing w:after="0" w:line="240" w:lineRule="auto"/>
              <w:rPr>
                <w:rFonts w:ascii="Times New Roman" w:hAnsi="Times New Roman" w:cs="Times New Roman"/>
                <w:sz w:val="24"/>
                <w:szCs w:val="24"/>
              </w:rPr>
            </w:pPr>
            <w:r w:rsidRPr="003D6566">
              <w:rPr>
                <w:rFonts w:ascii="Times New Roman" w:hAnsi="Times New Roman" w:cs="Times New Roman"/>
                <w:sz w:val="24"/>
                <w:szCs w:val="24"/>
              </w:rPr>
              <w:t>с 9.00-16.00 перерыв на обед с 12.00-13.00</w:t>
            </w:r>
          </w:p>
        </w:tc>
      </w:tr>
      <w:tr w:rsidR="003D6566" w:rsidRPr="003D6566" w:rsidTr="00A52CCD">
        <w:trPr>
          <w:tblCellSpacing w:w="5" w:type="nil"/>
        </w:trPr>
        <w:tc>
          <w:tcPr>
            <w:tcW w:w="4649" w:type="dxa"/>
            <w:tcBorders>
              <w:left w:val="single" w:sz="4" w:space="0" w:color="auto"/>
              <w:bottom w:val="single" w:sz="4" w:space="0" w:color="auto"/>
              <w:right w:val="single" w:sz="4" w:space="0" w:color="auto"/>
            </w:tcBorders>
          </w:tcPr>
          <w:p w:rsidR="003D6566" w:rsidRPr="003D6566" w:rsidRDefault="003D6566" w:rsidP="00A52CCD">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3D6566" w:rsidRPr="003D6566" w:rsidRDefault="003D6566" w:rsidP="00A52CCD">
            <w:pPr>
              <w:spacing w:after="0" w:line="240" w:lineRule="auto"/>
              <w:rPr>
                <w:rFonts w:ascii="Times New Roman" w:hAnsi="Times New Roman" w:cs="Times New Roman"/>
                <w:sz w:val="24"/>
                <w:szCs w:val="24"/>
              </w:rPr>
            </w:pPr>
          </w:p>
        </w:tc>
      </w:tr>
    </w:tbl>
    <w:p w:rsidR="003D6566" w:rsidRPr="003D6566" w:rsidRDefault="003D6566" w:rsidP="003D6566">
      <w:pPr>
        <w:tabs>
          <w:tab w:val="left" w:pos="142"/>
          <w:tab w:val="left" w:pos="284"/>
        </w:tabs>
        <w:rPr>
          <w:rFonts w:ascii="Times New Roman" w:hAnsi="Times New Roman" w:cs="Times New Roman"/>
          <w:sz w:val="28"/>
          <w:szCs w:val="28"/>
        </w:rPr>
      </w:pPr>
      <w:r w:rsidRPr="003D656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3D6566" w:rsidRPr="003D6566" w:rsidRDefault="003D6566" w:rsidP="003D6566">
      <w:pPr>
        <w:widowControl w:val="0"/>
        <w:tabs>
          <w:tab w:val="left" w:pos="142"/>
          <w:tab w:val="left" w:pos="284"/>
        </w:tabs>
        <w:autoSpaceDE w:val="0"/>
        <w:autoSpaceDN w:val="0"/>
        <w:adjustRightInd w:val="0"/>
        <w:ind w:firstLine="709"/>
        <w:jc w:val="both"/>
        <w:rPr>
          <w:rFonts w:ascii="Times New Roman" w:hAnsi="Times New Roman" w:cs="Times New Roman"/>
          <w:sz w:val="28"/>
          <w:szCs w:val="28"/>
          <w:highlight w:val="yellow"/>
        </w:rPr>
      </w:pPr>
    </w:p>
    <w:p w:rsidR="003D6566" w:rsidRPr="00F706EF" w:rsidRDefault="003D6566" w:rsidP="003D6566">
      <w:pPr>
        <w:tabs>
          <w:tab w:val="left" w:pos="142"/>
          <w:tab w:val="left" w:pos="284"/>
        </w:tabs>
        <w:jc w:val="right"/>
        <w:rPr>
          <w:sz w:val="28"/>
          <w:szCs w:val="28"/>
        </w:rPr>
      </w:pPr>
    </w:p>
    <w:p w:rsidR="005B26BF" w:rsidRPr="005B26BF" w:rsidRDefault="005B26BF" w:rsidP="005B26BF">
      <w:pPr>
        <w:autoSpaceDE w:val="0"/>
        <w:autoSpaceDN w:val="0"/>
        <w:adjustRightInd w:val="0"/>
        <w:spacing w:after="0" w:line="240" w:lineRule="auto"/>
        <w:ind w:firstLine="709"/>
        <w:jc w:val="both"/>
        <w:rPr>
          <w:rFonts w:ascii="Times New Roman" w:hAnsi="Times New Roman" w:cs="Times New Roman"/>
          <w:b/>
          <w:sz w:val="26"/>
          <w:szCs w:val="26"/>
        </w:rPr>
        <w:sectPr w:rsidR="005B26BF" w:rsidRPr="005B26BF" w:rsidSect="00A52CCD">
          <w:footerReference w:type="default" r:id="rId14"/>
          <w:pgSz w:w="11906" w:h="16838"/>
          <w:pgMar w:top="1134" w:right="567" w:bottom="709" w:left="1134" w:header="708" w:footer="708" w:gutter="0"/>
          <w:cols w:space="708"/>
          <w:docGrid w:linePitch="360"/>
        </w:sectPr>
      </w:pPr>
    </w:p>
    <w:p w:rsidR="003D6566" w:rsidRPr="003D6566" w:rsidRDefault="003D6566" w:rsidP="003D6566">
      <w:pPr>
        <w:tabs>
          <w:tab w:val="num" w:pos="0"/>
        </w:tabs>
        <w:spacing w:after="0" w:line="360" w:lineRule="auto"/>
        <w:jc w:val="right"/>
        <w:rPr>
          <w:rFonts w:ascii="Times New Roman" w:hAnsi="Times New Roman" w:cs="Times New Roman"/>
          <w:sz w:val="28"/>
          <w:szCs w:val="28"/>
        </w:rPr>
      </w:pPr>
      <w:r w:rsidRPr="003D6566">
        <w:rPr>
          <w:rFonts w:ascii="Times New Roman" w:hAnsi="Times New Roman" w:cs="Times New Roman"/>
          <w:sz w:val="28"/>
          <w:szCs w:val="28"/>
        </w:rPr>
        <w:lastRenderedPageBreak/>
        <w:t>Приложение № 2</w:t>
      </w:r>
    </w:p>
    <w:p w:rsidR="003D6566" w:rsidRPr="003D6566" w:rsidRDefault="003D6566" w:rsidP="003D6566">
      <w:pPr>
        <w:autoSpaceDE w:val="0"/>
        <w:autoSpaceDN w:val="0"/>
        <w:adjustRightInd w:val="0"/>
        <w:spacing w:after="0" w:line="360" w:lineRule="auto"/>
        <w:ind w:firstLine="709"/>
        <w:jc w:val="right"/>
        <w:rPr>
          <w:rFonts w:ascii="Times New Roman" w:hAnsi="Times New Roman" w:cs="Times New Roman"/>
          <w:sz w:val="28"/>
          <w:szCs w:val="28"/>
        </w:rPr>
      </w:pPr>
      <w:r w:rsidRPr="003D6566">
        <w:rPr>
          <w:rFonts w:ascii="Times New Roman" w:hAnsi="Times New Roman" w:cs="Times New Roman"/>
          <w:sz w:val="28"/>
          <w:szCs w:val="28"/>
        </w:rPr>
        <w:t>к Административному регламенту</w:t>
      </w:r>
    </w:p>
    <w:p w:rsidR="003D6566" w:rsidRPr="00F706EF" w:rsidRDefault="003D6566" w:rsidP="003D6566">
      <w:pPr>
        <w:tabs>
          <w:tab w:val="num" w:pos="0"/>
        </w:tabs>
        <w:jc w:val="right"/>
        <w:rPr>
          <w:sz w:val="28"/>
          <w:szCs w:val="28"/>
        </w:rPr>
      </w:pPr>
    </w:p>
    <w:p w:rsidR="003D6566" w:rsidRPr="00F706EF" w:rsidRDefault="003D6566" w:rsidP="003D6566">
      <w:pPr>
        <w:tabs>
          <w:tab w:val="num" w:pos="0"/>
        </w:tabs>
        <w:jc w:val="right"/>
        <w:rPr>
          <w:b/>
          <w:sz w:val="26"/>
          <w:szCs w:val="26"/>
        </w:rPr>
      </w:pPr>
    </w:p>
    <w:p w:rsidR="003D6566" w:rsidRPr="003D6566" w:rsidRDefault="003D6566" w:rsidP="00DC5AF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en-US"/>
        </w:rPr>
      </w:pPr>
      <w:r w:rsidRPr="003D6566">
        <w:rPr>
          <w:rFonts w:ascii="Times New Roman" w:eastAsia="Calibri" w:hAnsi="Times New Roman" w:cs="Times New Roman"/>
          <w:color w:val="000000"/>
          <w:sz w:val="28"/>
          <w:szCs w:val="28"/>
          <w:lang w:eastAsia="en-US"/>
        </w:rPr>
        <w:t xml:space="preserve">Информация о местах нахождения, </w:t>
      </w:r>
    </w:p>
    <w:p w:rsidR="003D6566" w:rsidRPr="003D6566" w:rsidRDefault="003D6566" w:rsidP="00DC5AF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en-US"/>
        </w:rPr>
      </w:pPr>
      <w:r w:rsidRPr="003D6566">
        <w:rPr>
          <w:rFonts w:ascii="Times New Roman" w:eastAsia="Calibri" w:hAnsi="Times New Roman" w:cs="Times New Roman"/>
          <w:color w:val="000000"/>
          <w:sz w:val="28"/>
          <w:szCs w:val="28"/>
          <w:lang w:eastAsia="en-US"/>
        </w:rPr>
        <w:t>справочных телефонах и адресах электронной почты МФЦ</w:t>
      </w:r>
    </w:p>
    <w:p w:rsidR="003D6566" w:rsidRPr="003D6566" w:rsidRDefault="003D6566" w:rsidP="003D6566">
      <w:pPr>
        <w:ind w:left="142"/>
        <w:jc w:val="both"/>
        <w:rPr>
          <w:rFonts w:ascii="Times New Roman" w:eastAsia="Calibri" w:hAnsi="Times New Roman" w:cs="Times New Roman"/>
          <w:shd w:val="clear" w:color="auto" w:fill="FFFFFF"/>
          <w:lang w:eastAsia="en-US"/>
        </w:rPr>
      </w:pPr>
    </w:p>
    <w:p w:rsidR="003D6566" w:rsidRPr="003D6566" w:rsidRDefault="003D6566" w:rsidP="003D6566">
      <w:pPr>
        <w:ind w:left="142"/>
        <w:jc w:val="both"/>
        <w:rPr>
          <w:rFonts w:ascii="Times New Roman" w:eastAsia="Calibri" w:hAnsi="Times New Roman" w:cs="Times New Roman"/>
          <w:shd w:val="clear" w:color="auto" w:fill="FFFFFF"/>
          <w:lang w:eastAsia="en-US"/>
        </w:rPr>
      </w:pPr>
      <w:r w:rsidRPr="003D6566">
        <w:rPr>
          <w:rFonts w:ascii="Times New Roman" w:eastAsia="Calibri" w:hAnsi="Times New Roman" w:cs="Times New Roman"/>
          <w:shd w:val="clear" w:color="auto" w:fill="FFFFFF"/>
          <w:lang w:eastAsia="en-US"/>
        </w:rPr>
        <w:t>Телефон единой справочной службы ГБУ ЛО «МФЦ»: 8 (800) 301-47-47</w:t>
      </w:r>
      <w:r w:rsidRPr="003D6566">
        <w:rPr>
          <w:rFonts w:ascii="Times New Roman" w:eastAsia="Calibri" w:hAnsi="Times New Roman" w:cs="Times New Roman"/>
          <w:i/>
          <w:shd w:val="clear" w:color="auto" w:fill="FFFFFF"/>
          <w:lang w:eastAsia="en-US"/>
        </w:rPr>
        <w:t xml:space="preserve"> (на территории России звонок бесплатный), </w:t>
      </w:r>
      <w:r w:rsidRPr="003D6566">
        <w:rPr>
          <w:rFonts w:ascii="Times New Roman" w:eastAsia="Calibri" w:hAnsi="Times New Roman" w:cs="Times New Roman"/>
          <w:shd w:val="clear" w:color="auto" w:fill="FFFFFF"/>
          <w:lang w:eastAsia="en-US"/>
        </w:rPr>
        <w:t xml:space="preserve">адрес электронной почты: </w:t>
      </w:r>
      <w:r w:rsidRPr="003D6566">
        <w:rPr>
          <w:rFonts w:ascii="Times New Roman" w:eastAsia="Calibri" w:hAnsi="Times New Roman" w:cs="Times New Roman"/>
          <w:bCs/>
          <w:shd w:val="clear" w:color="auto" w:fill="FFFFFF"/>
          <w:lang w:eastAsia="en-US"/>
        </w:rPr>
        <w:t>info@mfc47.ru.</w:t>
      </w:r>
    </w:p>
    <w:p w:rsidR="003D6566" w:rsidRPr="003D6566" w:rsidRDefault="003D6566" w:rsidP="003D6566">
      <w:pPr>
        <w:ind w:left="142"/>
        <w:jc w:val="both"/>
        <w:rPr>
          <w:rFonts w:ascii="Times New Roman" w:eastAsia="Calibri" w:hAnsi="Times New Roman" w:cs="Times New Roman"/>
          <w:color w:val="000000"/>
          <w:sz w:val="28"/>
          <w:szCs w:val="28"/>
          <w:lang w:eastAsia="en-US"/>
        </w:rPr>
      </w:pPr>
      <w:r w:rsidRPr="003D6566">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3D6566">
          <w:rPr>
            <w:rFonts w:ascii="Times New Roman" w:eastAsia="Calibri" w:hAnsi="Times New Roman" w:cs="Times New Roman"/>
            <w:color w:val="0000FF"/>
            <w:u w:val="single"/>
            <w:shd w:val="clear" w:color="auto" w:fill="FFFFFF"/>
            <w:lang w:val="en-US" w:eastAsia="en-US"/>
          </w:rPr>
          <w:t>www</w:t>
        </w:r>
        <w:r w:rsidRPr="003D6566">
          <w:rPr>
            <w:rFonts w:ascii="Times New Roman" w:eastAsia="Calibri" w:hAnsi="Times New Roman" w:cs="Times New Roman"/>
            <w:color w:val="0000FF"/>
            <w:u w:val="single"/>
            <w:shd w:val="clear" w:color="auto" w:fill="FFFFFF"/>
            <w:lang w:eastAsia="en-US"/>
          </w:rPr>
          <w:t>.</w:t>
        </w:r>
        <w:r w:rsidRPr="003D6566">
          <w:rPr>
            <w:rFonts w:ascii="Times New Roman" w:eastAsia="Calibri" w:hAnsi="Times New Roman" w:cs="Times New Roman"/>
            <w:color w:val="0000FF"/>
            <w:u w:val="single"/>
            <w:shd w:val="clear" w:color="auto" w:fill="FFFFFF"/>
            <w:lang w:val="en-US" w:eastAsia="en-US"/>
          </w:rPr>
          <w:t>mfc</w:t>
        </w:r>
        <w:r w:rsidRPr="003D6566">
          <w:rPr>
            <w:rFonts w:ascii="Times New Roman" w:eastAsia="Calibri" w:hAnsi="Times New Roman" w:cs="Times New Roman"/>
            <w:color w:val="0000FF"/>
            <w:u w:val="single"/>
            <w:shd w:val="clear" w:color="auto" w:fill="FFFFFF"/>
            <w:lang w:eastAsia="en-US"/>
          </w:rPr>
          <w:t>47.</w:t>
        </w:r>
        <w:r w:rsidRPr="003D6566">
          <w:rPr>
            <w:rFonts w:ascii="Times New Roman" w:eastAsia="Calibri" w:hAnsi="Times New Roman" w:cs="Times New Roman"/>
            <w:color w:val="0000FF"/>
            <w:u w:val="single"/>
            <w:shd w:val="clear" w:color="auto" w:fill="FFFFFF"/>
            <w:lang w:val="en-US" w:eastAsia="en-US"/>
          </w:rPr>
          <w:t>ru</w:t>
        </w:r>
      </w:hyperlink>
    </w:p>
    <w:tbl>
      <w:tblPr>
        <w:tblW w:w="10206"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3D6566" w:rsidRPr="00B62A01" w:rsidTr="003D347B">
        <w:trPr>
          <w:trHeight w:hRule="exact" w:val="913"/>
        </w:trPr>
        <w:tc>
          <w:tcPr>
            <w:tcW w:w="709" w:type="dxa"/>
            <w:shd w:val="clear" w:color="auto" w:fill="FFFFFF"/>
            <w:vAlign w:val="center"/>
          </w:tcPr>
          <w:p w:rsidR="003D6566" w:rsidRPr="00B62A01" w:rsidRDefault="003D6566" w:rsidP="00A52CCD">
            <w:pPr>
              <w:widowControl w:val="0"/>
              <w:tabs>
                <w:tab w:val="left" w:pos="0"/>
              </w:tabs>
              <w:suppressAutoHyphens/>
              <w:ind w:right="-49" w:hanging="48"/>
              <w:jc w:val="center"/>
              <w:rPr>
                <w:b/>
                <w:sz w:val="20"/>
                <w:szCs w:val="20"/>
                <w:lang w:eastAsia="ar-SA"/>
              </w:rPr>
            </w:pPr>
            <w:r w:rsidRPr="00B62A01">
              <w:rPr>
                <w:b/>
                <w:sz w:val="20"/>
                <w:szCs w:val="20"/>
                <w:lang w:eastAsia="ar-SA"/>
              </w:rPr>
              <w:t>№</w:t>
            </w:r>
          </w:p>
          <w:p w:rsidR="003D6566" w:rsidRPr="00B62A01" w:rsidRDefault="003D6566" w:rsidP="00A52CCD">
            <w:pPr>
              <w:widowControl w:val="0"/>
              <w:suppressAutoHyphens/>
              <w:ind w:left="-578" w:firstLine="530"/>
              <w:jc w:val="center"/>
              <w:rPr>
                <w:sz w:val="20"/>
                <w:szCs w:val="20"/>
                <w:lang w:eastAsia="ar-SA"/>
              </w:rPr>
            </w:pPr>
            <w:r w:rsidRPr="00B62A01">
              <w:rPr>
                <w:b/>
                <w:bCs/>
                <w:sz w:val="20"/>
                <w:szCs w:val="20"/>
                <w:lang w:eastAsia="ar-SA"/>
              </w:rPr>
              <w:t>п/п</w:t>
            </w:r>
          </w:p>
        </w:tc>
        <w:tc>
          <w:tcPr>
            <w:tcW w:w="2270" w:type="dxa"/>
            <w:shd w:val="clear" w:color="auto" w:fill="FFFFFF"/>
            <w:vAlign w:val="center"/>
          </w:tcPr>
          <w:p w:rsidR="003D6566" w:rsidRPr="00B62A01" w:rsidRDefault="003D6566" w:rsidP="00A52CCD">
            <w:pPr>
              <w:widowControl w:val="0"/>
              <w:suppressAutoHyphens/>
              <w:jc w:val="center"/>
              <w:rPr>
                <w:sz w:val="20"/>
                <w:szCs w:val="20"/>
                <w:lang w:eastAsia="ar-SA"/>
              </w:rPr>
            </w:pPr>
            <w:r w:rsidRPr="00B62A01">
              <w:rPr>
                <w:b/>
                <w:bCs/>
                <w:sz w:val="20"/>
                <w:szCs w:val="20"/>
                <w:lang w:eastAsia="ar-SA"/>
              </w:rPr>
              <w:t>Наименование МФЦ</w:t>
            </w:r>
          </w:p>
        </w:tc>
        <w:tc>
          <w:tcPr>
            <w:tcW w:w="3683" w:type="dxa"/>
            <w:shd w:val="clear" w:color="auto" w:fill="FFFFFF"/>
            <w:vAlign w:val="center"/>
          </w:tcPr>
          <w:p w:rsidR="003D6566" w:rsidRPr="00B62A01" w:rsidRDefault="003D6566" w:rsidP="00A52CCD">
            <w:pPr>
              <w:widowControl w:val="0"/>
              <w:suppressAutoHyphens/>
              <w:jc w:val="center"/>
              <w:rPr>
                <w:sz w:val="20"/>
                <w:szCs w:val="20"/>
                <w:lang w:eastAsia="ar-SA"/>
              </w:rPr>
            </w:pPr>
            <w:r w:rsidRPr="00B62A01">
              <w:rPr>
                <w:b/>
                <w:bCs/>
                <w:sz w:val="20"/>
                <w:szCs w:val="20"/>
                <w:lang w:eastAsia="ar-SA"/>
              </w:rPr>
              <w:t>Почтовый адрес</w:t>
            </w:r>
          </w:p>
        </w:tc>
        <w:tc>
          <w:tcPr>
            <w:tcW w:w="2125" w:type="dxa"/>
            <w:shd w:val="clear" w:color="auto" w:fill="FFFFFF"/>
            <w:vAlign w:val="center"/>
          </w:tcPr>
          <w:p w:rsidR="003D6566" w:rsidRPr="00B62A01" w:rsidRDefault="003D6566" w:rsidP="00A52CCD">
            <w:pPr>
              <w:widowControl w:val="0"/>
              <w:suppressAutoHyphens/>
              <w:jc w:val="center"/>
              <w:rPr>
                <w:sz w:val="20"/>
                <w:szCs w:val="20"/>
                <w:lang w:eastAsia="ar-SA"/>
              </w:rPr>
            </w:pPr>
            <w:r w:rsidRPr="00B62A01">
              <w:rPr>
                <w:b/>
                <w:sz w:val="20"/>
                <w:szCs w:val="20"/>
                <w:lang w:eastAsia="ar-SA"/>
              </w:rPr>
              <w:t>График работы</w:t>
            </w:r>
          </w:p>
        </w:tc>
        <w:tc>
          <w:tcPr>
            <w:tcW w:w="1419" w:type="dxa"/>
            <w:shd w:val="clear" w:color="auto" w:fill="auto"/>
            <w:vAlign w:val="center"/>
          </w:tcPr>
          <w:p w:rsidR="003D6566" w:rsidRPr="00B62A01" w:rsidRDefault="003D6566" w:rsidP="00A52CCD">
            <w:pPr>
              <w:widowControl w:val="0"/>
              <w:suppressAutoHyphens/>
              <w:jc w:val="center"/>
              <w:rPr>
                <w:b/>
                <w:bCs/>
                <w:sz w:val="20"/>
                <w:szCs w:val="20"/>
                <w:lang w:eastAsia="ar-SA"/>
              </w:rPr>
            </w:pPr>
            <w:r w:rsidRPr="00B62A01">
              <w:rPr>
                <w:b/>
                <w:bCs/>
                <w:sz w:val="20"/>
                <w:szCs w:val="20"/>
                <w:lang w:eastAsia="ar-SA"/>
              </w:rPr>
              <w:t>Телефон</w:t>
            </w:r>
          </w:p>
          <w:p w:rsidR="003D6566" w:rsidRPr="00B62A01" w:rsidRDefault="003D6566" w:rsidP="00A52CCD">
            <w:pPr>
              <w:widowControl w:val="0"/>
              <w:suppressAutoHyphens/>
              <w:jc w:val="center"/>
              <w:rPr>
                <w:sz w:val="20"/>
                <w:szCs w:val="20"/>
                <w:lang w:eastAsia="ar-SA"/>
              </w:rPr>
            </w:pPr>
          </w:p>
        </w:tc>
      </w:tr>
      <w:tr w:rsidR="003D6566" w:rsidRPr="00B62A01" w:rsidTr="003D347B">
        <w:trPr>
          <w:trHeight w:hRule="exact" w:val="258"/>
        </w:trPr>
        <w:tc>
          <w:tcPr>
            <w:tcW w:w="10206" w:type="dxa"/>
            <w:gridSpan w:val="5"/>
            <w:shd w:val="clear" w:color="auto" w:fill="FFFFFF"/>
            <w:vAlign w:val="center"/>
          </w:tcPr>
          <w:p w:rsidR="003D6566" w:rsidRPr="00B62A01" w:rsidRDefault="003D6566" w:rsidP="00A52CCD">
            <w:pPr>
              <w:widowControl w:val="0"/>
              <w:suppressAutoHyphens/>
              <w:jc w:val="center"/>
              <w:rPr>
                <w:b/>
                <w:bCs/>
                <w:sz w:val="20"/>
                <w:szCs w:val="20"/>
                <w:lang w:eastAsia="ar-SA"/>
              </w:rPr>
            </w:pPr>
            <w:r w:rsidRPr="00B62A01">
              <w:rPr>
                <w:b/>
                <w:bCs/>
                <w:sz w:val="20"/>
                <w:szCs w:val="20"/>
                <w:lang w:eastAsia="ar-SA"/>
              </w:rPr>
              <w:t>Предоставление услуг в Бокситогорском районе Ленинградской области</w:t>
            </w:r>
          </w:p>
        </w:tc>
      </w:tr>
      <w:tr w:rsidR="003D6566" w:rsidRPr="00B62A01" w:rsidTr="003D347B">
        <w:trPr>
          <w:trHeight w:hRule="exact" w:val="1295"/>
        </w:trPr>
        <w:tc>
          <w:tcPr>
            <w:tcW w:w="709" w:type="dxa"/>
            <w:vMerge w:val="restart"/>
            <w:shd w:val="clear" w:color="auto" w:fill="FFFFFF"/>
            <w:vAlign w:val="center"/>
          </w:tcPr>
          <w:p w:rsidR="003D6566" w:rsidRPr="00B62A01" w:rsidRDefault="003D6566" w:rsidP="003D6566">
            <w:pPr>
              <w:widowControl w:val="0"/>
              <w:tabs>
                <w:tab w:val="left" w:pos="0"/>
              </w:tabs>
              <w:suppressAutoHyphens/>
              <w:spacing w:after="0" w:line="240" w:lineRule="auto"/>
              <w:ind w:right="-49" w:hanging="48"/>
              <w:jc w:val="center"/>
              <w:rPr>
                <w:sz w:val="20"/>
                <w:szCs w:val="20"/>
                <w:lang w:eastAsia="ar-SA"/>
              </w:rPr>
            </w:pPr>
            <w:r w:rsidRPr="00B62A01">
              <w:rPr>
                <w:sz w:val="20"/>
                <w:szCs w:val="20"/>
                <w:lang w:eastAsia="ar-SA"/>
              </w:rPr>
              <w:t>1</w:t>
            </w: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sz w:val="20"/>
                <w:szCs w:val="20"/>
              </w:rPr>
            </w:pPr>
            <w:r w:rsidRPr="00B62A01">
              <w:rPr>
                <w:sz w:val="20"/>
                <w:szCs w:val="20"/>
              </w:rPr>
              <w:t>Филиал ГБУ ЛО «МФЦ» «Тихвинский» - отдел «Бокситогорск»</w:t>
            </w:r>
          </w:p>
        </w:tc>
        <w:tc>
          <w:tcPr>
            <w:tcW w:w="3683" w:type="dxa"/>
            <w:shd w:val="clear" w:color="auto" w:fill="FFFFFF"/>
            <w:vAlign w:val="center"/>
          </w:tcPr>
          <w:p w:rsidR="003D6566" w:rsidRPr="00B62A01" w:rsidRDefault="003D6566" w:rsidP="003D6566">
            <w:pPr>
              <w:widowControl w:val="0"/>
              <w:suppressAutoHyphens/>
              <w:spacing w:after="0" w:line="240" w:lineRule="auto"/>
              <w:jc w:val="center"/>
              <w:rPr>
                <w:sz w:val="20"/>
                <w:szCs w:val="20"/>
              </w:rPr>
            </w:pPr>
            <w:r w:rsidRPr="00B62A01">
              <w:rPr>
                <w:sz w:val="20"/>
                <w:szCs w:val="20"/>
              </w:rPr>
              <w:t xml:space="preserve">187650, Россия, Ленинградская область, Бокситогорский район, </w:t>
            </w:r>
            <w:r w:rsidRPr="00B62A01">
              <w:rPr>
                <w:sz w:val="20"/>
                <w:szCs w:val="20"/>
              </w:rPr>
              <w:br/>
              <w:t>г. Бокситогорск,  ул. Заводская, д. 8</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sz w:val="20"/>
                <w:szCs w:val="20"/>
                <w:lang w:eastAsia="ar-SA"/>
              </w:rPr>
            </w:pPr>
            <w:r w:rsidRPr="00B62A01">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bCs/>
                <w:sz w:val="20"/>
                <w:szCs w:val="20"/>
                <w:lang w:eastAsia="ar-SA"/>
              </w:rPr>
            </w:pPr>
            <w:r w:rsidRPr="00B62A01">
              <w:rPr>
                <w:rFonts w:eastAsia="Calibri"/>
                <w:sz w:val="20"/>
                <w:szCs w:val="20"/>
                <w:shd w:val="clear" w:color="auto" w:fill="FFFFFF"/>
                <w:lang w:eastAsia="en-US"/>
              </w:rPr>
              <w:t>301-47-47</w:t>
            </w:r>
          </w:p>
        </w:tc>
      </w:tr>
      <w:tr w:rsidR="003D6566" w:rsidRPr="00B62A01" w:rsidTr="003D347B">
        <w:trPr>
          <w:trHeight w:hRule="exact" w:val="1272"/>
        </w:trPr>
        <w:tc>
          <w:tcPr>
            <w:tcW w:w="709" w:type="dxa"/>
            <w:vMerge/>
            <w:shd w:val="clear" w:color="auto" w:fill="FFFFFF"/>
            <w:vAlign w:val="center"/>
          </w:tcPr>
          <w:p w:rsidR="003D6566" w:rsidRPr="00B62A01" w:rsidRDefault="003D6566" w:rsidP="003D6566">
            <w:pPr>
              <w:widowControl w:val="0"/>
              <w:tabs>
                <w:tab w:val="left" w:pos="0"/>
              </w:tabs>
              <w:suppressAutoHyphens/>
              <w:spacing w:after="0" w:line="240" w:lineRule="auto"/>
              <w:ind w:right="-49" w:hanging="48"/>
              <w:jc w:val="center"/>
              <w:rPr>
                <w:sz w:val="20"/>
                <w:szCs w:val="20"/>
                <w:lang w:eastAsia="ar-SA"/>
              </w:rPr>
            </w:pP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sz w:val="20"/>
                <w:szCs w:val="20"/>
              </w:rPr>
            </w:pPr>
            <w:r w:rsidRPr="00B62A01">
              <w:rPr>
                <w:sz w:val="20"/>
                <w:szCs w:val="20"/>
              </w:rPr>
              <w:t>Филиал ГБУ ЛО «МФЦ» «Тихвинский» - отдел «Пикалево»</w:t>
            </w:r>
          </w:p>
        </w:tc>
        <w:tc>
          <w:tcPr>
            <w:tcW w:w="3683" w:type="dxa"/>
            <w:shd w:val="clear" w:color="auto" w:fill="FFFFFF"/>
            <w:vAlign w:val="center"/>
          </w:tcPr>
          <w:p w:rsidR="003D6566" w:rsidRPr="00B62A01" w:rsidRDefault="003D6566" w:rsidP="003D6566">
            <w:pPr>
              <w:widowControl w:val="0"/>
              <w:suppressAutoHyphens/>
              <w:spacing w:after="0" w:line="240" w:lineRule="auto"/>
              <w:jc w:val="center"/>
              <w:rPr>
                <w:sz w:val="20"/>
                <w:szCs w:val="20"/>
              </w:rPr>
            </w:pPr>
            <w:r w:rsidRPr="00B62A01">
              <w:rPr>
                <w:sz w:val="20"/>
                <w:szCs w:val="20"/>
              </w:rPr>
              <w:t xml:space="preserve">187602, Россия, Ленинградская область, Бокситогорский район, </w:t>
            </w:r>
            <w:r w:rsidRPr="00B62A01">
              <w:rPr>
                <w:sz w:val="20"/>
                <w:szCs w:val="20"/>
              </w:rPr>
              <w:br/>
              <w:t>г. Пикалево, ул. Заводская, д. 11</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sz w:val="20"/>
                <w:szCs w:val="20"/>
                <w:lang w:eastAsia="ar-SA"/>
              </w:rPr>
            </w:pPr>
            <w:r w:rsidRPr="00B62A01">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bCs/>
                <w:sz w:val="20"/>
                <w:szCs w:val="20"/>
                <w:lang w:eastAsia="ar-SA"/>
              </w:rPr>
            </w:pPr>
            <w:r w:rsidRPr="00B62A01">
              <w:rPr>
                <w:rFonts w:eastAsia="Calibri"/>
                <w:sz w:val="20"/>
                <w:szCs w:val="20"/>
                <w:shd w:val="clear" w:color="auto" w:fill="FFFFFF"/>
                <w:lang w:eastAsia="en-US"/>
              </w:rPr>
              <w:t>301-47-47</w:t>
            </w:r>
          </w:p>
        </w:tc>
      </w:tr>
      <w:tr w:rsidR="003D6566" w:rsidRPr="00B62A01" w:rsidTr="003D347B">
        <w:trPr>
          <w:trHeight w:hRule="exact" w:val="303"/>
        </w:trPr>
        <w:tc>
          <w:tcPr>
            <w:tcW w:w="10206" w:type="dxa"/>
            <w:gridSpan w:val="5"/>
            <w:shd w:val="clear" w:color="auto" w:fill="FFFFFF"/>
            <w:vAlign w:val="center"/>
          </w:tcPr>
          <w:p w:rsidR="003D6566" w:rsidRPr="00B62A01" w:rsidRDefault="003D6566" w:rsidP="003D6566">
            <w:pPr>
              <w:widowControl w:val="0"/>
              <w:suppressAutoHyphens/>
              <w:spacing w:after="0" w:line="240" w:lineRule="auto"/>
              <w:jc w:val="center"/>
              <w:rPr>
                <w:b/>
                <w:bCs/>
                <w:sz w:val="20"/>
                <w:szCs w:val="20"/>
                <w:lang w:eastAsia="ar-SA"/>
              </w:rPr>
            </w:pPr>
            <w:r w:rsidRPr="00B62A01">
              <w:rPr>
                <w:b/>
                <w:bCs/>
                <w:sz w:val="20"/>
                <w:szCs w:val="20"/>
                <w:lang w:eastAsia="ar-SA"/>
              </w:rPr>
              <w:t>Предоставление услуг в Волосовском районе Ленинградской области</w:t>
            </w:r>
          </w:p>
        </w:tc>
      </w:tr>
      <w:tr w:rsidR="003D6566" w:rsidRPr="00B62A01" w:rsidTr="003D347B">
        <w:trPr>
          <w:trHeight w:hRule="exact" w:val="1394"/>
        </w:trPr>
        <w:tc>
          <w:tcPr>
            <w:tcW w:w="709" w:type="dxa"/>
            <w:shd w:val="clear" w:color="auto" w:fill="FFFFFF"/>
            <w:vAlign w:val="center"/>
          </w:tcPr>
          <w:p w:rsidR="003D6566" w:rsidRPr="00B62A01" w:rsidRDefault="003D6566" w:rsidP="003D6566">
            <w:pPr>
              <w:widowControl w:val="0"/>
              <w:tabs>
                <w:tab w:val="left" w:pos="0"/>
              </w:tabs>
              <w:suppressAutoHyphens/>
              <w:spacing w:after="0" w:line="240" w:lineRule="auto"/>
              <w:ind w:right="-49" w:hanging="10"/>
              <w:contextualSpacing/>
              <w:jc w:val="center"/>
              <w:rPr>
                <w:sz w:val="20"/>
                <w:szCs w:val="20"/>
                <w:lang w:eastAsia="ar-SA"/>
              </w:rPr>
            </w:pPr>
            <w:r w:rsidRPr="00B62A01">
              <w:rPr>
                <w:sz w:val="20"/>
                <w:szCs w:val="20"/>
                <w:lang w:eastAsia="ar-SA"/>
              </w:rPr>
              <w:t>2</w:t>
            </w: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Филиал ГБУ ЛО «МФЦ» «Волосовский»</w:t>
            </w:r>
          </w:p>
          <w:p w:rsidR="003D6566" w:rsidRPr="00B62A01" w:rsidRDefault="003D6566" w:rsidP="003D6566">
            <w:pPr>
              <w:widowControl w:val="0"/>
              <w:suppressAutoHyphens/>
              <w:spacing w:after="0" w:line="240" w:lineRule="auto"/>
              <w:jc w:val="center"/>
              <w:rPr>
                <w:b/>
                <w:bCs/>
                <w:sz w:val="20"/>
                <w:szCs w:val="20"/>
                <w:lang w:eastAsia="ar-SA"/>
              </w:rPr>
            </w:pPr>
          </w:p>
        </w:tc>
        <w:tc>
          <w:tcPr>
            <w:tcW w:w="3683" w:type="dxa"/>
            <w:shd w:val="clear" w:color="auto" w:fill="FFFFFF"/>
            <w:vAlign w:val="center"/>
          </w:tcPr>
          <w:p w:rsidR="003D6566" w:rsidRPr="00B62A01" w:rsidRDefault="003D6566" w:rsidP="003D6566">
            <w:pPr>
              <w:spacing w:after="0" w:line="240" w:lineRule="auto"/>
              <w:jc w:val="center"/>
              <w:rPr>
                <w:sz w:val="20"/>
                <w:szCs w:val="20"/>
              </w:rPr>
            </w:pPr>
            <w:r w:rsidRPr="00B62A01">
              <w:rPr>
                <w:sz w:val="20"/>
                <w:szCs w:val="20"/>
              </w:rPr>
              <w:t>188410, Россия, Ленинградская обл., Волосовский район, г.Волосово, усадьба СХТ, д.1 лит. А</w:t>
            </w:r>
          </w:p>
          <w:p w:rsidR="003D6566" w:rsidRPr="00B62A01" w:rsidRDefault="003D6566" w:rsidP="003D6566">
            <w:pPr>
              <w:widowControl w:val="0"/>
              <w:suppressAutoHyphens/>
              <w:spacing w:after="0" w:line="240" w:lineRule="auto"/>
              <w:jc w:val="center"/>
              <w:rPr>
                <w:b/>
                <w:bCs/>
                <w:sz w:val="20"/>
                <w:szCs w:val="20"/>
                <w:lang w:eastAsia="ar-SA"/>
              </w:rPr>
            </w:pP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С 9.00 до 21.00</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ежедневно, </w:t>
            </w:r>
          </w:p>
          <w:p w:rsidR="003D6566" w:rsidRPr="00B62A01" w:rsidRDefault="003D6566" w:rsidP="003D6566">
            <w:pPr>
              <w:suppressAutoHyphens/>
              <w:spacing w:after="0" w:line="240" w:lineRule="auto"/>
              <w:jc w:val="center"/>
              <w:rPr>
                <w:bCs/>
                <w:sz w:val="20"/>
                <w:szCs w:val="20"/>
                <w:lang w:eastAsia="ar-SA"/>
              </w:rPr>
            </w:pPr>
            <w:r w:rsidRPr="00B62A01">
              <w:rPr>
                <w:bCs/>
                <w:sz w:val="20"/>
                <w:szCs w:val="20"/>
                <w:lang w:eastAsia="ar-SA"/>
              </w:rPr>
              <w:t>без перерыва</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b/>
                <w:bCs/>
                <w:sz w:val="20"/>
                <w:szCs w:val="20"/>
                <w:lang w:eastAsia="ar-SA"/>
              </w:rPr>
            </w:pPr>
            <w:r w:rsidRPr="00B62A01">
              <w:rPr>
                <w:rFonts w:eastAsia="Calibri"/>
                <w:sz w:val="20"/>
                <w:szCs w:val="20"/>
                <w:shd w:val="clear" w:color="auto" w:fill="FFFFFF"/>
                <w:lang w:eastAsia="en-US"/>
              </w:rPr>
              <w:t>301-47-47</w:t>
            </w:r>
          </w:p>
        </w:tc>
      </w:tr>
      <w:tr w:rsidR="003D6566" w:rsidRPr="00B62A01" w:rsidTr="003D347B">
        <w:trPr>
          <w:trHeight w:hRule="exact" w:val="303"/>
        </w:trPr>
        <w:tc>
          <w:tcPr>
            <w:tcW w:w="10206" w:type="dxa"/>
            <w:gridSpan w:val="5"/>
            <w:shd w:val="clear" w:color="auto" w:fill="FFFFFF"/>
            <w:vAlign w:val="center"/>
          </w:tcPr>
          <w:p w:rsidR="003D6566" w:rsidRPr="00B62A01" w:rsidRDefault="003D6566" w:rsidP="003D6566">
            <w:pPr>
              <w:widowControl w:val="0"/>
              <w:suppressAutoHyphens/>
              <w:spacing w:after="0" w:line="240" w:lineRule="auto"/>
              <w:jc w:val="center"/>
              <w:rPr>
                <w:b/>
                <w:bCs/>
                <w:sz w:val="20"/>
                <w:szCs w:val="20"/>
                <w:lang w:eastAsia="ar-SA"/>
              </w:rPr>
            </w:pPr>
            <w:r w:rsidRPr="00B62A01">
              <w:rPr>
                <w:b/>
                <w:bCs/>
                <w:sz w:val="20"/>
                <w:szCs w:val="20"/>
                <w:lang w:eastAsia="ar-SA"/>
              </w:rPr>
              <w:t>Предоставление услуг в Волховском районе Ленинградской области</w:t>
            </w:r>
          </w:p>
        </w:tc>
      </w:tr>
      <w:tr w:rsidR="003D6566" w:rsidRPr="00B62A01" w:rsidTr="003D347B">
        <w:trPr>
          <w:trHeight w:hRule="exact" w:val="894"/>
        </w:trPr>
        <w:tc>
          <w:tcPr>
            <w:tcW w:w="709" w:type="dxa"/>
            <w:shd w:val="clear" w:color="auto" w:fill="FFFFFF"/>
            <w:vAlign w:val="center"/>
          </w:tcPr>
          <w:p w:rsidR="003D6566" w:rsidRPr="00B62A01" w:rsidRDefault="003D6566" w:rsidP="003D6566">
            <w:pPr>
              <w:widowControl w:val="0"/>
              <w:tabs>
                <w:tab w:val="left" w:pos="-10"/>
              </w:tabs>
              <w:suppressAutoHyphens/>
              <w:spacing w:after="0" w:line="240" w:lineRule="auto"/>
              <w:ind w:left="132" w:right="-49" w:hanging="132"/>
              <w:contextualSpacing/>
              <w:jc w:val="center"/>
              <w:rPr>
                <w:sz w:val="20"/>
                <w:szCs w:val="20"/>
                <w:lang w:eastAsia="ar-SA"/>
              </w:rPr>
            </w:pPr>
            <w:r w:rsidRPr="00B62A01">
              <w:rPr>
                <w:sz w:val="20"/>
                <w:szCs w:val="20"/>
                <w:lang w:eastAsia="ar-SA"/>
              </w:rPr>
              <w:t>3</w:t>
            </w: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Филиал ГБУ ЛО «МФЦ» «Волховский»</w:t>
            </w:r>
          </w:p>
        </w:tc>
        <w:tc>
          <w:tcPr>
            <w:tcW w:w="3683" w:type="dxa"/>
            <w:shd w:val="clear" w:color="auto" w:fill="FFFFFF"/>
            <w:vAlign w:val="center"/>
          </w:tcPr>
          <w:p w:rsidR="003D6566" w:rsidRPr="00B62A01" w:rsidRDefault="003D6566" w:rsidP="003D6566">
            <w:pPr>
              <w:widowControl w:val="0"/>
              <w:suppressAutoHyphens/>
              <w:spacing w:after="0" w:line="240" w:lineRule="auto"/>
              <w:jc w:val="center"/>
              <w:rPr>
                <w:b/>
                <w:bCs/>
                <w:sz w:val="20"/>
                <w:szCs w:val="20"/>
                <w:lang w:eastAsia="ar-SA"/>
              </w:rPr>
            </w:pPr>
            <w:r w:rsidRPr="00B62A01">
              <w:rPr>
                <w:sz w:val="20"/>
                <w:szCs w:val="20"/>
              </w:rPr>
              <w:t>187403, Ленинградская область, г. Волхов. Волховский проспект, д. 9</w:t>
            </w:r>
          </w:p>
        </w:tc>
        <w:tc>
          <w:tcPr>
            <w:tcW w:w="2125" w:type="dxa"/>
            <w:shd w:val="clear" w:color="auto" w:fill="FFFFFF"/>
            <w:vAlign w:val="center"/>
          </w:tcPr>
          <w:p w:rsidR="003D6566" w:rsidRPr="00B62A01" w:rsidRDefault="003D6566" w:rsidP="003D6566">
            <w:pPr>
              <w:suppressAutoHyphens/>
              <w:spacing w:after="0" w:line="240" w:lineRule="auto"/>
              <w:jc w:val="center"/>
              <w:rPr>
                <w:bCs/>
                <w:color w:val="000000"/>
                <w:sz w:val="20"/>
                <w:szCs w:val="20"/>
              </w:rPr>
            </w:pPr>
            <w:r w:rsidRPr="00B62A01">
              <w:rPr>
                <w:bCs/>
                <w:color w:val="000000"/>
                <w:sz w:val="20"/>
                <w:szCs w:val="20"/>
              </w:rPr>
              <w:t>Понедельник - пятница с 9.00 до 18.00, выходные - суббота, воскресенье</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bCs/>
                <w:sz w:val="20"/>
                <w:szCs w:val="20"/>
                <w:lang w:eastAsia="ar-SA"/>
              </w:rPr>
            </w:pPr>
            <w:r w:rsidRPr="00B62A01">
              <w:rPr>
                <w:rFonts w:eastAsia="Calibri"/>
                <w:sz w:val="20"/>
                <w:szCs w:val="20"/>
                <w:shd w:val="clear" w:color="auto" w:fill="FFFFFF"/>
                <w:lang w:eastAsia="en-US"/>
              </w:rPr>
              <w:t>301-47-47</w:t>
            </w:r>
          </w:p>
        </w:tc>
      </w:tr>
      <w:tr w:rsidR="003D6566" w:rsidRPr="00B62A01" w:rsidTr="003D347B">
        <w:trPr>
          <w:trHeight w:hRule="exact" w:val="252"/>
        </w:trPr>
        <w:tc>
          <w:tcPr>
            <w:tcW w:w="10206" w:type="dxa"/>
            <w:gridSpan w:val="5"/>
            <w:shd w:val="clear" w:color="auto" w:fill="FFFFFF"/>
            <w:vAlign w:val="center"/>
          </w:tcPr>
          <w:p w:rsidR="003D6566" w:rsidRPr="00B62A01" w:rsidRDefault="003D6566" w:rsidP="003D6566">
            <w:pPr>
              <w:widowControl w:val="0"/>
              <w:suppressAutoHyphens/>
              <w:spacing w:after="0" w:line="240" w:lineRule="auto"/>
              <w:jc w:val="center"/>
              <w:rPr>
                <w:rFonts w:eastAsia="Calibri"/>
                <w:b/>
                <w:bCs/>
                <w:sz w:val="20"/>
                <w:szCs w:val="20"/>
                <w:shd w:val="clear" w:color="auto" w:fill="FFFFFF"/>
                <w:lang w:eastAsia="en-US"/>
              </w:rPr>
            </w:pPr>
            <w:r w:rsidRPr="00B62A01">
              <w:rPr>
                <w:rFonts w:eastAsia="Calibri"/>
                <w:b/>
                <w:bCs/>
                <w:sz w:val="20"/>
                <w:szCs w:val="20"/>
                <w:shd w:val="clear" w:color="auto" w:fill="FFFFFF"/>
                <w:lang w:eastAsia="en-US"/>
              </w:rPr>
              <w:t xml:space="preserve">Предоставление услуг во </w:t>
            </w:r>
            <w:r w:rsidRPr="00B62A01">
              <w:rPr>
                <w:rFonts w:eastAsia="Calibri"/>
                <w:b/>
                <w:sz w:val="20"/>
                <w:szCs w:val="20"/>
                <w:shd w:val="clear" w:color="auto" w:fill="FFFFFF"/>
                <w:lang w:eastAsia="en-US"/>
              </w:rPr>
              <w:t xml:space="preserve">Всеволожском районе </w:t>
            </w:r>
            <w:r w:rsidRPr="00B62A01">
              <w:rPr>
                <w:b/>
                <w:bCs/>
                <w:sz w:val="20"/>
                <w:szCs w:val="20"/>
                <w:lang w:eastAsia="ar-SA"/>
              </w:rPr>
              <w:t>Ленинградской области</w:t>
            </w:r>
          </w:p>
        </w:tc>
      </w:tr>
      <w:tr w:rsidR="003D6566" w:rsidRPr="00B62A01" w:rsidTr="003D347B">
        <w:trPr>
          <w:trHeight w:hRule="exact" w:val="1109"/>
        </w:trPr>
        <w:tc>
          <w:tcPr>
            <w:tcW w:w="709" w:type="dxa"/>
            <w:vMerge w:val="restart"/>
            <w:shd w:val="clear" w:color="auto" w:fill="FFFFFF"/>
            <w:vAlign w:val="center"/>
          </w:tcPr>
          <w:p w:rsidR="003D6566" w:rsidRPr="00B62A01" w:rsidRDefault="003D6566" w:rsidP="003D6566">
            <w:pPr>
              <w:widowControl w:val="0"/>
              <w:suppressAutoHyphens/>
              <w:spacing w:after="0" w:line="240" w:lineRule="auto"/>
              <w:contextualSpacing/>
              <w:jc w:val="center"/>
              <w:rPr>
                <w:sz w:val="20"/>
                <w:szCs w:val="20"/>
                <w:lang w:eastAsia="ar-SA"/>
              </w:rPr>
            </w:pPr>
            <w:r w:rsidRPr="00B62A01">
              <w:rPr>
                <w:sz w:val="20"/>
                <w:szCs w:val="20"/>
                <w:lang w:eastAsia="ar-SA"/>
              </w:rPr>
              <w:t>4</w:t>
            </w: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Филиал ГБУ ЛО «МФЦ» «Всеволожский»</w:t>
            </w:r>
          </w:p>
          <w:p w:rsidR="003D6566" w:rsidRPr="00B62A01" w:rsidRDefault="003D6566" w:rsidP="003D6566">
            <w:pPr>
              <w:widowControl w:val="0"/>
              <w:suppressAutoHyphens/>
              <w:spacing w:after="0" w:line="240" w:lineRule="auto"/>
              <w:jc w:val="center"/>
              <w:rPr>
                <w:sz w:val="20"/>
                <w:szCs w:val="20"/>
                <w:lang w:eastAsia="ar-SA"/>
              </w:rPr>
            </w:pPr>
          </w:p>
        </w:tc>
        <w:tc>
          <w:tcPr>
            <w:tcW w:w="3683" w:type="dxa"/>
            <w:shd w:val="clear" w:color="auto" w:fill="FFFFFF"/>
            <w:vAlign w:val="center"/>
          </w:tcPr>
          <w:p w:rsidR="003D6566" w:rsidRPr="00B62A01" w:rsidRDefault="003D6566" w:rsidP="003D6566">
            <w:pPr>
              <w:widowControl w:val="0"/>
              <w:suppressAutoHyphens/>
              <w:spacing w:after="0" w:line="240" w:lineRule="auto"/>
              <w:jc w:val="center"/>
              <w:rPr>
                <w:sz w:val="20"/>
                <w:szCs w:val="20"/>
              </w:rPr>
            </w:pPr>
            <w:r w:rsidRPr="00B62A01">
              <w:rPr>
                <w:sz w:val="20"/>
                <w:szCs w:val="20"/>
              </w:rPr>
              <w:t xml:space="preserve">188643, Россия, Ленинградская область, Всеволожский район, </w:t>
            </w:r>
          </w:p>
          <w:p w:rsidR="003D6566" w:rsidRPr="00B62A01" w:rsidRDefault="003D6566" w:rsidP="003D6566">
            <w:pPr>
              <w:widowControl w:val="0"/>
              <w:suppressAutoHyphens/>
              <w:spacing w:after="0" w:line="240" w:lineRule="auto"/>
              <w:jc w:val="center"/>
              <w:rPr>
                <w:bCs/>
                <w:sz w:val="20"/>
                <w:szCs w:val="20"/>
                <w:lang w:eastAsia="ar-SA"/>
              </w:rPr>
            </w:pPr>
            <w:r w:rsidRPr="00B62A01">
              <w:rPr>
                <w:sz w:val="20"/>
                <w:szCs w:val="20"/>
              </w:rPr>
              <w:t>г. Всеволожск, ул. Пожвинская, д. 4а</w:t>
            </w:r>
          </w:p>
          <w:p w:rsidR="003D6566" w:rsidRPr="00B62A01" w:rsidRDefault="003D6566" w:rsidP="003D6566">
            <w:pPr>
              <w:widowControl w:val="0"/>
              <w:suppressAutoHyphens/>
              <w:spacing w:after="0" w:line="240" w:lineRule="auto"/>
              <w:jc w:val="center"/>
              <w:rPr>
                <w:sz w:val="20"/>
                <w:szCs w:val="20"/>
                <w:lang w:eastAsia="ar-SA"/>
              </w:rPr>
            </w:pP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С 9.00 до 21.00</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ежедневно, </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без перерыва</w:t>
            </w:r>
          </w:p>
          <w:p w:rsidR="003D6566" w:rsidRPr="00B62A01" w:rsidRDefault="003D6566" w:rsidP="003D6566">
            <w:pPr>
              <w:spacing w:after="0" w:line="240" w:lineRule="auto"/>
              <w:jc w:val="center"/>
              <w:rPr>
                <w:rFonts w:eastAsia="Calibri"/>
                <w:sz w:val="20"/>
                <w:szCs w:val="20"/>
                <w:lang w:eastAsia="en-US"/>
              </w:rPr>
            </w:pP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sz w:val="20"/>
                <w:szCs w:val="20"/>
                <w:lang w:eastAsia="ar-SA"/>
              </w:rPr>
            </w:pPr>
            <w:r w:rsidRPr="00B62A01">
              <w:rPr>
                <w:rFonts w:eastAsia="Calibri"/>
                <w:sz w:val="20"/>
                <w:szCs w:val="20"/>
                <w:shd w:val="clear" w:color="auto" w:fill="FFFFFF"/>
                <w:lang w:eastAsia="en-US"/>
              </w:rPr>
              <w:t>301-47-47</w:t>
            </w:r>
          </w:p>
        </w:tc>
      </w:tr>
      <w:tr w:rsidR="003D6566" w:rsidRPr="00B62A01" w:rsidTr="003D347B">
        <w:trPr>
          <w:trHeight w:hRule="exact" w:val="1427"/>
        </w:trPr>
        <w:tc>
          <w:tcPr>
            <w:tcW w:w="709" w:type="dxa"/>
            <w:vMerge/>
            <w:shd w:val="clear" w:color="auto" w:fill="FFFFFF"/>
            <w:vAlign w:val="center"/>
          </w:tcPr>
          <w:p w:rsidR="003D6566" w:rsidRPr="00B62A01" w:rsidRDefault="003D6566" w:rsidP="003D6566">
            <w:pPr>
              <w:widowControl w:val="0"/>
              <w:suppressAutoHyphens/>
              <w:spacing w:after="0" w:line="240" w:lineRule="auto"/>
              <w:jc w:val="center"/>
              <w:rPr>
                <w:sz w:val="20"/>
                <w:szCs w:val="20"/>
                <w:lang w:eastAsia="ar-SA"/>
              </w:rPr>
            </w:pP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Филиал ГБУ ЛО «МФЦ» «Всеволожский» - отдел «Новосаратовка»</w:t>
            </w:r>
          </w:p>
          <w:p w:rsidR="003D6566" w:rsidRPr="00B62A01" w:rsidRDefault="003D6566" w:rsidP="003D6566">
            <w:pPr>
              <w:widowControl w:val="0"/>
              <w:suppressAutoHyphens/>
              <w:spacing w:after="0" w:line="240" w:lineRule="auto"/>
              <w:jc w:val="center"/>
              <w:rPr>
                <w:bCs/>
                <w:sz w:val="20"/>
                <w:szCs w:val="20"/>
                <w:lang w:eastAsia="ar-SA"/>
              </w:rPr>
            </w:pPr>
          </w:p>
        </w:tc>
        <w:tc>
          <w:tcPr>
            <w:tcW w:w="3683"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188681, Россия, Ленинградская область, Всеволожский район,</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 д. Новосаратовка - центр, д. 8 </w:t>
            </w:r>
            <w:r w:rsidRPr="00B62A01">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С 9.00 до 21.00</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ежедневно, </w:t>
            </w:r>
          </w:p>
          <w:p w:rsidR="003D6566" w:rsidRPr="00B62A01" w:rsidRDefault="003D6566" w:rsidP="003D6566">
            <w:pPr>
              <w:spacing w:after="0" w:line="240" w:lineRule="auto"/>
              <w:jc w:val="center"/>
              <w:rPr>
                <w:rFonts w:eastAsia="Calibri"/>
                <w:sz w:val="20"/>
                <w:szCs w:val="20"/>
                <w:lang w:eastAsia="en-US"/>
              </w:rPr>
            </w:pPr>
            <w:r w:rsidRPr="00B62A01">
              <w:rPr>
                <w:bCs/>
                <w:sz w:val="20"/>
                <w:szCs w:val="20"/>
                <w:lang w:eastAsia="ar-SA"/>
              </w:rPr>
              <w:t>без перерыва</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bCs/>
                <w:sz w:val="20"/>
                <w:szCs w:val="20"/>
                <w:lang w:eastAsia="ar-SA"/>
              </w:rPr>
            </w:pPr>
            <w:r w:rsidRPr="00B62A01">
              <w:rPr>
                <w:rFonts w:eastAsia="Calibri"/>
                <w:sz w:val="20"/>
                <w:szCs w:val="20"/>
                <w:shd w:val="clear" w:color="auto" w:fill="FFFFFF"/>
                <w:lang w:eastAsia="en-US"/>
              </w:rPr>
              <w:t>301-47-47</w:t>
            </w:r>
          </w:p>
        </w:tc>
      </w:tr>
      <w:tr w:rsidR="003D6566" w:rsidRPr="00B62A01" w:rsidTr="003D347B">
        <w:trPr>
          <w:trHeight w:hRule="exact" w:val="910"/>
        </w:trPr>
        <w:tc>
          <w:tcPr>
            <w:tcW w:w="709" w:type="dxa"/>
            <w:vMerge/>
            <w:shd w:val="clear" w:color="auto" w:fill="FFFFFF"/>
            <w:vAlign w:val="center"/>
          </w:tcPr>
          <w:p w:rsidR="003D6566" w:rsidRPr="00B62A01" w:rsidRDefault="003D6566" w:rsidP="003D6566">
            <w:pPr>
              <w:widowControl w:val="0"/>
              <w:suppressAutoHyphens/>
              <w:spacing w:after="0" w:line="240" w:lineRule="auto"/>
              <w:jc w:val="center"/>
              <w:rPr>
                <w:sz w:val="20"/>
                <w:szCs w:val="20"/>
                <w:lang w:eastAsia="ar-SA"/>
              </w:rPr>
            </w:pP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Филиал ГБУ ЛО «МФЦ» «Всеволожский» - отдел «Сертолово»</w:t>
            </w:r>
          </w:p>
          <w:p w:rsidR="003D6566" w:rsidRPr="00B62A01" w:rsidRDefault="003D6566" w:rsidP="003D6566">
            <w:pPr>
              <w:widowControl w:val="0"/>
              <w:suppressAutoHyphens/>
              <w:spacing w:after="0" w:line="240" w:lineRule="auto"/>
              <w:jc w:val="center"/>
              <w:rPr>
                <w:bCs/>
                <w:sz w:val="20"/>
                <w:szCs w:val="20"/>
                <w:lang w:eastAsia="ar-SA"/>
              </w:rPr>
            </w:pPr>
          </w:p>
        </w:tc>
        <w:tc>
          <w:tcPr>
            <w:tcW w:w="3683" w:type="dxa"/>
            <w:shd w:val="clear" w:color="auto" w:fill="FFFFFF"/>
            <w:vAlign w:val="center"/>
          </w:tcPr>
          <w:p w:rsidR="003D6566" w:rsidRPr="00B62A01" w:rsidRDefault="003D6566" w:rsidP="003D6566">
            <w:pPr>
              <w:spacing w:after="0" w:line="240" w:lineRule="auto"/>
              <w:jc w:val="center"/>
              <w:rPr>
                <w:bCs/>
                <w:sz w:val="20"/>
                <w:szCs w:val="20"/>
                <w:lang w:eastAsia="ar-SA"/>
              </w:rPr>
            </w:pPr>
            <w:r w:rsidRPr="00B62A01">
              <w:rPr>
                <w:bCs/>
                <w:sz w:val="20"/>
                <w:szCs w:val="20"/>
                <w:lang w:eastAsia="ar-SA"/>
              </w:rPr>
              <w:t>188650, Россия, Ленинградская область, Всеволожский район, г. Сертолово, ул. Центральная, д. 8, корп. 3</w:t>
            </w:r>
          </w:p>
          <w:p w:rsidR="003D6566" w:rsidRPr="00B62A01" w:rsidRDefault="003D6566" w:rsidP="003D6566">
            <w:pPr>
              <w:widowControl w:val="0"/>
              <w:suppressAutoHyphens/>
              <w:spacing w:after="0" w:line="240" w:lineRule="auto"/>
              <w:jc w:val="center"/>
              <w:rPr>
                <w:bCs/>
                <w:sz w:val="20"/>
                <w:szCs w:val="20"/>
                <w:lang w:eastAsia="ar-SA"/>
              </w:rPr>
            </w:pP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Понедельник - суббота с 9.00 до 18.00 воскресенье - выходной</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301-47-47</w:t>
            </w:r>
          </w:p>
        </w:tc>
      </w:tr>
      <w:tr w:rsidR="003D6566" w:rsidRPr="00B62A01" w:rsidTr="003D347B">
        <w:trPr>
          <w:trHeight w:hRule="exact" w:val="284"/>
        </w:trPr>
        <w:tc>
          <w:tcPr>
            <w:tcW w:w="10206" w:type="dxa"/>
            <w:gridSpan w:val="5"/>
            <w:shd w:val="clear" w:color="auto" w:fill="FFFFFF"/>
            <w:vAlign w:val="center"/>
          </w:tcPr>
          <w:p w:rsidR="003D6566" w:rsidRPr="00B62A01" w:rsidRDefault="003D6566" w:rsidP="003D6566">
            <w:pPr>
              <w:widowControl w:val="0"/>
              <w:suppressAutoHyphens/>
              <w:spacing w:after="0" w:line="240" w:lineRule="auto"/>
              <w:jc w:val="center"/>
              <w:rPr>
                <w:b/>
                <w:sz w:val="20"/>
                <w:szCs w:val="20"/>
                <w:lang w:eastAsia="ar-SA"/>
              </w:rPr>
            </w:pPr>
            <w:r w:rsidRPr="00B62A01">
              <w:rPr>
                <w:b/>
                <w:bCs/>
                <w:sz w:val="20"/>
                <w:szCs w:val="20"/>
                <w:lang w:eastAsia="ar-SA"/>
              </w:rPr>
              <w:t>Предоставление услуг в</w:t>
            </w:r>
            <w:r w:rsidRPr="00B62A01">
              <w:rPr>
                <w:b/>
                <w:sz w:val="20"/>
                <w:szCs w:val="20"/>
                <w:lang w:eastAsia="ar-SA"/>
              </w:rPr>
              <w:t xml:space="preserve"> Выборгском районе </w:t>
            </w:r>
            <w:r w:rsidRPr="00B62A01">
              <w:rPr>
                <w:b/>
                <w:bCs/>
                <w:sz w:val="20"/>
                <w:szCs w:val="20"/>
                <w:lang w:eastAsia="ar-SA"/>
              </w:rPr>
              <w:t>Ленинградской области</w:t>
            </w:r>
          </w:p>
        </w:tc>
      </w:tr>
      <w:tr w:rsidR="003D6566" w:rsidRPr="00B62A01" w:rsidTr="003D347B">
        <w:trPr>
          <w:trHeight w:hRule="exact" w:val="979"/>
        </w:trPr>
        <w:tc>
          <w:tcPr>
            <w:tcW w:w="709" w:type="dxa"/>
            <w:vMerge w:val="restart"/>
            <w:shd w:val="clear" w:color="auto" w:fill="FFFFFF"/>
            <w:vAlign w:val="center"/>
          </w:tcPr>
          <w:p w:rsidR="003D6566" w:rsidRPr="00B62A01" w:rsidRDefault="003D6566" w:rsidP="003D6566">
            <w:pPr>
              <w:widowControl w:val="0"/>
              <w:suppressAutoHyphens/>
              <w:spacing w:after="0" w:line="240" w:lineRule="auto"/>
              <w:contextualSpacing/>
              <w:jc w:val="center"/>
              <w:rPr>
                <w:sz w:val="20"/>
                <w:szCs w:val="20"/>
                <w:lang w:eastAsia="ar-SA"/>
              </w:rPr>
            </w:pPr>
            <w:r w:rsidRPr="00B62A01">
              <w:rPr>
                <w:sz w:val="20"/>
                <w:szCs w:val="20"/>
                <w:lang w:eastAsia="ar-SA"/>
              </w:rPr>
              <w:t>5</w:t>
            </w: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Филиал ГБУ ЛО «МФЦ»</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«Выборгский»</w:t>
            </w:r>
          </w:p>
        </w:tc>
        <w:tc>
          <w:tcPr>
            <w:tcW w:w="3683"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188800, Россия, Ленинградская область, Выборгский район, </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г. Выборг, ул. Вокзальная, д.13</w:t>
            </w:r>
          </w:p>
          <w:p w:rsidR="003D6566" w:rsidRPr="00B62A01" w:rsidRDefault="003D6566" w:rsidP="003D6566">
            <w:pPr>
              <w:widowControl w:val="0"/>
              <w:suppressAutoHyphens/>
              <w:spacing w:after="0" w:line="240" w:lineRule="auto"/>
              <w:jc w:val="center"/>
              <w:rPr>
                <w:sz w:val="20"/>
                <w:szCs w:val="20"/>
                <w:lang w:eastAsia="ar-SA"/>
              </w:rPr>
            </w:pP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С 9.00 до 21.00</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ежедневно, </w:t>
            </w:r>
          </w:p>
          <w:p w:rsidR="003D6566" w:rsidRPr="00B62A01" w:rsidRDefault="003D6566" w:rsidP="003D6566">
            <w:pPr>
              <w:spacing w:after="0" w:line="240" w:lineRule="auto"/>
              <w:jc w:val="center"/>
              <w:rPr>
                <w:rFonts w:ascii="Calibri" w:eastAsia="Calibri" w:hAnsi="Calibri"/>
                <w:sz w:val="20"/>
                <w:szCs w:val="20"/>
                <w:lang w:eastAsia="en-US"/>
              </w:rPr>
            </w:pPr>
            <w:r w:rsidRPr="00B62A01">
              <w:rPr>
                <w:bCs/>
                <w:sz w:val="20"/>
                <w:szCs w:val="20"/>
                <w:lang w:eastAsia="ar-SA"/>
              </w:rPr>
              <w:t>без перерыва</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sz w:val="20"/>
                <w:szCs w:val="20"/>
                <w:lang w:eastAsia="ar-SA"/>
              </w:rPr>
            </w:pPr>
            <w:r w:rsidRPr="00B62A01">
              <w:rPr>
                <w:rFonts w:eastAsia="Calibri"/>
                <w:sz w:val="20"/>
                <w:szCs w:val="20"/>
                <w:shd w:val="clear" w:color="auto" w:fill="FFFFFF"/>
                <w:lang w:eastAsia="en-US"/>
              </w:rPr>
              <w:t>301-47-47</w:t>
            </w:r>
          </w:p>
        </w:tc>
      </w:tr>
      <w:tr w:rsidR="003D6566" w:rsidRPr="00B62A01" w:rsidTr="003D347B">
        <w:trPr>
          <w:trHeight w:hRule="exact" w:val="979"/>
        </w:trPr>
        <w:tc>
          <w:tcPr>
            <w:tcW w:w="709" w:type="dxa"/>
            <w:vMerge/>
            <w:shd w:val="clear" w:color="auto" w:fill="FFFFFF"/>
            <w:vAlign w:val="center"/>
          </w:tcPr>
          <w:p w:rsidR="003D6566" w:rsidRPr="00B62A01" w:rsidRDefault="003D6566" w:rsidP="003D6566">
            <w:pPr>
              <w:widowControl w:val="0"/>
              <w:numPr>
                <w:ilvl w:val="0"/>
                <w:numId w:val="2"/>
              </w:numPr>
              <w:suppressAutoHyphens/>
              <w:spacing w:after="0" w:line="240" w:lineRule="auto"/>
              <w:contextualSpacing/>
              <w:jc w:val="center"/>
              <w:rPr>
                <w:sz w:val="20"/>
                <w:szCs w:val="20"/>
                <w:lang w:eastAsia="ar-SA"/>
              </w:rPr>
            </w:pP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sz w:val="20"/>
                <w:szCs w:val="20"/>
              </w:rPr>
            </w:pPr>
            <w:r w:rsidRPr="00B62A01">
              <w:rPr>
                <w:sz w:val="20"/>
                <w:szCs w:val="20"/>
              </w:rPr>
              <w:t>Филиал ГБУ ЛО «МФЦ» «Выборгский» - отдел «Рощино»</w:t>
            </w:r>
          </w:p>
          <w:p w:rsidR="003D6566" w:rsidRPr="00B62A01" w:rsidRDefault="003D6566" w:rsidP="003D6566">
            <w:pPr>
              <w:widowControl w:val="0"/>
              <w:suppressAutoHyphens/>
              <w:spacing w:after="0" w:line="240" w:lineRule="auto"/>
              <w:jc w:val="center"/>
              <w:rPr>
                <w:bCs/>
                <w:sz w:val="20"/>
                <w:szCs w:val="20"/>
                <w:lang w:eastAsia="ar-SA"/>
              </w:rPr>
            </w:pPr>
          </w:p>
        </w:tc>
        <w:tc>
          <w:tcPr>
            <w:tcW w:w="3683" w:type="dxa"/>
            <w:shd w:val="clear" w:color="auto" w:fill="FFFFFF"/>
            <w:vAlign w:val="center"/>
          </w:tcPr>
          <w:p w:rsidR="003D6566" w:rsidRPr="00B62A01" w:rsidRDefault="003D6566" w:rsidP="003D6566">
            <w:pPr>
              <w:widowControl w:val="0"/>
              <w:suppressAutoHyphens/>
              <w:spacing w:after="0" w:line="240" w:lineRule="auto"/>
              <w:jc w:val="center"/>
              <w:rPr>
                <w:sz w:val="20"/>
                <w:szCs w:val="20"/>
              </w:rPr>
            </w:pPr>
            <w:r w:rsidRPr="00B62A01">
              <w:rPr>
                <w:sz w:val="20"/>
                <w:szCs w:val="20"/>
              </w:rPr>
              <w:t>188681, Россия, Ленинградская область, Выборгский район,</w:t>
            </w:r>
          </w:p>
          <w:p w:rsidR="003D6566" w:rsidRPr="00B62A01" w:rsidRDefault="003D6566" w:rsidP="003D6566">
            <w:pPr>
              <w:widowControl w:val="0"/>
              <w:suppressAutoHyphens/>
              <w:spacing w:after="0" w:line="240" w:lineRule="auto"/>
              <w:jc w:val="center"/>
              <w:rPr>
                <w:bCs/>
                <w:sz w:val="20"/>
                <w:szCs w:val="20"/>
                <w:lang w:eastAsia="ar-SA"/>
              </w:rPr>
            </w:pPr>
            <w:r w:rsidRPr="00B62A01">
              <w:rPr>
                <w:sz w:val="20"/>
                <w:szCs w:val="20"/>
              </w:rPr>
              <w:t xml:space="preserve"> п. Рощино, ул. Советская, д.8</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С 9.00 до 21.00</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ежедневно, </w:t>
            </w:r>
          </w:p>
          <w:p w:rsidR="003D6566" w:rsidRPr="00B62A01" w:rsidRDefault="003D6566" w:rsidP="003D6566">
            <w:pPr>
              <w:spacing w:after="0" w:line="240" w:lineRule="auto"/>
              <w:jc w:val="center"/>
              <w:rPr>
                <w:rFonts w:ascii="Calibri" w:eastAsia="Calibri" w:hAnsi="Calibri"/>
                <w:sz w:val="20"/>
                <w:szCs w:val="20"/>
                <w:lang w:eastAsia="en-US"/>
              </w:rPr>
            </w:pPr>
            <w:r w:rsidRPr="00B62A01">
              <w:rPr>
                <w:bCs/>
                <w:sz w:val="20"/>
                <w:szCs w:val="20"/>
                <w:lang w:eastAsia="ar-SA"/>
              </w:rPr>
              <w:t>без перерыва</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ascii="Courier New" w:hAnsi="Courier New" w:cs="Courier New"/>
                <w:sz w:val="20"/>
                <w:szCs w:val="20"/>
                <w:lang w:eastAsia="ar-SA"/>
              </w:rPr>
            </w:pPr>
            <w:r w:rsidRPr="00B62A01">
              <w:rPr>
                <w:rFonts w:eastAsia="Calibri"/>
                <w:sz w:val="20"/>
                <w:szCs w:val="20"/>
                <w:shd w:val="clear" w:color="auto" w:fill="FFFFFF"/>
                <w:lang w:eastAsia="en-US"/>
              </w:rPr>
              <w:t>301-47-47</w:t>
            </w:r>
          </w:p>
        </w:tc>
      </w:tr>
      <w:tr w:rsidR="003D6566" w:rsidRPr="00B62A01" w:rsidTr="003D347B">
        <w:trPr>
          <w:trHeight w:hRule="exact" w:val="733"/>
        </w:trPr>
        <w:tc>
          <w:tcPr>
            <w:tcW w:w="709" w:type="dxa"/>
            <w:vMerge/>
            <w:shd w:val="clear" w:color="auto" w:fill="FFFFFF"/>
            <w:vAlign w:val="center"/>
          </w:tcPr>
          <w:p w:rsidR="003D6566" w:rsidRPr="00B62A01" w:rsidRDefault="003D6566" w:rsidP="003D6566">
            <w:pPr>
              <w:widowControl w:val="0"/>
              <w:numPr>
                <w:ilvl w:val="0"/>
                <w:numId w:val="3"/>
              </w:numPr>
              <w:suppressAutoHyphens/>
              <w:spacing w:after="0" w:line="240" w:lineRule="auto"/>
              <w:contextualSpacing/>
              <w:jc w:val="center"/>
              <w:rPr>
                <w:sz w:val="20"/>
                <w:szCs w:val="20"/>
                <w:lang w:eastAsia="ar-SA"/>
              </w:rPr>
            </w:pPr>
          </w:p>
        </w:tc>
        <w:tc>
          <w:tcPr>
            <w:tcW w:w="2270" w:type="dxa"/>
            <w:shd w:val="clear" w:color="auto" w:fill="FFFFFF"/>
            <w:vAlign w:val="center"/>
          </w:tcPr>
          <w:p w:rsidR="003D6566" w:rsidRPr="00B62A01" w:rsidRDefault="003D6566" w:rsidP="003D6566">
            <w:pPr>
              <w:widowControl w:val="0"/>
              <w:suppressAutoHyphens/>
              <w:autoSpaceDN w:val="0"/>
              <w:spacing w:after="0" w:line="240" w:lineRule="auto"/>
              <w:jc w:val="center"/>
              <w:rPr>
                <w:color w:val="000000"/>
                <w:sz w:val="20"/>
                <w:szCs w:val="20"/>
              </w:rPr>
            </w:pPr>
            <w:r w:rsidRPr="00B62A01">
              <w:rPr>
                <w:color w:val="000000"/>
                <w:sz w:val="20"/>
                <w:szCs w:val="20"/>
              </w:rPr>
              <w:t xml:space="preserve">Филиал ГБУ ЛО «МФЦ» </w:t>
            </w:r>
            <w:r w:rsidRPr="00B62A01">
              <w:rPr>
                <w:sz w:val="20"/>
                <w:szCs w:val="20"/>
              </w:rPr>
              <w:t xml:space="preserve">«Выборгский» </w:t>
            </w:r>
            <w:r w:rsidRPr="00B62A01">
              <w:rPr>
                <w:color w:val="000000"/>
                <w:sz w:val="20"/>
                <w:szCs w:val="20"/>
              </w:rPr>
              <w:t>- отдел «Светогорский»</w:t>
            </w:r>
          </w:p>
        </w:tc>
        <w:tc>
          <w:tcPr>
            <w:tcW w:w="3683" w:type="dxa"/>
            <w:shd w:val="clear" w:color="auto" w:fill="FFFFFF"/>
            <w:vAlign w:val="center"/>
          </w:tcPr>
          <w:p w:rsidR="003D6566" w:rsidRPr="00B62A01" w:rsidRDefault="003D6566" w:rsidP="003D6566">
            <w:pPr>
              <w:shd w:val="clear" w:color="auto" w:fill="FFFFFF"/>
              <w:spacing w:after="0" w:line="240" w:lineRule="auto"/>
              <w:jc w:val="center"/>
              <w:rPr>
                <w:color w:val="000000"/>
                <w:sz w:val="20"/>
                <w:szCs w:val="20"/>
              </w:rPr>
            </w:pPr>
            <w:r w:rsidRPr="00B62A01">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С 9.00 до 21.00</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ежедневно, </w:t>
            </w:r>
          </w:p>
          <w:p w:rsidR="003D6566" w:rsidRPr="00B62A01" w:rsidRDefault="003D6566" w:rsidP="003D6566">
            <w:pPr>
              <w:widowControl w:val="0"/>
              <w:suppressAutoHyphens/>
              <w:autoSpaceDN w:val="0"/>
              <w:spacing w:after="0" w:line="240" w:lineRule="auto"/>
              <w:jc w:val="center"/>
              <w:rPr>
                <w:color w:val="000000"/>
                <w:sz w:val="20"/>
                <w:szCs w:val="20"/>
              </w:rPr>
            </w:pPr>
            <w:r w:rsidRPr="00B62A01">
              <w:rPr>
                <w:bCs/>
                <w:sz w:val="20"/>
                <w:szCs w:val="20"/>
                <w:lang w:eastAsia="ar-SA"/>
              </w:rPr>
              <w:t>без перерыва</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301-47-47</w:t>
            </w:r>
          </w:p>
        </w:tc>
      </w:tr>
      <w:tr w:rsidR="003D6566" w:rsidRPr="00B62A01" w:rsidTr="003D347B">
        <w:trPr>
          <w:trHeight w:hRule="exact" w:val="1002"/>
        </w:trPr>
        <w:tc>
          <w:tcPr>
            <w:tcW w:w="709" w:type="dxa"/>
            <w:vMerge/>
            <w:shd w:val="clear" w:color="auto" w:fill="FFFFFF"/>
            <w:vAlign w:val="center"/>
          </w:tcPr>
          <w:p w:rsidR="003D6566" w:rsidRPr="00B62A01" w:rsidRDefault="003D6566" w:rsidP="003D6566">
            <w:pPr>
              <w:widowControl w:val="0"/>
              <w:suppressAutoHyphens/>
              <w:spacing w:after="0" w:line="240" w:lineRule="auto"/>
              <w:ind w:left="360"/>
              <w:contextualSpacing/>
              <w:jc w:val="center"/>
              <w:rPr>
                <w:sz w:val="20"/>
                <w:szCs w:val="20"/>
                <w:lang w:eastAsia="ar-SA"/>
              </w:rPr>
            </w:pPr>
          </w:p>
        </w:tc>
        <w:tc>
          <w:tcPr>
            <w:tcW w:w="2270" w:type="dxa"/>
            <w:shd w:val="clear" w:color="auto" w:fill="FFFFFF"/>
            <w:vAlign w:val="center"/>
          </w:tcPr>
          <w:p w:rsidR="003D6566" w:rsidRPr="00B62A01" w:rsidRDefault="003D6566" w:rsidP="003D6566">
            <w:pPr>
              <w:widowControl w:val="0"/>
              <w:suppressAutoHyphens/>
              <w:autoSpaceDN w:val="0"/>
              <w:spacing w:after="0" w:line="240" w:lineRule="auto"/>
              <w:jc w:val="center"/>
              <w:rPr>
                <w:color w:val="000000"/>
                <w:sz w:val="20"/>
                <w:szCs w:val="20"/>
              </w:rPr>
            </w:pPr>
            <w:r w:rsidRPr="00B62A01">
              <w:rPr>
                <w:color w:val="000000"/>
                <w:sz w:val="20"/>
                <w:szCs w:val="20"/>
              </w:rPr>
              <w:t xml:space="preserve">Филиал ГБУ ЛО «МФЦ» </w:t>
            </w:r>
            <w:r w:rsidRPr="00B62A01">
              <w:rPr>
                <w:sz w:val="20"/>
                <w:szCs w:val="20"/>
              </w:rPr>
              <w:t xml:space="preserve">«Выборгский» </w:t>
            </w:r>
            <w:r w:rsidRPr="00B62A01">
              <w:rPr>
                <w:color w:val="000000"/>
                <w:sz w:val="20"/>
                <w:szCs w:val="20"/>
              </w:rPr>
              <w:t>- отдел «Приморск»</w:t>
            </w:r>
          </w:p>
        </w:tc>
        <w:tc>
          <w:tcPr>
            <w:tcW w:w="3683" w:type="dxa"/>
            <w:shd w:val="clear" w:color="auto" w:fill="FFFFFF"/>
            <w:vAlign w:val="center"/>
          </w:tcPr>
          <w:p w:rsidR="003D6566" w:rsidRPr="00B62A01" w:rsidRDefault="003D6566" w:rsidP="003D6566">
            <w:pPr>
              <w:shd w:val="clear" w:color="auto" w:fill="FFFFFF"/>
              <w:spacing w:after="0" w:line="240" w:lineRule="auto"/>
              <w:jc w:val="center"/>
              <w:rPr>
                <w:color w:val="000000"/>
                <w:sz w:val="20"/>
                <w:szCs w:val="20"/>
              </w:rPr>
            </w:pPr>
            <w:r w:rsidRPr="00B62A01">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301-47-47</w:t>
            </w:r>
          </w:p>
        </w:tc>
      </w:tr>
      <w:tr w:rsidR="003D6566" w:rsidRPr="00B62A01" w:rsidTr="003D347B">
        <w:trPr>
          <w:trHeight w:hRule="exact" w:val="258"/>
        </w:trPr>
        <w:tc>
          <w:tcPr>
            <w:tcW w:w="10206" w:type="dxa"/>
            <w:gridSpan w:val="5"/>
            <w:shd w:val="clear" w:color="auto" w:fill="FFFFFF"/>
            <w:vAlign w:val="center"/>
          </w:tcPr>
          <w:p w:rsidR="003D6566" w:rsidRPr="00B62A01" w:rsidRDefault="003D6566" w:rsidP="003D6566">
            <w:pPr>
              <w:widowControl w:val="0"/>
              <w:suppressAutoHyphens/>
              <w:spacing w:after="0" w:line="240" w:lineRule="auto"/>
              <w:jc w:val="center"/>
              <w:rPr>
                <w:rFonts w:eastAsia="Calibri"/>
                <w:b/>
                <w:sz w:val="20"/>
                <w:szCs w:val="20"/>
                <w:shd w:val="clear" w:color="auto" w:fill="FFFFFF"/>
                <w:lang w:eastAsia="en-US"/>
              </w:rPr>
            </w:pPr>
            <w:r w:rsidRPr="00B62A01">
              <w:rPr>
                <w:rFonts w:eastAsia="Calibri"/>
                <w:b/>
                <w:sz w:val="20"/>
                <w:szCs w:val="20"/>
                <w:shd w:val="clear" w:color="auto" w:fill="FFFFFF"/>
                <w:lang w:eastAsia="en-US"/>
              </w:rPr>
              <w:t>Предоставление услуг в Гатчинском районе Ленинградской области</w:t>
            </w:r>
          </w:p>
        </w:tc>
      </w:tr>
      <w:tr w:rsidR="003D6566" w:rsidRPr="00B62A01" w:rsidTr="003D347B">
        <w:trPr>
          <w:trHeight w:hRule="exact" w:val="942"/>
        </w:trPr>
        <w:tc>
          <w:tcPr>
            <w:tcW w:w="709" w:type="dxa"/>
            <w:vMerge w:val="restart"/>
            <w:shd w:val="clear" w:color="auto" w:fill="FFFFFF"/>
            <w:vAlign w:val="center"/>
          </w:tcPr>
          <w:p w:rsidR="003D6566" w:rsidRPr="00B62A01" w:rsidRDefault="003D6566" w:rsidP="003D6566">
            <w:pPr>
              <w:widowControl w:val="0"/>
              <w:suppressAutoHyphens/>
              <w:spacing w:after="0" w:line="240" w:lineRule="auto"/>
              <w:contextualSpacing/>
              <w:jc w:val="center"/>
              <w:rPr>
                <w:sz w:val="20"/>
                <w:szCs w:val="20"/>
                <w:lang w:eastAsia="ar-SA"/>
              </w:rPr>
            </w:pPr>
            <w:r w:rsidRPr="00B62A01">
              <w:rPr>
                <w:sz w:val="20"/>
                <w:szCs w:val="20"/>
                <w:lang w:eastAsia="ar-SA"/>
              </w:rPr>
              <w:t>6</w:t>
            </w: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sz w:val="20"/>
                <w:szCs w:val="20"/>
              </w:rPr>
            </w:pPr>
            <w:r w:rsidRPr="00B62A01">
              <w:rPr>
                <w:sz w:val="20"/>
                <w:szCs w:val="20"/>
              </w:rPr>
              <w:t>Филиал ГБУ ЛО «МФЦ» «Гатчинский»</w:t>
            </w:r>
          </w:p>
        </w:tc>
        <w:tc>
          <w:tcPr>
            <w:tcW w:w="3683" w:type="dxa"/>
            <w:shd w:val="clear" w:color="auto" w:fill="FFFFFF"/>
            <w:vAlign w:val="center"/>
          </w:tcPr>
          <w:p w:rsidR="003D6566" w:rsidRPr="00B62A01" w:rsidRDefault="003D6566" w:rsidP="003D6566">
            <w:pPr>
              <w:shd w:val="clear" w:color="auto" w:fill="FFFFFF"/>
              <w:spacing w:after="0" w:line="240" w:lineRule="auto"/>
              <w:jc w:val="center"/>
              <w:rPr>
                <w:sz w:val="20"/>
                <w:szCs w:val="20"/>
              </w:rPr>
            </w:pPr>
            <w:r w:rsidRPr="00B62A01">
              <w:rPr>
                <w:sz w:val="20"/>
                <w:szCs w:val="20"/>
              </w:rPr>
              <w:t xml:space="preserve">188300, Россия, Ленинградская область, Гатчинский район, </w:t>
            </w:r>
            <w:r w:rsidRPr="00B62A01">
              <w:rPr>
                <w:sz w:val="20"/>
                <w:szCs w:val="20"/>
              </w:rPr>
              <w:br/>
              <w:t>г. Гатчина, Пушкинское шоссе, д. 15 А</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С 9.00 до 21.00</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ежедневно, </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без перерыва</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301-47-47</w:t>
            </w:r>
          </w:p>
        </w:tc>
      </w:tr>
      <w:tr w:rsidR="003D6566" w:rsidRPr="00B62A01" w:rsidTr="003D347B">
        <w:trPr>
          <w:trHeight w:hRule="exact" w:val="938"/>
        </w:trPr>
        <w:tc>
          <w:tcPr>
            <w:tcW w:w="709" w:type="dxa"/>
            <w:vMerge/>
            <w:shd w:val="clear" w:color="auto" w:fill="FFFFFF"/>
            <w:vAlign w:val="center"/>
          </w:tcPr>
          <w:p w:rsidR="003D6566" w:rsidRPr="00B62A01" w:rsidRDefault="003D6566" w:rsidP="003D6566">
            <w:pPr>
              <w:widowControl w:val="0"/>
              <w:suppressAutoHyphens/>
              <w:spacing w:after="0" w:line="240" w:lineRule="auto"/>
              <w:contextualSpacing/>
              <w:jc w:val="center"/>
              <w:rPr>
                <w:sz w:val="20"/>
                <w:szCs w:val="20"/>
                <w:lang w:eastAsia="ar-SA"/>
              </w:rPr>
            </w:pP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sz w:val="20"/>
                <w:szCs w:val="20"/>
              </w:rPr>
            </w:pPr>
            <w:r w:rsidRPr="00B62A01">
              <w:rPr>
                <w:sz w:val="20"/>
                <w:szCs w:val="20"/>
              </w:rPr>
              <w:t>Филиал ГБУ ЛО «МФЦ» «Гатчинский» - отдел «Аэродром»</w:t>
            </w:r>
          </w:p>
        </w:tc>
        <w:tc>
          <w:tcPr>
            <w:tcW w:w="3683" w:type="dxa"/>
            <w:shd w:val="clear" w:color="auto" w:fill="FFFFFF"/>
            <w:vAlign w:val="center"/>
          </w:tcPr>
          <w:p w:rsidR="003D6566" w:rsidRPr="00B62A01" w:rsidRDefault="003D6566" w:rsidP="003D6566">
            <w:pPr>
              <w:shd w:val="clear" w:color="auto" w:fill="FFFFFF"/>
              <w:spacing w:after="0" w:line="240" w:lineRule="auto"/>
              <w:jc w:val="center"/>
              <w:rPr>
                <w:sz w:val="20"/>
                <w:szCs w:val="20"/>
              </w:rPr>
            </w:pPr>
            <w:r w:rsidRPr="00B62A01">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Понедельник - суббота с 9.00 до 18.00 воскресенье - выходной</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301-47-47</w:t>
            </w:r>
          </w:p>
        </w:tc>
      </w:tr>
      <w:tr w:rsidR="003D6566" w:rsidRPr="00B62A01" w:rsidTr="003D347B">
        <w:trPr>
          <w:trHeight w:hRule="exact" w:val="934"/>
        </w:trPr>
        <w:tc>
          <w:tcPr>
            <w:tcW w:w="709" w:type="dxa"/>
            <w:vMerge/>
            <w:shd w:val="clear" w:color="auto" w:fill="FFFFFF"/>
            <w:vAlign w:val="center"/>
          </w:tcPr>
          <w:p w:rsidR="003D6566" w:rsidRPr="00B62A01" w:rsidRDefault="003D6566" w:rsidP="003D6566">
            <w:pPr>
              <w:widowControl w:val="0"/>
              <w:suppressAutoHyphens/>
              <w:spacing w:after="0" w:line="240" w:lineRule="auto"/>
              <w:contextualSpacing/>
              <w:jc w:val="center"/>
              <w:rPr>
                <w:sz w:val="20"/>
                <w:szCs w:val="20"/>
                <w:lang w:eastAsia="ar-SA"/>
              </w:rPr>
            </w:pP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sz w:val="20"/>
                <w:szCs w:val="20"/>
              </w:rPr>
            </w:pPr>
            <w:r w:rsidRPr="00B62A01">
              <w:rPr>
                <w:sz w:val="20"/>
                <w:szCs w:val="20"/>
              </w:rPr>
              <w:t>Филиал ГБУ ЛО «МФЦ» «Гатчинский» - отдел «Сиверский»</w:t>
            </w:r>
          </w:p>
        </w:tc>
        <w:tc>
          <w:tcPr>
            <w:tcW w:w="3683" w:type="dxa"/>
            <w:shd w:val="clear" w:color="auto" w:fill="FFFFFF"/>
            <w:vAlign w:val="center"/>
          </w:tcPr>
          <w:p w:rsidR="003D6566" w:rsidRPr="00B62A01" w:rsidRDefault="003D6566" w:rsidP="003D6566">
            <w:pPr>
              <w:shd w:val="clear" w:color="auto" w:fill="FFFFFF"/>
              <w:spacing w:after="0" w:line="240" w:lineRule="auto"/>
              <w:jc w:val="center"/>
              <w:rPr>
                <w:sz w:val="20"/>
                <w:szCs w:val="20"/>
              </w:rPr>
            </w:pPr>
            <w:r w:rsidRPr="00B62A01">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Понедельник - суббота с 9.00 до 18.00 воскресенье - выходной</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301-47-47</w:t>
            </w:r>
          </w:p>
        </w:tc>
      </w:tr>
      <w:tr w:rsidR="003D6566" w:rsidRPr="00B62A01" w:rsidTr="003D347B">
        <w:trPr>
          <w:trHeight w:hRule="exact" w:val="1087"/>
        </w:trPr>
        <w:tc>
          <w:tcPr>
            <w:tcW w:w="709" w:type="dxa"/>
            <w:vMerge/>
            <w:shd w:val="clear" w:color="auto" w:fill="FFFFFF"/>
            <w:vAlign w:val="center"/>
          </w:tcPr>
          <w:p w:rsidR="003D6566" w:rsidRPr="00B62A01" w:rsidRDefault="003D6566" w:rsidP="003D6566">
            <w:pPr>
              <w:widowControl w:val="0"/>
              <w:suppressAutoHyphens/>
              <w:spacing w:after="0" w:line="240" w:lineRule="auto"/>
              <w:contextualSpacing/>
              <w:jc w:val="center"/>
              <w:rPr>
                <w:sz w:val="20"/>
                <w:szCs w:val="20"/>
                <w:lang w:eastAsia="ar-SA"/>
              </w:rPr>
            </w:pP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sz w:val="20"/>
                <w:szCs w:val="20"/>
              </w:rPr>
            </w:pPr>
            <w:r w:rsidRPr="00B62A01">
              <w:rPr>
                <w:sz w:val="20"/>
                <w:szCs w:val="20"/>
              </w:rPr>
              <w:t>Филиал ГБУ ЛО «МФЦ» «Гатчинский» - отдел «Коммунар»</w:t>
            </w:r>
          </w:p>
        </w:tc>
        <w:tc>
          <w:tcPr>
            <w:tcW w:w="3683" w:type="dxa"/>
            <w:shd w:val="clear" w:color="auto" w:fill="FFFFFF"/>
            <w:vAlign w:val="center"/>
          </w:tcPr>
          <w:p w:rsidR="003D6566" w:rsidRPr="00B62A01" w:rsidRDefault="003D6566" w:rsidP="003D6566">
            <w:pPr>
              <w:shd w:val="clear" w:color="auto" w:fill="FFFFFF"/>
              <w:spacing w:after="0" w:line="240" w:lineRule="auto"/>
              <w:jc w:val="center"/>
              <w:rPr>
                <w:sz w:val="20"/>
                <w:szCs w:val="20"/>
              </w:rPr>
            </w:pPr>
            <w:r w:rsidRPr="00B62A01">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Понедельник - суббота с 9.00 до 18.00 воскресенье - выходной</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301-47-47</w:t>
            </w:r>
          </w:p>
        </w:tc>
      </w:tr>
      <w:tr w:rsidR="003D6566" w:rsidRPr="00B62A01" w:rsidTr="003D347B">
        <w:trPr>
          <w:trHeight w:hRule="exact" w:val="343"/>
        </w:trPr>
        <w:tc>
          <w:tcPr>
            <w:tcW w:w="10206" w:type="dxa"/>
            <w:gridSpan w:val="5"/>
            <w:shd w:val="clear" w:color="auto" w:fill="FFFFFF"/>
            <w:vAlign w:val="center"/>
          </w:tcPr>
          <w:p w:rsidR="003D6566" w:rsidRPr="00B62A01" w:rsidRDefault="003D6566" w:rsidP="003D6566">
            <w:pPr>
              <w:widowControl w:val="0"/>
              <w:suppressAutoHyphens/>
              <w:spacing w:after="0" w:line="240" w:lineRule="auto"/>
              <w:jc w:val="center"/>
              <w:rPr>
                <w:b/>
                <w:sz w:val="20"/>
                <w:szCs w:val="20"/>
                <w:lang w:eastAsia="ar-SA"/>
              </w:rPr>
            </w:pPr>
            <w:r w:rsidRPr="00B62A01">
              <w:rPr>
                <w:b/>
                <w:bCs/>
                <w:sz w:val="20"/>
                <w:szCs w:val="20"/>
                <w:lang w:eastAsia="ar-SA"/>
              </w:rPr>
              <w:t xml:space="preserve">Предоставление услуг в </w:t>
            </w:r>
            <w:r w:rsidRPr="00B62A01">
              <w:rPr>
                <w:b/>
                <w:sz w:val="20"/>
                <w:szCs w:val="20"/>
                <w:lang w:eastAsia="ar-SA"/>
              </w:rPr>
              <w:t xml:space="preserve">Кингисеппском районе </w:t>
            </w:r>
            <w:r w:rsidRPr="00B62A01">
              <w:rPr>
                <w:b/>
                <w:bCs/>
                <w:sz w:val="20"/>
                <w:szCs w:val="20"/>
                <w:lang w:eastAsia="ar-SA"/>
              </w:rPr>
              <w:t>Ленинградской области</w:t>
            </w:r>
          </w:p>
        </w:tc>
      </w:tr>
      <w:tr w:rsidR="003D6566" w:rsidRPr="00B62A01" w:rsidTr="003D347B">
        <w:trPr>
          <w:trHeight w:hRule="exact" w:val="794"/>
        </w:trPr>
        <w:tc>
          <w:tcPr>
            <w:tcW w:w="709" w:type="dxa"/>
            <w:shd w:val="clear" w:color="auto" w:fill="FFFFFF"/>
            <w:vAlign w:val="center"/>
          </w:tcPr>
          <w:p w:rsidR="003D6566" w:rsidRPr="00B62A01" w:rsidRDefault="003D6566" w:rsidP="003D6566">
            <w:pPr>
              <w:widowControl w:val="0"/>
              <w:suppressAutoHyphens/>
              <w:spacing w:after="0" w:line="240" w:lineRule="auto"/>
              <w:ind w:left="-10"/>
              <w:contextualSpacing/>
              <w:jc w:val="center"/>
              <w:rPr>
                <w:sz w:val="20"/>
                <w:szCs w:val="20"/>
                <w:lang w:eastAsia="ar-SA"/>
              </w:rPr>
            </w:pPr>
            <w:r w:rsidRPr="00B62A01">
              <w:rPr>
                <w:sz w:val="20"/>
                <w:szCs w:val="20"/>
                <w:lang w:eastAsia="ar-SA"/>
              </w:rPr>
              <w:t>7</w:t>
            </w: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sz w:val="20"/>
                <w:szCs w:val="20"/>
              </w:rPr>
            </w:pPr>
            <w:r w:rsidRPr="00B62A01">
              <w:rPr>
                <w:sz w:val="20"/>
                <w:szCs w:val="20"/>
              </w:rPr>
              <w:t>Филиал ГБУ ЛО «МФЦ» «Кингисеппский»</w:t>
            </w:r>
          </w:p>
          <w:p w:rsidR="003D6566" w:rsidRPr="00B62A01" w:rsidRDefault="003D6566" w:rsidP="003D6566">
            <w:pPr>
              <w:widowControl w:val="0"/>
              <w:suppressAutoHyphens/>
              <w:spacing w:after="0" w:line="240" w:lineRule="auto"/>
              <w:jc w:val="center"/>
              <w:rPr>
                <w:sz w:val="20"/>
                <w:szCs w:val="20"/>
              </w:rPr>
            </w:pPr>
          </w:p>
        </w:tc>
        <w:tc>
          <w:tcPr>
            <w:tcW w:w="3683" w:type="dxa"/>
            <w:shd w:val="clear" w:color="auto" w:fill="FFFFFF"/>
            <w:vAlign w:val="center"/>
          </w:tcPr>
          <w:p w:rsidR="003D6566" w:rsidRPr="00B62A01" w:rsidRDefault="003D6566" w:rsidP="003D6566">
            <w:pPr>
              <w:spacing w:after="0" w:line="240" w:lineRule="auto"/>
              <w:ind w:firstLine="87"/>
              <w:jc w:val="center"/>
              <w:rPr>
                <w:sz w:val="20"/>
                <w:szCs w:val="20"/>
              </w:rPr>
            </w:pPr>
            <w:r w:rsidRPr="00B62A01">
              <w:rPr>
                <w:sz w:val="20"/>
                <w:szCs w:val="20"/>
              </w:rPr>
              <w:t>188480, Россия, Ленинградская область, Кингисеппский район,  г. Кингисепп,</w:t>
            </w:r>
          </w:p>
          <w:p w:rsidR="003D6566" w:rsidRPr="00B62A01" w:rsidRDefault="003D6566" w:rsidP="003D6566">
            <w:pPr>
              <w:widowControl w:val="0"/>
              <w:suppressAutoHyphens/>
              <w:spacing w:after="0" w:line="240" w:lineRule="auto"/>
              <w:jc w:val="center"/>
              <w:rPr>
                <w:sz w:val="20"/>
                <w:szCs w:val="20"/>
              </w:rPr>
            </w:pPr>
            <w:r w:rsidRPr="00B62A01">
              <w:rPr>
                <w:sz w:val="20"/>
                <w:szCs w:val="20"/>
              </w:rPr>
              <w:t>ул. Карла Маркса, д. 43</w:t>
            </w:r>
          </w:p>
        </w:tc>
        <w:tc>
          <w:tcPr>
            <w:tcW w:w="2125" w:type="dxa"/>
            <w:shd w:val="clear" w:color="auto" w:fill="FFFFFF"/>
            <w:vAlign w:val="center"/>
          </w:tcPr>
          <w:p w:rsidR="003D6566" w:rsidRPr="00B62A01" w:rsidRDefault="003D6566" w:rsidP="003D6566">
            <w:pPr>
              <w:widowControl w:val="0"/>
              <w:suppressAutoHyphens/>
              <w:spacing w:after="0" w:line="240" w:lineRule="auto"/>
              <w:rPr>
                <w:bCs/>
                <w:sz w:val="20"/>
                <w:szCs w:val="20"/>
                <w:lang w:eastAsia="ar-SA"/>
              </w:rPr>
            </w:pPr>
            <w:r w:rsidRPr="00B62A01">
              <w:rPr>
                <w:bCs/>
                <w:sz w:val="20"/>
                <w:szCs w:val="20"/>
                <w:lang w:eastAsia="ar-SA"/>
              </w:rPr>
              <w:t xml:space="preserve">        С 9.00 до 21.00</w:t>
            </w:r>
          </w:p>
          <w:p w:rsidR="003D6566" w:rsidRPr="00B62A01" w:rsidRDefault="003D6566" w:rsidP="003D6566">
            <w:pPr>
              <w:widowControl w:val="0"/>
              <w:suppressAutoHyphens/>
              <w:spacing w:after="0" w:line="240" w:lineRule="auto"/>
              <w:jc w:val="center"/>
              <w:rPr>
                <w:bCs/>
                <w:sz w:val="20"/>
                <w:szCs w:val="20"/>
                <w:lang w:eastAsia="ar-SA"/>
              </w:rPr>
            </w:pPr>
            <w:r w:rsidRPr="00B62A01">
              <w:rPr>
                <w:bCs/>
                <w:color w:val="000000"/>
                <w:sz w:val="20"/>
                <w:szCs w:val="20"/>
              </w:rPr>
              <w:t>ежедневно,</w:t>
            </w:r>
          </w:p>
          <w:p w:rsidR="003D6566" w:rsidRPr="00B62A01" w:rsidRDefault="003D6566" w:rsidP="003D6566">
            <w:pPr>
              <w:widowControl w:val="0"/>
              <w:suppressAutoHyphens/>
              <w:spacing w:after="0" w:line="240" w:lineRule="auto"/>
              <w:jc w:val="center"/>
              <w:rPr>
                <w:sz w:val="20"/>
                <w:szCs w:val="20"/>
                <w:u w:val="single"/>
              </w:rPr>
            </w:pPr>
            <w:r w:rsidRPr="00B62A01">
              <w:rPr>
                <w:bCs/>
                <w:sz w:val="20"/>
                <w:szCs w:val="20"/>
                <w:lang w:eastAsia="ar-SA"/>
              </w:rPr>
              <w:t>без перерыва</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ascii="Courier New" w:hAnsi="Courier New" w:cs="Courier New"/>
                <w:sz w:val="20"/>
                <w:szCs w:val="20"/>
                <w:lang w:eastAsia="ar-SA"/>
              </w:rPr>
            </w:pPr>
            <w:r w:rsidRPr="00B62A01">
              <w:rPr>
                <w:rFonts w:eastAsia="Calibri"/>
                <w:sz w:val="20"/>
                <w:szCs w:val="20"/>
                <w:shd w:val="clear" w:color="auto" w:fill="FFFFFF"/>
                <w:lang w:eastAsia="en-US"/>
              </w:rPr>
              <w:t>301-47-47</w:t>
            </w:r>
          </w:p>
        </w:tc>
      </w:tr>
      <w:tr w:rsidR="003D6566" w:rsidRPr="00B62A01" w:rsidTr="003D347B">
        <w:trPr>
          <w:trHeight w:hRule="exact" w:val="312"/>
        </w:trPr>
        <w:tc>
          <w:tcPr>
            <w:tcW w:w="10206" w:type="dxa"/>
            <w:gridSpan w:val="5"/>
            <w:shd w:val="clear" w:color="auto" w:fill="FFFFFF"/>
            <w:vAlign w:val="center"/>
          </w:tcPr>
          <w:p w:rsidR="003D6566" w:rsidRPr="00B62A01" w:rsidRDefault="003D6566" w:rsidP="003D6566">
            <w:pPr>
              <w:widowControl w:val="0"/>
              <w:suppressAutoHyphens/>
              <w:spacing w:after="0" w:line="240" w:lineRule="auto"/>
              <w:jc w:val="center"/>
              <w:rPr>
                <w:rFonts w:eastAsia="Calibri"/>
                <w:b/>
                <w:sz w:val="20"/>
                <w:szCs w:val="20"/>
                <w:shd w:val="clear" w:color="auto" w:fill="FFFFFF"/>
                <w:lang w:eastAsia="en-US"/>
              </w:rPr>
            </w:pPr>
            <w:r w:rsidRPr="00B62A01">
              <w:rPr>
                <w:rFonts w:eastAsia="Calibri"/>
                <w:b/>
                <w:sz w:val="20"/>
                <w:szCs w:val="20"/>
                <w:shd w:val="clear" w:color="auto" w:fill="FFFFFF"/>
                <w:lang w:eastAsia="en-US"/>
              </w:rPr>
              <w:t>Предоставление услуг в Киришском районе Ленинградской области</w:t>
            </w:r>
          </w:p>
        </w:tc>
      </w:tr>
      <w:tr w:rsidR="003D6566" w:rsidRPr="00B62A01" w:rsidTr="003D347B">
        <w:trPr>
          <w:trHeight w:hRule="exact" w:val="822"/>
        </w:trPr>
        <w:tc>
          <w:tcPr>
            <w:tcW w:w="709" w:type="dxa"/>
            <w:shd w:val="clear" w:color="auto" w:fill="FFFFFF"/>
            <w:vAlign w:val="center"/>
          </w:tcPr>
          <w:p w:rsidR="003D6566" w:rsidRPr="00B62A01" w:rsidRDefault="003D6566" w:rsidP="003D6566">
            <w:pPr>
              <w:widowControl w:val="0"/>
              <w:suppressAutoHyphens/>
              <w:spacing w:after="0" w:line="240" w:lineRule="auto"/>
              <w:ind w:left="-10"/>
              <w:contextualSpacing/>
              <w:jc w:val="center"/>
              <w:rPr>
                <w:sz w:val="20"/>
                <w:szCs w:val="20"/>
                <w:lang w:eastAsia="ar-SA"/>
              </w:rPr>
            </w:pPr>
            <w:r w:rsidRPr="00B62A01">
              <w:rPr>
                <w:sz w:val="20"/>
                <w:szCs w:val="20"/>
                <w:lang w:eastAsia="ar-SA"/>
              </w:rPr>
              <w:t>8</w:t>
            </w: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sz w:val="20"/>
                <w:szCs w:val="20"/>
              </w:rPr>
            </w:pPr>
            <w:r w:rsidRPr="00B62A01">
              <w:rPr>
                <w:sz w:val="20"/>
                <w:szCs w:val="20"/>
              </w:rPr>
              <w:t>Филиал ГБУ ЛО «МФЦ» «Киришский»</w:t>
            </w:r>
          </w:p>
        </w:tc>
        <w:tc>
          <w:tcPr>
            <w:tcW w:w="3683" w:type="dxa"/>
            <w:shd w:val="clear" w:color="auto" w:fill="FFFFFF"/>
            <w:vAlign w:val="center"/>
          </w:tcPr>
          <w:p w:rsidR="003D6566" w:rsidRPr="00B62A01" w:rsidRDefault="003D6566" w:rsidP="003D6566">
            <w:pPr>
              <w:widowControl w:val="0"/>
              <w:suppressAutoHyphens/>
              <w:spacing w:after="0" w:line="240" w:lineRule="auto"/>
              <w:jc w:val="center"/>
              <w:rPr>
                <w:sz w:val="20"/>
                <w:szCs w:val="20"/>
              </w:rPr>
            </w:pPr>
            <w:r w:rsidRPr="00B62A01">
              <w:rPr>
                <w:sz w:val="20"/>
                <w:szCs w:val="20"/>
              </w:rPr>
              <w:t xml:space="preserve">187110, Россия, Ленинградская область, Киришский район, г. Кириши, пр. Героев, </w:t>
            </w:r>
            <w:r w:rsidRPr="00B62A01">
              <w:rPr>
                <w:sz w:val="20"/>
                <w:szCs w:val="20"/>
              </w:rPr>
              <w:br/>
              <w:t>д. 34А.</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С 9.00 до 21.00</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ежедневно, </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без перерыва</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301-47-47</w:t>
            </w:r>
          </w:p>
        </w:tc>
      </w:tr>
      <w:tr w:rsidR="003D6566" w:rsidRPr="00B62A01" w:rsidTr="003D347B">
        <w:trPr>
          <w:trHeight w:hRule="exact" w:val="343"/>
        </w:trPr>
        <w:tc>
          <w:tcPr>
            <w:tcW w:w="10206" w:type="dxa"/>
            <w:gridSpan w:val="5"/>
            <w:shd w:val="clear" w:color="auto" w:fill="FFFFFF"/>
            <w:vAlign w:val="center"/>
          </w:tcPr>
          <w:p w:rsidR="003D6566" w:rsidRPr="00B62A01" w:rsidRDefault="003D6566" w:rsidP="003D6566">
            <w:pPr>
              <w:widowControl w:val="0"/>
              <w:suppressAutoHyphens/>
              <w:spacing w:after="0" w:line="240" w:lineRule="auto"/>
              <w:jc w:val="center"/>
              <w:rPr>
                <w:b/>
                <w:bCs/>
                <w:sz w:val="20"/>
                <w:szCs w:val="20"/>
                <w:lang w:eastAsia="ar-SA"/>
              </w:rPr>
            </w:pPr>
            <w:r w:rsidRPr="00B62A01">
              <w:rPr>
                <w:b/>
                <w:bCs/>
                <w:sz w:val="20"/>
                <w:szCs w:val="20"/>
                <w:lang w:eastAsia="ar-SA"/>
              </w:rPr>
              <w:t xml:space="preserve">Предоставление услуг в </w:t>
            </w:r>
            <w:r w:rsidRPr="00B62A01">
              <w:rPr>
                <w:b/>
                <w:sz w:val="20"/>
                <w:szCs w:val="20"/>
                <w:lang w:eastAsia="ar-SA"/>
              </w:rPr>
              <w:t xml:space="preserve">Кировском районе </w:t>
            </w:r>
            <w:r w:rsidRPr="00B62A01">
              <w:rPr>
                <w:b/>
                <w:bCs/>
                <w:sz w:val="20"/>
                <w:szCs w:val="20"/>
                <w:lang w:eastAsia="ar-SA"/>
              </w:rPr>
              <w:t>Ленинградской области</w:t>
            </w:r>
          </w:p>
        </w:tc>
      </w:tr>
      <w:tr w:rsidR="003D6566" w:rsidRPr="00B62A01" w:rsidTr="003D347B">
        <w:trPr>
          <w:trHeight w:hRule="exact" w:val="782"/>
        </w:trPr>
        <w:tc>
          <w:tcPr>
            <w:tcW w:w="709" w:type="dxa"/>
            <w:vMerge w:val="restart"/>
            <w:shd w:val="clear" w:color="auto" w:fill="FFFFFF"/>
            <w:vAlign w:val="center"/>
          </w:tcPr>
          <w:p w:rsidR="003D6566" w:rsidRPr="00B62A01" w:rsidRDefault="003D6566" w:rsidP="003D6566">
            <w:pPr>
              <w:widowControl w:val="0"/>
              <w:suppressAutoHyphens/>
              <w:spacing w:after="0" w:line="240" w:lineRule="auto"/>
              <w:ind w:left="-10"/>
              <w:contextualSpacing/>
              <w:jc w:val="center"/>
              <w:rPr>
                <w:sz w:val="20"/>
                <w:szCs w:val="20"/>
                <w:lang w:eastAsia="ar-SA"/>
              </w:rPr>
            </w:pPr>
            <w:r w:rsidRPr="00B62A01">
              <w:rPr>
                <w:sz w:val="20"/>
                <w:szCs w:val="20"/>
                <w:lang w:eastAsia="ar-SA"/>
              </w:rPr>
              <w:t>9</w:t>
            </w:r>
          </w:p>
          <w:p w:rsidR="003D6566" w:rsidRPr="00B62A01" w:rsidRDefault="003D6566" w:rsidP="003D6566">
            <w:pPr>
              <w:widowControl w:val="0"/>
              <w:suppressAutoHyphens/>
              <w:spacing w:after="0" w:line="240" w:lineRule="auto"/>
              <w:ind w:left="-10"/>
              <w:contextualSpacing/>
              <w:jc w:val="center"/>
              <w:rPr>
                <w:sz w:val="20"/>
                <w:szCs w:val="20"/>
                <w:lang w:eastAsia="ar-SA"/>
              </w:rPr>
            </w:pPr>
          </w:p>
        </w:tc>
        <w:tc>
          <w:tcPr>
            <w:tcW w:w="2270" w:type="dxa"/>
            <w:vMerge w:val="restart"/>
            <w:shd w:val="clear" w:color="auto" w:fill="FFFFFF"/>
            <w:vAlign w:val="center"/>
          </w:tcPr>
          <w:p w:rsidR="003D6566" w:rsidRPr="00B62A01" w:rsidRDefault="003D6566" w:rsidP="003D6566">
            <w:pPr>
              <w:widowControl w:val="0"/>
              <w:suppressAutoHyphens/>
              <w:spacing w:after="0" w:line="240" w:lineRule="auto"/>
              <w:jc w:val="center"/>
              <w:rPr>
                <w:sz w:val="20"/>
                <w:szCs w:val="20"/>
              </w:rPr>
            </w:pPr>
            <w:r w:rsidRPr="00B62A01">
              <w:rPr>
                <w:sz w:val="20"/>
                <w:szCs w:val="20"/>
              </w:rPr>
              <w:t>Филиал ГБУ ЛО «МФЦ» «Кировский»</w:t>
            </w:r>
          </w:p>
          <w:p w:rsidR="003D6566" w:rsidRPr="00B62A01" w:rsidRDefault="003D6566" w:rsidP="003D6566">
            <w:pPr>
              <w:widowControl w:val="0"/>
              <w:suppressAutoHyphens/>
              <w:spacing w:after="0" w:line="240" w:lineRule="auto"/>
              <w:jc w:val="center"/>
              <w:rPr>
                <w:sz w:val="20"/>
                <w:szCs w:val="20"/>
              </w:rPr>
            </w:pPr>
          </w:p>
        </w:tc>
        <w:tc>
          <w:tcPr>
            <w:tcW w:w="3683" w:type="dxa"/>
            <w:shd w:val="clear" w:color="auto" w:fill="FFFFFF"/>
            <w:vAlign w:val="center"/>
          </w:tcPr>
          <w:p w:rsidR="003D6566" w:rsidRPr="00B62A01" w:rsidRDefault="003D6566" w:rsidP="003D6566">
            <w:pPr>
              <w:widowControl w:val="0"/>
              <w:suppressAutoHyphens/>
              <w:spacing w:after="0" w:line="240" w:lineRule="auto"/>
              <w:jc w:val="center"/>
              <w:rPr>
                <w:color w:val="000000"/>
                <w:sz w:val="20"/>
                <w:szCs w:val="20"/>
              </w:rPr>
            </w:pPr>
            <w:r w:rsidRPr="00B62A01">
              <w:rPr>
                <w:color w:val="000000"/>
                <w:sz w:val="20"/>
                <w:szCs w:val="20"/>
              </w:rPr>
              <w:t>187340, Россия, Ленинградская область, г. Кировск, Новая улица, 1</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С 9.00 до 21.00</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ежедневно, </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без перерыва</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ascii="Courier New" w:hAnsi="Courier New" w:cs="Courier New"/>
                <w:sz w:val="20"/>
                <w:szCs w:val="20"/>
                <w:lang w:eastAsia="ar-SA"/>
              </w:rPr>
            </w:pPr>
            <w:r w:rsidRPr="00B62A01">
              <w:rPr>
                <w:rFonts w:eastAsia="Calibri"/>
                <w:sz w:val="20"/>
                <w:szCs w:val="20"/>
                <w:shd w:val="clear" w:color="auto" w:fill="FFFFFF"/>
                <w:lang w:eastAsia="en-US"/>
              </w:rPr>
              <w:t>301-47-47</w:t>
            </w:r>
          </w:p>
        </w:tc>
      </w:tr>
      <w:tr w:rsidR="003D6566" w:rsidRPr="00B62A01" w:rsidTr="003D347B">
        <w:trPr>
          <w:trHeight w:hRule="exact" w:val="1202"/>
        </w:trPr>
        <w:tc>
          <w:tcPr>
            <w:tcW w:w="709" w:type="dxa"/>
            <w:vMerge/>
            <w:shd w:val="clear" w:color="auto" w:fill="FFFFFF"/>
            <w:vAlign w:val="center"/>
          </w:tcPr>
          <w:p w:rsidR="003D6566" w:rsidRPr="00B62A01" w:rsidRDefault="003D6566" w:rsidP="003D6566">
            <w:pPr>
              <w:widowControl w:val="0"/>
              <w:suppressAutoHyphens/>
              <w:spacing w:after="0" w:line="240" w:lineRule="auto"/>
              <w:ind w:left="-10"/>
              <w:contextualSpacing/>
              <w:jc w:val="center"/>
              <w:rPr>
                <w:sz w:val="20"/>
                <w:szCs w:val="20"/>
                <w:lang w:eastAsia="ar-SA"/>
              </w:rPr>
            </w:pPr>
          </w:p>
        </w:tc>
        <w:tc>
          <w:tcPr>
            <w:tcW w:w="2270" w:type="dxa"/>
            <w:vMerge/>
            <w:shd w:val="clear" w:color="auto" w:fill="FFFFFF"/>
            <w:vAlign w:val="center"/>
          </w:tcPr>
          <w:p w:rsidR="003D6566" w:rsidRPr="00B62A01" w:rsidRDefault="003D6566" w:rsidP="003D6566">
            <w:pPr>
              <w:widowControl w:val="0"/>
              <w:suppressAutoHyphens/>
              <w:spacing w:after="0" w:line="240" w:lineRule="auto"/>
              <w:jc w:val="center"/>
              <w:rPr>
                <w:sz w:val="20"/>
                <w:szCs w:val="20"/>
              </w:rPr>
            </w:pPr>
          </w:p>
        </w:tc>
        <w:tc>
          <w:tcPr>
            <w:tcW w:w="3683" w:type="dxa"/>
            <w:shd w:val="clear" w:color="auto" w:fill="FFFFFF"/>
            <w:vAlign w:val="center"/>
          </w:tcPr>
          <w:p w:rsidR="003D6566" w:rsidRPr="00B62A01" w:rsidRDefault="003D6566" w:rsidP="003D6566">
            <w:pPr>
              <w:widowControl w:val="0"/>
              <w:suppressAutoHyphens/>
              <w:spacing w:after="0" w:line="240" w:lineRule="auto"/>
              <w:jc w:val="center"/>
              <w:rPr>
                <w:color w:val="000000"/>
                <w:sz w:val="20"/>
                <w:szCs w:val="20"/>
              </w:rPr>
            </w:pPr>
            <w:r w:rsidRPr="00B62A01">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301-47-47</w:t>
            </w:r>
          </w:p>
        </w:tc>
      </w:tr>
      <w:tr w:rsidR="003D6566" w:rsidRPr="00B62A01" w:rsidTr="003D347B">
        <w:trPr>
          <w:trHeight w:hRule="exact" w:val="1014"/>
        </w:trPr>
        <w:tc>
          <w:tcPr>
            <w:tcW w:w="709" w:type="dxa"/>
            <w:vMerge/>
            <w:shd w:val="clear" w:color="auto" w:fill="FFFFFF"/>
            <w:vAlign w:val="center"/>
          </w:tcPr>
          <w:p w:rsidR="003D6566" w:rsidRPr="00B62A01" w:rsidRDefault="003D6566" w:rsidP="003D6566">
            <w:pPr>
              <w:widowControl w:val="0"/>
              <w:suppressAutoHyphens/>
              <w:spacing w:after="0" w:line="240" w:lineRule="auto"/>
              <w:ind w:left="-10"/>
              <w:contextualSpacing/>
              <w:jc w:val="center"/>
              <w:rPr>
                <w:sz w:val="20"/>
                <w:szCs w:val="20"/>
                <w:lang w:eastAsia="ar-SA"/>
              </w:rPr>
            </w:pP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sz w:val="20"/>
                <w:szCs w:val="20"/>
              </w:rPr>
            </w:pPr>
            <w:r w:rsidRPr="00B62A01">
              <w:rPr>
                <w:sz w:val="20"/>
                <w:szCs w:val="20"/>
              </w:rPr>
              <w:t>Филиал ГБУ ЛО «МФЦ» «Кировский» - отдел «Отрадное»</w:t>
            </w:r>
          </w:p>
        </w:tc>
        <w:tc>
          <w:tcPr>
            <w:tcW w:w="3683" w:type="dxa"/>
            <w:shd w:val="clear" w:color="auto" w:fill="FFFFFF"/>
            <w:vAlign w:val="center"/>
          </w:tcPr>
          <w:p w:rsidR="003D6566" w:rsidRPr="00B62A01" w:rsidRDefault="003D6566" w:rsidP="003D6566">
            <w:pPr>
              <w:widowControl w:val="0"/>
              <w:suppressAutoHyphens/>
              <w:spacing w:after="0" w:line="240" w:lineRule="auto"/>
              <w:jc w:val="center"/>
              <w:rPr>
                <w:color w:val="000000"/>
                <w:sz w:val="20"/>
                <w:szCs w:val="20"/>
              </w:rPr>
            </w:pPr>
            <w:r w:rsidRPr="00B62A01">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301-47-47</w:t>
            </w:r>
          </w:p>
        </w:tc>
      </w:tr>
      <w:tr w:rsidR="003D6566" w:rsidRPr="00B62A01" w:rsidTr="003D347B">
        <w:trPr>
          <w:trHeight w:hRule="exact" w:val="248"/>
        </w:trPr>
        <w:tc>
          <w:tcPr>
            <w:tcW w:w="10206" w:type="dxa"/>
            <w:gridSpan w:val="5"/>
            <w:shd w:val="clear" w:color="auto" w:fill="FFFFFF"/>
            <w:vAlign w:val="center"/>
          </w:tcPr>
          <w:p w:rsidR="003D6566" w:rsidRPr="00B62A01" w:rsidRDefault="003D6566" w:rsidP="003D6566">
            <w:pPr>
              <w:widowControl w:val="0"/>
              <w:suppressAutoHyphens/>
              <w:spacing w:after="0" w:line="240" w:lineRule="auto"/>
              <w:jc w:val="center"/>
              <w:rPr>
                <w:b/>
                <w:sz w:val="20"/>
                <w:szCs w:val="20"/>
                <w:lang w:eastAsia="ar-SA"/>
              </w:rPr>
            </w:pPr>
            <w:r w:rsidRPr="00B62A01">
              <w:rPr>
                <w:b/>
                <w:bCs/>
                <w:sz w:val="20"/>
                <w:szCs w:val="20"/>
                <w:lang w:eastAsia="ar-SA"/>
              </w:rPr>
              <w:t xml:space="preserve">Предоставление услуг в </w:t>
            </w:r>
            <w:r w:rsidRPr="00B62A01">
              <w:rPr>
                <w:b/>
                <w:sz w:val="20"/>
                <w:szCs w:val="20"/>
                <w:lang w:eastAsia="ar-SA"/>
              </w:rPr>
              <w:t xml:space="preserve">Лодейнопольском районе </w:t>
            </w:r>
            <w:r w:rsidRPr="00B62A01">
              <w:rPr>
                <w:b/>
                <w:bCs/>
                <w:sz w:val="20"/>
                <w:szCs w:val="20"/>
                <w:lang w:eastAsia="ar-SA"/>
              </w:rPr>
              <w:t>Ленинградской области</w:t>
            </w:r>
          </w:p>
        </w:tc>
      </w:tr>
      <w:tr w:rsidR="003D6566" w:rsidRPr="00B62A01" w:rsidTr="003D347B">
        <w:trPr>
          <w:trHeight w:hRule="exact" w:val="1285"/>
        </w:trPr>
        <w:tc>
          <w:tcPr>
            <w:tcW w:w="709" w:type="dxa"/>
            <w:shd w:val="clear" w:color="auto" w:fill="FFFFFF"/>
            <w:vAlign w:val="center"/>
          </w:tcPr>
          <w:p w:rsidR="003D6566" w:rsidRPr="00B62A01" w:rsidRDefault="003D6566" w:rsidP="003D6566">
            <w:pPr>
              <w:widowControl w:val="0"/>
              <w:suppressAutoHyphens/>
              <w:spacing w:after="0" w:line="240" w:lineRule="auto"/>
              <w:ind w:left="-10" w:firstLine="10"/>
              <w:contextualSpacing/>
              <w:jc w:val="center"/>
              <w:rPr>
                <w:sz w:val="20"/>
                <w:szCs w:val="20"/>
                <w:lang w:eastAsia="ar-SA"/>
              </w:rPr>
            </w:pPr>
            <w:r w:rsidRPr="00B62A01">
              <w:rPr>
                <w:sz w:val="20"/>
                <w:szCs w:val="20"/>
                <w:lang w:eastAsia="ar-SA"/>
              </w:rPr>
              <w:t>10</w:t>
            </w: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Филиал ГБУ ЛО «МФЦ»</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«Лодейнопольский»</w:t>
            </w:r>
          </w:p>
        </w:tc>
        <w:tc>
          <w:tcPr>
            <w:tcW w:w="3683"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187700, Россия,</w:t>
            </w:r>
          </w:p>
          <w:p w:rsidR="003D6566" w:rsidRPr="00B62A01" w:rsidRDefault="003D6566" w:rsidP="003D6566">
            <w:pPr>
              <w:spacing w:after="0" w:line="240" w:lineRule="auto"/>
              <w:ind w:firstLine="87"/>
              <w:jc w:val="center"/>
              <w:rPr>
                <w:sz w:val="20"/>
                <w:szCs w:val="20"/>
              </w:rPr>
            </w:pPr>
            <w:r w:rsidRPr="00B62A01">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С 9.00 до 21.00</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ежедневно, </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без перерыва</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ascii="Courier New" w:hAnsi="Courier New" w:cs="Courier New"/>
                <w:sz w:val="20"/>
                <w:szCs w:val="20"/>
                <w:lang w:eastAsia="ar-SA"/>
              </w:rPr>
            </w:pPr>
            <w:r w:rsidRPr="00B62A01">
              <w:rPr>
                <w:rFonts w:eastAsia="Calibri"/>
                <w:sz w:val="20"/>
                <w:szCs w:val="20"/>
                <w:shd w:val="clear" w:color="auto" w:fill="FFFFFF"/>
                <w:lang w:eastAsia="en-US"/>
              </w:rPr>
              <w:t>301-47-47</w:t>
            </w:r>
          </w:p>
        </w:tc>
      </w:tr>
      <w:tr w:rsidR="003D6566" w:rsidRPr="00B62A01" w:rsidTr="003D347B">
        <w:trPr>
          <w:trHeight w:hRule="exact" w:val="397"/>
        </w:trPr>
        <w:tc>
          <w:tcPr>
            <w:tcW w:w="10206" w:type="dxa"/>
            <w:gridSpan w:val="5"/>
            <w:shd w:val="clear" w:color="auto" w:fill="FFFFFF"/>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b/>
                <w:bCs/>
                <w:sz w:val="20"/>
                <w:szCs w:val="20"/>
                <w:shd w:val="clear" w:color="auto" w:fill="FFFFFF"/>
                <w:lang w:eastAsia="en-US"/>
              </w:rPr>
              <w:t xml:space="preserve">Предоставление услуг в </w:t>
            </w:r>
            <w:r w:rsidRPr="00B62A01">
              <w:rPr>
                <w:rFonts w:eastAsia="Calibri"/>
                <w:b/>
                <w:sz w:val="20"/>
                <w:szCs w:val="20"/>
                <w:shd w:val="clear" w:color="auto" w:fill="FFFFFF"/>
                <w:lang w:eastAsia="en-US"/>
              </w:rPr>
              <w:t xml:space="preserve">Ломоносовском  районе </w:t>
            </w:r>
            <w:r w:rsidRPr="00B62A01">
              <w:rPr>
                <w:rFonts w:eastAsia="Calibri"/>
                <w:b/>
                <w:bCs/>
                <w:sz w:val="20"/>
                <w:szCs w:val="20"/>
                <w:shd w:val="clear" w:color="auto" w:fill="FFFFFF"/>
                <w:lang w:eastAsia="en-US"/>
              </w:rPr>
              <w:t>Ленинградской области</w:t>
            </w:r>
          </w:p>
        </w:tc>
      </w:tr>
      <w:tr w:rsidR="003D6566" w:rsidRPr="00B62A01" w:rsidTr="003D347B">
        <w:trPr>
          <w:trHeight w:hRule="exact" w:val="733"/>
        </w:trPr>
        <w:tc>
          <w:tcPr>
            <w:tcW w:w="709" w:type="dxa"/>
            <w:shd w:val="clear" w:color="auto" w:fill="FFFFFF"/>
            <w:vAlign w:val="center"/>
          </w:tcPr>
          <w:p w:rsidR="003D6566" w:rsidRPr="00B62A01" w:rsidRDefault="003D6566" w:rsidP="003D6566">
            <w:pPr>
              <w:widowControl w:val="0"/>
              <w:suppressAutoHyphens/>
              <w:spacing w:after="0" w:line="240" w:lineRule="auto"/>
              <w:ind w:left="-10" w:firstLine="10"/>
              <w:contextualSpacing/>
              <w:jc w:val="center"/>
              <w:rPr>
                <w:sz w:val="20"/>
                <w:szCs w:val="20"/>
                <w:lang w:eastAsia="ar-SA"/>
              </w:rPr>
            </w:pPr>
            <w:r w:rsidRPr="00B62A01">
              <w:rPr>
                <w:sz w:val="20"/>
                <w:szCs w:val="20"/>
                <w:lang w:eastAsia="ar-SA"/>
              </w:rPr>
              <w:t>11</w:t>
            </w: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Филиал ГБУ ЛО «МФЦ»</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«Ломоносовский»</w:t>
            </w:r>
          </w:p>
        </w:tc>
        <w:tc>
          <w:tcPr>
            <w:tcW w:w="3683" w:type="dxa"/>
            <w:shd w:val="clear" w:color="auto" w:fill="FFFFFF"/>
            <w:vAlign w:val="center"/>
          </w:tcPr>
          <w:p w:rsidR="003D6566" w:rsidRPr="00B62A01" w:rsidRDefault="003D6566" w:rsidP="003D6566">
            <w:pPr>
              <w:spacing w:after="0" w:line="240" w:lineRule="auto"/>
              <w:ind w:firstLine="87"/>
              <w:jc w:val="center"/>
              <w:rPr>
                <w:sz w:val="20"/>
                <w:szCs w:val="20"/>
              </w:rPr>
            </w:pPr>
            <w:r w:rsidRPr="00B62A01">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С 9.00 до 21.00</w:t>
            </w:r>
          </w:p>
          <w:p w:rsidR="003D6566" w:rsidRPr="00B62A01" w:rsidRDefault="003D6566" w:rsidP="003D6566">
            <w:pPr>
              <w:widowControl w:val="0"/>
              <w:suppressAutoHyphens/>
              <w:spacing w:after="0" w:line="240" w:lineRule="auto"/>
              <w:jc w:val="center"/>
              <w:rPr>
                <w:bCs/>
                <w:sz w:val="20"/>
                <w:szCs w:val="20"/>
                <w:lang w:eastAsia="ar-SA"/>
              </w:rPr>
            </w:pPr>
            <w:r w:rsidRPr="00B62A01">
              <w:rPr>
                <w:bCs/>
                <w:color w:val="000000"/>
                <w:sz w:val="20"/>
                <w:szCs w:val="20"/>
              </w:rPr>
              <w:t>ежедневно,</w:t>
            </w:r>
          </w:p>
          <w:p w:rsidR="003D6566" w:rsidRPr="00B62A01" w:rsidRDefault="003D6566" w:rsidP="003D6566">
            <w:pPr>
              <w:widowControl w:val="0"/>
              <w:suppressAutoHyphens/>
              <w:spacing w:after="0" w:line="240" w:lineRule="auto"/>
              <w:jc w:val="center"/>
              <w:rPr>
                <w:rFonts w:ascii="Calibri" w:eastAsia="Calibri" w:hAnsi="Calibri"/>
                <w:sz w:val="20"/>
                <w:szCs w:val="20"/>
                <w:lang w:eastAsia="en-US"/>
              </w:rPr>
            </w:pPr>
            <w:r w:rsidRPr="00B62A01">
              <w:rPr>
                <w:bCs/>
                <w:sz w:val="20"/>
                <w:szCs w:val="20"/>
                <w:lang w:eastAsia="ar-SA"/>
              </w:rPr>
              <w:t>без перерыва</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ascii="Courier New" w:hAnsi="Courier New" w:cs="Courier New"/>
                <w:sz w:val="20"/>
                <w:szCs w:val="20"/>
                <w:lang w:eastAsia="ar-SA"/>
              </w:rPr>
            </w:pPr>
            <w:r w:rsidRPr="00B62A01">
              <w:rPr>
                <w:rFonts w:eastAsia="Calibri"/>
                <w:sz w:val="20"/>
                <w:szCs w:val="20"/>
                <w:shd w:val="clear" w:color="auto" w:fill="FFFFFF"/>
                <w:lang w:eastAsia="en-US"/>
              </w:rPr>
              <w:t>301-47-47</w:t>
            </w:r>
          </w:p>
        </w:tc>
      </w:tr>
      <w:tr w:rsidR="003D6566" w:rsidRPr="00B62A01" w:rsidTr="003D347B">
        <w:trPr>
          <w:trHeight w:hRule="exact" w:val="397"/>
        </w:trPr>
        <w:tc>
          <w:tcPr>
            <w:tcW w:w="10206" w:type="dxa"/>
            <w:gridSpan w:val="5"/>
            <w:shd w:val="clear" w:color="auto" w:fill="FFFFFF"/>
            <w:vAlign w:val="center"/>
          </w:tcPr>
          <w:p w:rsidR="003D6566" w:rsidRPr="00B62A01" w:rsidRDefault="003D6566" w:rsidP="003D6566">
            <w:pPr>
              <w:widowControl w:val="0"/>
              <w:suppressAutoHyphens/>
              <w:spacing w:after="0" w:line="240" w:lineRule="auto"/>
              <w:jc w:val="center"/>
              <w:rPr>
                <w:rFonts w:eastAsia="Calibri"/>
                <w:b/>
                <w:sz w:val="20"/>
                <w:szCs w:val="20"/>
                <w:shd w:val="clear" w:color="auto" w:fill="FFFFFF"/>
                <w:lang w:eastAsia="en-US"/>
              </w:rPr>
            </w:pPr>
            <w:r w:rsidRPr="00B62A01">
              <w:rPr>
                <w:rFonts w:eastAsia="Calibri"/>
                <w:b/>
                <w:sz w:val="20"/>
                <w:szCs w:val="20"/>
                <w:shd w:val="clear" w:color="auto" w:fill="FFFFFF"/>
                <w:lang w:eastAsia="en-US"/>
              </w:rPr>
              <w:t>Предоставление услуг в Лужском районе Ленинградской области</w:t>
            </w:r>
          </w:p>
        </w:tc>
      </w:tr>
      <w:tr w:rsidR="003D6566" w:rsidRPr="00B62A01" w:rsidTr="003D347B">
        <w:trPr>
          <w:trHeight w:hRule="exact" w:val="862"/>
        </w:trPr>
        <w:tc>
          <w:tcPr>
            <w:tcW w:w="709" w:type="dxa"/>
            <w:shd w:val="clear" w:color="auto" w:fill="FFFFFF"/>
            <w:vAlign w:val="center"/>
          </w:tcPr>
          <w:p w:rsidR="003D6566" w:rsidRPr="00B62A01" w:rsidRDefault="003D6566" w:rsidP="003D6566">
            <w:pPr>
              <w:widowControl w:val="0"/>
              <w:suppressAutoHyphens/>
              <w:spacing w:after="0" w:line="240" w:lineRule="auto"/>
              <w:ind w:left="-10" w:firstLine="10"/>
              <w:contextualSpacing/>
              <w:jc w:val="center"/>
              <w:rPr>
                <w:sz w:val="20"/>
                <w:szCs w:val="20"/>
                <w:lang w:eastAsia="ar-SA"/>
              </w:rPr>
            </w:pPr>
            <w:r w:rsidRPr="00B62A01">
              <w:rPr>
                <w:sz w:val="20"/>
                <w:szCs w:val="20"/>
                <w:lang w:eastAsia="ar-SA"/>
              </w:rPr>
              <w:t>12</w:t>
            </w: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sz w:val="20"/>
                <w:szCs w:val="20"/>
              </w:rPr>
            </w:pPr>
            <w:r w:rsidRPr="00B62A01">
              <w:rPr>
                <w:sz w:val="20"/>
                <w:szCs w:val="20"/>
              </w:rPr>
              <w:t>Филиал ГБУ ЛО «МФЦ» «Лужский»</w:t>
            </w:r>
          </w:p>
        </w:tc>
        <w:tc>
          <w:tcPr>
            <w:tcW w:w="3683" w:type="dxa"/>
            <w:shd w:val="clear" w:color="auto" w:fill="FFFFFF"/>
            <w:vAlign w:val="center"/>
          </w:tcPr>
          <w:p w:rsidR="003D6566" w:rsidRPr="00B62A01" w:rsidRDefault="003D6566" w:rsidP="003D6566">
            <w:pPr>
              <w:keepNext/>
              <w:shd w:val="clear" w:color="auto" w:fill="FFFFFF"/>
              <w:spacing w:after="0" w:line="240" w:lineRule="auto"/>
              <w:jc w:val="center"/>
              <w:outlineLvl w:val="1"/>
              <w:rPr>
                <w:sz w:val="20"/>
                <w:szCs w:val="20"/>
              </w:rPr>
            </w:pPr>
            <w:r w:rsidRPr="00B62A01">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С 9.00 до 21.00</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ежедневно, </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без перерыва</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301-47-47</w:t>
            </w:r>
          </w:p>
        </w:tc>
      </w:tr>
      <w:tr w:rsidR="003D6566" w:rsidRPr="00B62A01" w:rsidTr="003D347B">
        <w:trPr>
          <w:trHeight w:hRule="exact" w:val="259"/>
        </w:trPr>
        <w:tc>
          <w:tcPr>
            <w:tcW w:w="10206" w:type="dxa"/>
            <w:gridSpan w:val="5"/>
            <w:shd w:val="clear" w:color="auto" w:fill="FFFFFF"/>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b/>
                <w:bCs/>
                <w:sz w:val="20"/>
                <w:szCs w:val="20"/>
                <w:shd w:val="clear" w:color="auto" w:fill="FFFFFF"/>
                <w:lang w:eastAsia="en-US"/>
              </w:rPr>
              <w:t xml:space="preserve">Предоставление услуг в </w:t>
            </w:r>
            <w:r w:rsidRPr="00B62A01">
              <w:rPr>
                <w:rFonts w:eastAsia="Calibri"/>
                <w:b/>
                <w:sz w:val="20"/>
                <w:szCs w:val="20"/>
                <w:shd w:val="clear" w:color="auto" w:fill="FFFFFF"/>
                <w:lang w:eastAsia="en-US"/>
              </w:rPr>
              <w:t xml:space="preserve">Подпорожском районе </w:t>
            </w:r>
            <w:r w:rsidRPr="00B62A01">
              <w:rPr>
                <w:rFonts w:eastAsia="Calibri"/>
                <w:b/>
                <w:bCs/>
                <w:sz w:val="20"/>
                <w:szCs w:val="20"/>
                <w:shd w:val="clear" w:color="auto" w:fill="FFFFFF"/>
                <w:lang w:eastAsia="en-US"/>
              </w:rPr>
              <w:t>Ленинградской области</w:t>
            </w:r>
          </w:p>
        </w:tc>
      </w:tr>
      <w:tr w:rsidR="003D6566" w:rsidRPr="00B62A01" w:rsidTr="003D347B">
        <w:trPr>
          <w:trHeight w:hRule="exact" w:val="892"/>
        </w:trPr>
        <w:tc>
          <w:tcPr>
            <w:tcW w:w="709" w:type="dxa"/>
            <w:shd w:val="clear" w:color="auto" w:fill="FFFFFF"/>
            <w:vAlign w:val="center"/>
          </w:tcPr>
          <w:p w:rsidR="003D6566" w:rsidRPr="00B62A01" w:rsidRDefault="003D6566" w:rsidP="003D6566">
            <w:pPr>
              <w:widowControl w:val="0"/>
              <w:suppressAutoHyphens/>
              <w:spacing w:after="0" w:line="240" w:lineRule="auto"/>
              <w:ind w:left="-10" w:firstLine="10"/>
              <w:contextualSpacing/>
              <w:jc w:val="center"/>
              <w:rPr>
                <w:sz w:val="20"/>
                <w:szCs w:val="20"/>
                <w:lang w:eastAsia="ar-SA"/>
              </w:rPr>
            </w:pPr>
            <w:r w:rsidRPr="00B62A01">
              <w:rPr>
                <w:sz w:val="20"/>
                <w:szCs w:val="20"/>
                <w:lang w:eastAsia="ar-SA"/>
              </w:rPr>
              <w:t>13</w:t>
            </w:r>
          </w:p>
        </w:tc>
        <w:tc>
          <w:tcPr>
            <w:tcW w:w="2270" w:type="dxa"/>
            <w:shd w:val="clear" w:color="auto" w:fill="FFFFFF"/>
            <w:vAlign w:val="center"/>
          </w:tcPr>
          <w:p w:rsidR="003D6566" w:rsidRPr="00B62A01" w:rsidRDefault="003D6566" w:rsidP="003D6566">
            <w:pPr>
              <w:widowControl w:val="0"/>
              <w:suppressAutoHyphens/>
              <w:autoSpaceDN w:val="0"/>
              <w:spacing w:after="0" w:line="240" w:lineRule="auto"/>
              <w:jc w:val="center"/>
              <w:rPr>
                <w:color w:val="000000"/>
                <w:sz w:val="20"/>
                <w:szCs w:val="20"/>
              </w:rPr>
            </w:pPr>
            <w:r w:rsidRPr="00B62A01">
              <w:rPr>
                <w:color w:val="000000"/>
                <w:sz w:val="20"/>
                <w:szCs w:val="20"/>
              </w:rPr>
              <w:t>Филиал ГБУ ЛО «МФЦ» «</w:t>
            </w:r>
            <w:r w:rsidRPr="00B62A01">
              <w:rPr>
                <w:bCs/>
                <w:sz w:val="20"/>
                <w:szCs w:val="20"/>
                <w:lang w:eastAsia="ar-SA"/>
              </w:rPr>
              <w:t>Лодейнопольский</w:t>
            </w:r>
            <w:r w:rsidRPr="00B62A01">
              <w:rPr>
                <w:color w:val="000000"/>
                <w:sz w:val="20"/>
                <w:szCs w:val="20"/>
              </w:rPr>
              <w:t>»-отдел «Подпорожье»</w:t>
            </w:r>
          </w:p>
        </w:tc>
        <w:tc>
          <w:tcPr>
            <w:tcW w:w="3683" w:type="dxa"/>
            <w:shd w:val="clear" w:color="auto" w:fill="FFFFFF"/>
            <w:vAlign w:val="center"/>
          </w:tcPr>
          <w:p w:rsidR="003D6566" w:rsidRPr="00B62A01" w:rsidRDefault="003D6566" w:rsidP="003D6566">
            <w:pPr>
              <w:shd w:val="clear" w:color="auto" w:fill="FFFFFF"/>
              <w:spacing w:after="0" w:line="240" w:lineRule="auto"/>
              <w:jc w:val="center"/>
              <w:rPr>
                <w:color w:val="000000"/>
                <w:sz w:val="20"/>
                <w:szCs w:val="20"/>
              </w:rPr>
            </w:pPr>
            <w:r w:rsidRPr="00B62A01">
              <w:rPr>
                <w:color w:val="000000"/>
                <w:sz w:val="20"/>
                <w:szCs w:val="20"/>
              </w:rPr>
              <w:t>187780, Ленинградская область, г. Подпорожье, ул. Октябрят д.3</w:t>
            </w:r>
          </w:p>
        </w:tc>
        <w:tc>
          <w:tcPr>
            <w:tcW w:w="2125" w:type="dxa"/>
            <w:shd w:val="clear" w:color="auto" w:fill="FFFFFF"/>
            <w:vAlign w:val="center"/>
          </w:tcPr>
          <w:p w:rsidR="003D6566" w:rsidRPr="00B62A01" w:rsidRDefault="003D6566" w:rsidP="003D6566">
            <w:pPr>
              <w:spacing w:after="0" w:line="240" w:lineRule="auto"/>
              <w:jc w:val="center"/>
              <w:rPr>
                <w:color w:val="000000"/>
                <w:sz w:val="20"/>
                <w:szCs w:val="20"/>
              </w:rPr>
            </w:pPr>
            <w:r w:rsidRPr="00B62A01">
              <w:rPr>
                <w:bCs/>
                <w:color w:val="000000"/>
                <w:sz w:val="20"/>
                <w:szCs w:val="20"/>
              </w:rPr>
              <w:t>Понедельник - суббота с 9.00 до 20.00. Воскресенье - выходной</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301-47-47</w:t>
            </w:r>
          </w:p>
        </w:tc>
      </w:tr>
      <w:tr w:rsidR="003D6566" w:rsidRPr="00B62A01" w:rsidTr="003D347B">
        <w:trPr>
          <w:trHeight w:val="285"/>
        </w:trPr>
        <w:tc>
          <w:tcPr>
            <w:tcW w:w="10206" w:type="dxa"/>
            <w:gridSpan w:val="5"/>
            <w:shd w:val="clear" w:color="auto" w:fill="FFFFFF"/>
            <w:vAlign w:val="center"/>
          </w:tcPr>
          <w:p w:rsidR="003D6566" w:rsidRPr="00B62A01" w:rsidRDefault="003D6566" w:rsidP="003D6566">
            <w:pPr>
              <w:widowControl w:val="0"/>
              <w:suppressAutoHyphens/>
              <w:spacing w:after="0" w:line="240" w:lineRule="auto"/>
              <w:jc w:val="center"/>
              <w:rPr>
                <w:rFonts w:eastAsia="Calibri"/>
                <w:b/>
                <w:sz w:val="20"/>
                <w:szCs w:val="20"/>
                <w:shd w:val="clear" w:color="auto" w:fill="FFFFFF"/>
                <w:lang w:eastAsia="en-US"/>
              </w:rPr>
            </w:pPr>
            <w:r w:rsidRPr="00B62A01">
              <w:rPr>
                <w:rFonts w:eastAsia="Calibri"/>
                <w:b/>
                <w:bCs/>
                <w:sz w:val="20"/>
                <w:szCs w:val="20"/>
                <w:shd w:val="clear" w:color="auto" w:fill="FFFFFF"/>
                <w:lang w:eastAsia="en-US"/>
              </w:rPr>
              <w:t>Предоставление услуг в</w:t>
            </w:r>
            <w:r w:rsidRPr="00B62A01">
              <w:rPr>
                <w:rFonts w:eastAsia="Calibri"/>
                <w:b/>
                <w:sz w:val="20"/>
                <w:szCs w:val="20"/>
                <w:shd w:val="clear" w:color="auto" w:fill="FFFFFF"/>
                <w:lang w:eastAsia="en-US"/>
              </w:rPr>
              <w:t xml:space="preserve"> Приозерском районе </w:t>
            </w:r>
            <w:r w:rsidRPr="00B62A01">
              <w:rPr>
                <w:b/>
                <w:bCs/>
                <w:sz w:val="20"/>
                <w:szCs w:val="20"/>
                <w:lang w:eastAsia="ar-SA"/>
              </w:rPr>
              <w:t>Ленинградской области</w:t>
            </w:r>
          </w:p>
        </w:tc>
      </w:tr>
      <w:tr w:rsidR="003D6566" w:rsidRPr="00B62A01" w:rsidTr="003D347B">
        <w:trPr>
          <w:trHeight w:hRule="exact" w:val="1240"/>
        </w:trPr>
        <w:tc>
          <w:tcPr>
            <w:tcW w:w="709" w:type="dxa"/>
            <w:vMerge w:val="restart"/>
            <w:shd w:val="clear" w:color="auto" w:fill="FFFFFF"/>
            <w:vAlign w:val="center"/>
          </w:tcPr>
          <w:p w:rsidR="003D6566" w:rsidRPr="00B62A01" w:rsidRDefault="003D6566" w:rsidP="003D6566">
            <w:pPr>
              <w:widowControl w:val="0"/>
              <w:suppressAutoHyphens/>
              <w:spacing w:after="0" w:line="240" w:lineRule="auto"/>
              <w:contextualSpacing/>
              <w:jc w:val="center"/>
              <w:rPr>
                <w:sz w:val="20"/>
                <w:szCs w:val="20"/>
                <w:lang w:eastAsia="ar-SA"/>
              </w:rPr>
            </w:pPr>
            <w:r w:rsidRPr="00B62A01">
              <w:rPr>
                <w:sz w:val="20"/>
                <w:szCs w:val="20"/>
                <w:lang w:eastAsia="ar-SA"/>
              </w:rPr>
              <w:t>14</w:t>
            </w: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Филиал ГБУ ЛО «МФЦ» «Приозерск» - отдел «Сосново»</w:t>
            </w:r>
          </w:p>
        </w:tc>
        <w:tc>
          <w:tcPr>
            <w:tcW w:w="3683"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188731, Россия,</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С 9.00 до 21.00</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ежедневно, </w:t>
            </w:r>
          </w:p>
          <w:p w:rsidR="003D6566" w:rsidRPr="00B62A01" w:rsidRDefault="003D6566" w:rsidP="003D6566">
            <w:pPr>
              <w:spacing w:after="0" w:line="240" w:lineRule="auto"/>
              <w:jc w:val="center"/>
              <w:rPr>
                <w:rFonts w:ascii="Calibri" w:eastAsia="Calibri" w:hAnsi="Calibri"/>
                <w:sz w:val="20"/>
                <w:szCs w:val="20"/>
                <w:lang w:eastAsia="en-US"/>
              </w:rPr>
            </w:pPr>
            <w:r w:rsidRPr="00B62A01">
              <w:rPr>
                <w:bCs/>
                <w:sz w:val="20"/>
                <w:szCs w:val="20"/>
                <w:lang w:eastAsia="ar-SA"/>
              </w:rPr>
              <w:t>без перерыва</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ascii="Courier New" w:hAnsi="Courier New" w:cs="Courier New"/>
                <w:sz w:val="20"/>
                <w:szCs w:val="20"/>
                <w:lang w:eastAsia="ar-SA"/>
              </w:rPr>
            </w:pPr>
            <w:r w:rsidRPr="00B62A01">
              <w:rPr>
                <w:rFonts w:eastAsia="Calibri"/>
                <w:sz w:val="20"/>
                <w:szCs w:val="20"/>
                <w:shd w:val="clear" w:color="auto" w:fill="FFFFFF"/>
                <w:lang w:eastAsia="en-US"/>
              </w:rPr>
              <w:t>301-47-47</w:t>
            </w:r>
          </w:p>
        </w:tc>
      </w:tr>
      <w:tr w:rsidR="003D6566" w:rsidRPr="00B62A01" w:rsidTr="003D347B">
        <w:trPr>
          <w:trHeight w:hRule="exact" w:val="1026"/>
        </w:trPr>
        <w:tc>
          <w:tcPr>
            <w:tcW w:w="709" w:type="dxa"/>
            <w:vMerge/>
            <w:shd w:val="clear" w:color="auto" w:fill="FFFFFF"/>
            <w:vAlign w:val="center"/>
          </w:tcPr>
          <w:p w:rsidR="003D6566" w:rsidRPr="00B62A01" w:rsidRDefault="003D6566" w:rsidP="003D6566">
            <w:pPr>
              <w:widowControl w:val="0"/>
              <w:numPr>
                <w:ilvl w:val="0"/>
                <w:numId w:val="3"/>
              </w:numPr>
              <w:suppressAutoHyphens/>
              <w:spacing w:after="0" w:line="240" w:lineRule="auto"/>
              <w:contextualSpacing/>
              <w:jc w:val="center"/>
              <w:rPr>
                <w:sz w:val="20"/>
                <w:szCs w:val="20"/>
                <w:lang w:eastAsia="ar-SA"/>
              </w:rPr>
            </w:pP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Филиал ГБУ ЛО «МФЦ» «Приозерск»</w:t>
            </w:r>
          </w:p>
          <w:p w:rsidR="003D6566" w:rsidRPr="00B62A01" w:rsidRDefault="003D6566" w:rsidP="003D6566">
            <w:pPr>
              <w:widowControl w:val="0"/>
              <w:suppressAutoHyphens/>
              <w:spacing w:after="0" w:line="240" w:lineRule="auto"/>
              <w:jc w:val="center"/>
              <w:rPr>
                <w:bCs/>
                <w:sz w:val="20"/>
                <w:szCs w:val="20"/>
                <w:lang w:eastAsia="ar-SA"/>
              </w:rPr>
            </w:pPr>
          </w:p>
        </w:tc>
        <w:tc>
          <w:tcPr>
            <w:tcW w:w="3683"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С 9.00 до 21.00</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ежедневно, </w:t>
            </w:r>
          </w:p>
          <w:p w:rsidR="003D6566" w:rsidRPr="00B62A01" w:rsidRDefault="003D6566" w:rsidP="003D6566">
            <w:pPr>
              <w:spacing w:after="0" w:line="240" w:lineRule="auto"/>
              <w:jc w:val="center"/>
              <w:rPr>
                <w:rFonts w:ascii="Calibri" w:eastAsia="Calibri" w:hAnsi="Calibri"/>
                <w:sz w:val="20"/>
                <w:szCs w:val="20"/>
                <w:lang w:eastAsia="en-US"/>
              </w:rPr>
            </w:pPr>
            <w:r w:rsidRPr="00B62A01">
              <w:rPr>
                <w:bCs/>
                <w:sz w:val="20"/>
                <w:szCs w:val="20"/>
                <w:lang w:eastAsia="ar-SA"/>
              </w:rPr>
              <w:t>без перерыва</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ascii="Courier New" w:hAnsi="Courier New" w:cs="Courier New"/>
                <w:sz w:val="20"/>
                <w:szCs w:val="20"/>
                <w:lang w:eastAsia="ar-SA"/>
              </w:rPr>
            </w:pPr>
            <w:r w:rsidRPr="00B62A01">
              <w:rPr>
                <w:rFonts w:eastAsia="Calibri"/>
                <w:sz w:val="20"/>
                <w:szCs w:val="20"/>
                <w:shd w:val="clear" w:color="auto" w:fill="FFFFFF"/>
                <w:lang w:eastAsia="en-US"/>
              </w:rPr>
              <w:t>301-47-47</w:t>
            </w:r>
          </w:p>
        </w:tc>
      </w:tr>
      <w:tr w:rsidR="003D6566" w:rsidRPr="00B62A01" w:rsidTr="003D347B">
        <w:trPr>
          <w:trHeight w:hRule="exact" w:val="359"/>
        </w:trPr>
        <w:tc>
          <w:tcPr>
            <w:tcW w:w="10206" w:type="dxa"/>
            <w:gridSpan w:val="5"/>
            <w:shd w:val="clear" w:color="auto" w:fill="FFFFFF"/>
            <w:vAlign w:val="center"/>
          </w:tcPr>
          <w:p w:rsidR="003D6566" w:rsidRPr="00B62A01" w:rsidRDefault="003D6566" w:rsidP="003D6566">
            <w:pPr>
              <w:widowControl w:val="0"/>
              <w:suppressAutoHyphens/>
              <w:spacing w:after="0" w:line="240" w:lineRule="auto"/>
              <w:jc w:val="center"/>
              <w:rPr>
                <w:b/>
                <w:sz w:val="20"/>
                <w:szCs w:val="20"/>
                <w:lang w:eastAsia="ar-SA"/>
              </w:rPr>
            </w:pPr>
            <w:r w:rsidRPr="00B62A01">
              <w:rPr>
                <w:b/>
                <w:bCs/>
                <w:sz w:val="20"/>
                <w:szCs w:val="20"/>
                <w:lang w:eastAsia="ar-SA"/>
              </w:rPr>
              <w:t xml:space="preserve">Предоставление услуг в </w:t>
            </w:r>
            <w:r w:rsidRPr="00B62A01">
              <w:rPr>
                <w:b/>
                <w:sz w:val="20"/>
                <w:szCs w:val="20"/>
                <w:lang w:eastAsia="ar-SA"/>
              </w:rPr>
              <w:t xml:space="preserve">Сланцевском районе </w:t>
            </w:r>
            <w:r w:rsidRPr="00B62A01">
              <w:rPr>
                <w:b/>
                <w:bCs/>
                <w:sz w:val="20"/>
                <w:szCs w:val="20"/>
                <w:lang w:eastAsia="ar-SA"/>
              </w:rPr>
              <w:t>Ленинградской области</w:t>
            </w:r>
          </w:p>
        </w:tc>
      </w:tr>
      <w:tr w:rsidR="003D6566" w:rsidRPr="00B62A01" w:rsidTr="003D347B">
        <w:trPr>
          <w:trHeight w:hRule="exact" w:val="1098"/>
        </w:trPr>
        <w:tc>
          <w:tcPr>
            <w:tcW w:w="709" w:type="dxa"/>
            <w:shd w:val="clear" w:color="auto" w:fill="FFFFFF"/>
            <w:vAlign w:val="center"/>
          </w:tcPr>
          <w:p w:rsidR="003D6566" w:rsidRPr="00B62A01" w:rsidRDefault="003D6566" w:rsidP="003D6566">
            <w:pPr>
              <w:widowControl w:val="0"/>
              <w:suppressAutoHyphens/>
              <w:spacing w:after="0" w:line="240" w:lineRule="auto"/>
              <w:contextualSpacing/>
              <w:jc w:val="center"/>
              <w:rPr>
                <w:bCs/>
                <w:sz w:val="20"/>
                <w:szCs w:val="20"/>
                <w:lang w:eastAsia="ar-SA"/>
              </w:rPr>
            </w:pPr>
            <w:r w:rsidRPr="00B62A01">
              <w:rPr>
                <w:bCs/>
                <w:sz w:val="20"/>
                <w:szCs w:val="20"/>
                <w:lang w:eastAsia="ar-SA"/>
              </w:rPr>
              <w:t>15</w:t>
            </w: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Филиал ГБУ ЛО «МФЦ» «Сланцевский»</w:t>
            </w:r>
          </w:p>
        </w:tc>
        <w:tc>
          <w:tcPr>
            <w:tcW w:w="3683"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188565, Россия, Ленинградская область, </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г. Сланцы, ул. Кирова, д. 16А</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С 9.00 до 21.00</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ежедневно, </w:t>
            </w:r>
          </w:p>
          <w:p w:rsidR="003D6566" w:rsidRPr="00B62A01" w:rsidRDefault="003D6566" w:rsidP="003D6566">
            <w:pPr>
              <w:widowControl w:val="0"/>
              <w:suppressAutoHyphens/>
              <w:spacing w:after="0" w:line="240" w:lineRule="auto"/>
              <w:jc w:val="center"/>
              <w:rPr>
                <w:rFonts w:eastAsia="Calibri"/>
                <w:color w:val="FF0000"/>
                <w:sz w:val="20"/>
                <w:szCs w:val="20"/>
                <w:lang w:eastAsia="en-US"/>
              </w:rPr>
            </w:pPr>
            <w:r w:rsidRPr="00B62A01">
              <w:rPr>
                <w:bCs/>
                <w:sz w:val="20"/>
                <w:szCs w:val="20"/>
                <w:lang w:eastAsia="ar-SA"/>
              </w:rPr>
              <w:t>без перерыва</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ascii="Courier New" w:hAnsi="Courier New" w:cs="Courier New"/>
                <w:sz w:val="20"/>
                <w:szCs w:val="20"/>
                <w:lang w:eastAsia="ar-SA"/>
              </w:rPr>
            </w:pPr>
            <w:r w:rsidRPr="00B62A01">
              <w:rPr>
                <w:rFonts w:eastAsia="Calibri"/>
                <w:sz w:val="20"/>
                <w:szCs w:val="20"/>
                <w:shd w:val="clear" w:color="auto" w:fill="FFFFFF"/>
                <w:lang w:eastAsia="en-US"/>
              </w:rPr>
              <w:t>301-47-47</w:t>
            </w:r>
          </w:p>
        </w:tc>
      </w:tr>
      <w:tr w:rsidR="003D6566" w:rsidRPr="00B62A01" w:rsidTr="003D347B">
        <w:trPr>
          <w:trHeight w:hRule="exact" w:val="420"/>
        </w:trPr>
        <w:tc>
          <w:tcPr>
            <w:tcW w:w="10206" w:type="dxa"/>
            <w:gridSpan w:val="5"/>
            <w:tcBorders>
              <w:top w:val="nil"/>
            </w:tcBorders>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
                <w:bCs/>
                <w:sz w:val="20"/>
                <w:szCs w:val="20"/>
                <w:lang w:eastAsia="ar-SA"/>
              </w:rPr>
              <w:t>Предоставление услуг в г. Сосновый Бор Ленинградской области</w:t>
            </w:r>
          </w:p>
        </w:tc>
      </w:tr>
      <w:tr w:rsidR="003D6566" w:rsidRPr="00B62A01" w:rsidTr="003D347B">
        <w:trPr>
          <w:trHeight w:hRule="exact" w:val="1328"/>
        </w:trPr>
        <w:tc>
          <w:tcPr>
            <w:tcW w:w="709" w:type="dxa"/>
            <w:shd w:val="clear" w:color="auto" w:fill="FFFFFF"/>
            <w:vAlign w:val="center"/>
          </w:tcPr>
          <w:p w:rsidR="003D6566" w:rsidRPr="00B62A01" w:rsidRDefault="003D6566" w:rsidP="003D6566">
            <w:pPr>
              <w:widowControl w:val="0"/>
              <w:suppressAutoHyphens/>
              <w:spacing w:after="0" w:line="240" w:lineRule="auto"/>
              <w:contextualSpacing/>
              <w:jc w:val="center"/>
              <w:rPr>
                <w:bCs/>
                <w:sz w:val="20"/>
                <w:szCs w:val="20"/>
                <w:lang w:eastAsia="ar-SA"/>
              </w:rPr>
            </w:pPr>
            <w:r w:rsidRPr="00B62A01">
              <w:rPr>
                <w:bCs/>
                <w:sz w:val="20"/>
                <w:szCs w:val="20"/>
                <w:lang w:eastAsia="ar-SA"/>
              </w:rPr>
              <w:t>16</w:t>
            </w: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sz w:val="20"/>
                <w:szCs w:val="20"/>
              </w:rPr>
              <w:t>Филиал ГБУ ЛО «МФЦ» «Сосновоборский»</w:t>
            </w:r>
          </w:p>
        </w:tc>
        <w:tc>
          <w:tcPr>
            <w:tcW w:w="3683" w:type="dxa"/>
            <w:shd w:val="clear" w:color="auto" w:fill="FFFFFF"/>
            <w:vAlign w:val="center"/>
          </w:tcPr>
          <w:p w:rsidR="003D6566" w:rsidRPr="00B62A01" w:rsidRDefault="003D6566" w:rsidP="003D6566">
            <w:pPr>
              <w:widowControl w:val="0"/>
              <w:suppressAutoHyphens/>
              <w:spacing w:after="0" w:line="240" w:lineRule="auto"/>
              <w:jc w:val="center"/>
              <w:rPr>
                <w:sz w:val="20"/>
                <w:szCs w:val="20"/>
              </w:rPr>
            </w:pPr>
            <w:r w:rsidRPr="00B62A01">
              <w:rPr>
                <w:sz w:val="20"/>
                <w:szCs w:val="20"/>
              </w:rPr>
              <w:t xml:space="preserve">188540, Россия, Ленинградская область, </w:t>
            </w:r>
          </w:p>
          <w:p w:rsidR="003D6566" w:rsidRPr="00B62A01" w:rsidRDefault="003D6566" w:rsidP="003D6566">
            <w:pPr>
              <w:widowControl w:val="0"/>
              <w:suppressAutoHyphens/>
              <w:spacing w:after="0" w:line="240" w:lineRule="auto"/>
              <w:jc w:val="center"/>
              <w:rPr>
                <w:bCs/>
                <w:sz w:val="20"/>
                <w:szCs w:val="20"/>
                <w:lang w:eastAsia="ar-SA"/>
              </w:rPr>
            </w:pPr>
            <w:r w:rsidRPr="00B62A01">
              <w:rPr>
                <w:sz w:val="20"/>
                <w:szCs w:val="20"/>
              </w:rPr>
              <w:t>г. Сосновый Бор, ул. Мира, д.1</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С 9.00 до 21.00</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ежедневно, </w:t>
            </w:r>
          </w:p>
          <w:p w:rsidR="003D6566" w:rsidRPr="00B62A01" w:rsidRDefault="003D6566" w:rsidP="003D6566">
            <w:pPr>
              <w:widowControl w:val="0"/>
              <w:suppressAutoHyphens/>
              <w:spacing w:after="0" w:line="240" w:lineRule="auto"/>
              <w:jc w:val="center"/>
              <w:rPr>
                <w:rFonts w:ascii="Calibri" w:eastAsia="Calibri" w:hAnsi="Calibri"/>
                <w:sz w:val="20"/>
                <w:szCs w:val="20"/>
                <w:u w:val="single"/>
                <w:lang w:eastAsia="en-US"/>
              </w:rPr>
            </w:pPr>
            <w:r w:rsidRPr="00B62A01">
              <w:rPr>
                <w:bCs/>
                <w:sz w:val="20"/>
                <w:szCs w:val="20"/>
                <w:lang w:eastAsia="ar-SA"/>
              </w:rPr>
              <w:t>без перерыва</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ascii="Courier New" w:hAnsi="Courier New" w:cs="Courier New"/>
                <w:sz w:val="20"/>
                <w:szCs w:val="20"/>
                <w:lang w:eastAsia="ar-SA"/>
              </w:rPr>
            </w:pPr>
            <w:r w:rsidRPr="00B62A01">
              <w:rPr>
                <w:rFonts w:eastAsia="Calibri"/>
                <w:sz w:val="20"/>
                <w:szCs w:val="20"/>
                <w:shd w:val="clear" w:color="auto" w:fill="FFFFFF"/>
                <w:lang w:eastAsia="en-US"/>
              </w:rPr>
              <w:t>301-47-47</w:t>
            </w:r>
          </w:p>
        </w:tc>
      </w:tr>
      <w:tr w:rsidR="003D6566" w:rsidRPr="00B62A01" w:rsidTr="003D347B">
        <w:trPr>
          <w:trHeight w:hRule="exact" w:val="273"/>
        </w:trPr>
        <w:tc>
          <w:tcPr>
            <w:tcW w:w="10206" w:type="dxa"/>
            <w:gridSpan w:val="5"/>
            <w:shd w:val="clear" w:color="auto" w:fill="FFFFFF"/>
            <w:vAlign w:val="center"/>
          </w:tcPr>
          <w:p w:rsidR="003D6566" w:rsidRPr="00B62A01" w:rsidRDefault="003D6566" w:rsidP="003D6566">
            <w:pPr>
              <w:widowControl w:val="0"/>
              <w:suppressAutoHyphens/>
              <w:spacing w:after="0" w:line="240" w:lineRule="auto"/>
              <w:jc w:val="center"/>
              <w:rPr>
                <w:rFonts w:eastAsia="Calibri"/>
                <w:b/>
                <w:sz w:val="20"/>
                <w:szCs w:val="20"/>
                <w:shd w:val="clear" w:color="auto" w:fill="FFFFFF"/>
                <w:lang w:eastAsia="en-US"/>
              </w:rPr>
            </w:pPr>
            <w:r w:rsidRPr="00B62A01">
              <w:rPr>
                <w:rFonts w:eastAsia="Calibri"/>
                <w:b/>
                <w:bCs/>
                <w:sz w:val="20"/>
                <w:szCs w:val="20"/>
                <w:shd w:val="clear" w:color="auto" w:fill="FFFFFF"/>
                <w:lang w:eastAsia="en-US"/>
              </w:rPr>
              <w:t xml:space="preserve">Предоставление услуг в </w:t>
            </w:r>
            <w:r w:rsidRPr="00B62A01">
              <w:rPr>
                <w:rFonts w:eastAsia="Calibri"/>
                <w:b/>
                <w:sz w:val="20"/>
                <w:szCs w:val="20"/>
                <w:shd w:val="clear" w:color="auto" w:fill="FFFFFF"/>
                <w:lang w:eastAsia="en-US"/>
              </w:rPr>
              <w:t xml:space="preserve">Тихвинском районе </w:t>
            </w:r>
            <w:r w:rsidRPr="00B62A01">
              <w:rPr>
                <w:b/>
                <w:bCs/>
                <w:sz w:val="20"/>
                <w:szCs w:val="20"/>
                <w:lang w:eastAsia="ar-SA"/>
              </w:rPr>
              <w:t>Ленинградской области</w:t>
            </w:r>
          </w:p>
        </w:tc>
      </w:tr>
      <w:tr w:rsidR="003D6566" w:rsidRPr="00B62A01" w:rsidTr="003D347B">
        <w:trPr>
          <w:trHeight w:hRule="exact" w:val="1386"/>
        </w:trPr>
        <w:tc>
          <w:tcPr>
            <w:tcW w:w="709" w:type="dxa"/>
            <w:shd w:val="clear" w:color="auto" w:fill="FFFFFF"/>
            <w:vAlign w:val="center"/>
          </w:tcPr>
          <w:p w:rsidR="003D6566" w:rsidRPr="00B62A01" w:rsidRDefault="003D6566" w:rsidP="003D6566">
            <w:pPr>
              <w:widowControl w:val="0"/>
              <w:suppressAutoHyphens/>
              <w:spacing w:after="0" w:line="240" w:lineRule="auto"/>
              <w:contextualSpacing/>
              <w:jc w:val="center"/>
              <w:rPr>
                <w:bCs/>
                <w:sz w:val="20"/>
                <w:szCs w:val="20"/>
                <w:lang w:eastAsia="ar-SA"/>
              </w:rPr>
            </w:pPr>
            <w:r w:rsidRPr="00B62A01">
              <w:rPr>
                <w:bCs/>
                <w:sz w:val="20"/>
                <w:szCs w:val="20"/>
                <w:lang w:eastAsia="ar-SA"/>
              </w:rPr>
              <w:lastRenderedPageBreak/>
              <w:t>17</w:t>
            </w: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Филиал ГБУ ЛО «МФЦ»</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«Тихвинский»</w:t>
            </w:r>
          </w:p>
          <w:p w:rsidR="003D6566" w:rsidRPr="00B62A01" w:rsidRDefault="003D6566" w:rsidP="003D6566">
            <w:pPr>
              <w:widowControl w:val="0"/>
              <w:suppressAutoHyphens/>
              <w:spacing w:after="0" w:line="240" w:lineRule="auto"/>
              <w:jc w:val="center"/>
              <w:rPr>
                <w:bCs/>
                <w:sz w:val="20"/>
                <w:szCs w:val="20"/>
                <w:lang w:eastAsia="ar-SA"/>
              </w:rPr>
            </w:pPr>
          </w:p>
        </w:tc>
        <w:tc>
          <w:tcPr>
            <w:tcW w:w="3683"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187553, Россия, Ленинградская область, Тихвинский район,  </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г. Тихвин, 1-й микрорайон, д.2</w:t>
            </w:r>
          </w:p>
          <w:p w:rsidR="003D6566" w:rsidRPr="00B62A01" w:rsidRDefault="003D6566" w:rsidP="003D6566">
            <w:pPr>
              <w:widowControl w:val="0"/>
              <w:suppressAutoHyphens/>
              <w:spacing w:after="0" w:line="240" w:lineRule="auto"/>
              <w:jc w:val="center"/>
              <w:rPr>
                <w:bCs/>
                <w:sz w:val="20"/>
                <w:szCs w:val="20"/>
                <w:lang w:eastAsia="ar-SA"/>
              </w:rPr>
            </w:pP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С 9.00 до 21.00</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ежедневно, </w:t>
            </w:r>
          </w:p>
          <w:p w:rsidR="003D6566" w:rsidRPr="00B62A01" w:rsidRDefault="003D6566" w:rsidP="003D6566">
            <w:pPr>
              <w:widowControl w:val="0"/>
              <w:suppressAutoHyphens/>
              <w:spacing w:after="0" w:line="240" w:lineRule="auto"/>
              <w:jc w:val="center"/>
              <w:rPr>
                <w:sz w:val="20"/>
                <w:szCs w:val="20"/>
                <w:lang w:eastAsia="ar-SA"/>
              </w:rPr>
            </w:pPr>
            <w:r w:rsidRPr="00B62A01">
              <w:rPr>
                <w:bCs/>
                <w:sz w:val="20"/>
                <w:szCs w:val="20"/>
                <w:lang w:eastAsia="ar-SA"/>
              </w:rPr>
              <w:t>без перерыва</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ascii="Courier New" w:hAnsi="Courier New" w:cs="Courier New"/>
                <w:sz w:val="20"/>
                <w:szCs w:val="20"/>
                <w:lang w:eastAsia="ar-SA"/>
              </w:rPr>
            </w:pPr>
            <w:r w:rsidRPr="00B62A01">
              <w:rPr>
                <w:rFonts w:eastAsia="Calibri"/>
                <w:sz w:val="20"/>
                <w:szCs w:val="20"/>
                <w:shd w:val="clear" w:color="auto" w:fill="FFFFFF"/>
                <w:lang w:eastAsia="en-US"/>
              </w:rPr>
              <w:t>301-47-47</w:t>
            </w:r>
          </w:p>
        </w:tc>
      </w:tr>
      <w:tr w:rsidR="003D6566" w:rsidRPr="00B62A01" w:rsidTr="003D347B">
        <w:trPr>
          <w:trHeight w:hRule="exact" w:val="292"/>
        </w:trPr>
        <w:tc>
          <w:tcPr>
            <w:tcW w:w="10206" w:type="dxa"/>
            <w:gridSpan w:val="5"/>
            <w:shd w:val="clear" w:color="auto" w:fill="FFFFFF"/>
            <w:vAlign w:val="center"/>
          </w:tcPr>
          <w:p w:rsidR="003D6566" w:rsidRPr="00B62A01" w:rsidRDefault="003D6566" w:rsidP="003D6566">
            <w:pPr>
              <w:widowControl w:val="0"/>
              <w:suppressAutoHyphens/>
              <w:spacing w:after="0" w:line="240" w:lineRule="auto"/>
              <w:jc w:val="center"/>
              <w:rPr>
                <w:rFonts w:eastAsia="Calibri"/>
                <w:b/>
                <w:sz w:val="20"/>
                <w:szCs w:val="20"/>
                <w:shd w:val="clear" w:color="auto" w:fill="FFFFFF"/>
                <w:lang w:eastAsia="en-US"/>
              </w:rPr>
            </w:pPr>
            <w:r w:rsidRPr="00B62A01">
              <w:rPr>
                <w:rFonts w:eastAsia="Calibri"/>
                <w:b/>
                <w:bCs/>
                <w:sz w:val="20"/>
                <w:szCs w:val="20"/>
                <w:shd w:val="clear" w:color="auto" w:fill="FFFFFF"/>
                <w:lang w:eastAsia="en-US"/>
              </w:rPr>
              <w:t xml:space="preserve">Предоставление услуг в </w:t>
            </w:r>
            <w:r w:rsidRPr="00B62A01">
              <w:rPr>
                <w:rFonts w:eastAsia="Calibri"/>
                <w:b/>
                <w:sz w:val="20"/>
                <w:szCs w:val="20"/>
                <w:shd w:val="clear" w:color="auto" w:fill="FFFFFF"/>
                <w:lang w:eastAsia="en-US"/>
              </w:rPr>
              <w:t xml:space="preserve">Тосненском районе </w:t>
            </w:r>
            <w:r w:rsidRPr="00B62A01">
              <w:rPr>
                <w:b/>
                <w:bCs/>
                <w:sz w:val="20"/>
                <w:szCs w:val="20"/>
                <w:lang w:eastAsia="ar-SA"/>
              </w:rPr>
              <w:t>Ленинградской области</w:t>
            </w:r>
          </w:p>
        </w:tc>
      </w:tr>
      <w:tr w:rsidR="003D6566" w:rsidRPr="00B62A01" w:rsidTr="003D347B">
        <w:trPr>
          <w:trHeight w:hRule="exact" w:val="1230"/>
        </w:trPr>
        <w:tc>
          <w:tcPr>
            <w:tcW w:w="709" w:type="dxa"/>
            <w:shd w:val="clear" w:color="auto" w:fill="auto"/>
            <w:vAlign w:val="center"/>
          </w:tcPr>
          <w:p w:rsidR="003D6566" w:rsidRPr="00B62A01" w:rsidRDefault="003D6566" w:rsidP="003D6566">
            <w:pPr>
              <w:suppressAutoHyphens/>
              <w:spacing w:after="0" w:line="240" w:lineRule="auto"/>
              <w:contextualSpacing/>
              <w:jc w:val="center"/>
              <w:rPr>
                <w:sz w:val="20"/>
                <w:szCs w:val="20"/>
              </w:rPr>
            </w:pPr>
            <w:r w:rsidRPr="00B62A01">
              <w:rPr>
                <w:sz w:val="20"/>
                <w:szCs w:val="20"/>
              </w:rPr>
              <w:t>18</w:t>
            </w:r>
          </w:p>
        </w:tc>
        <w:tc>
          <w:tcPr>
            <w:tcW w:w="2270" w:type="dxa"/>
            <w:shd w:val="clear" w:color="auto" w:fill="auto"/>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Филиал ГБУ ЛО «МФЦ» «Тосненский»</w:t>
            </w:r>
          </w:p>
        </w:tc>
        <w:tc>
          <w:tcPr>
            <w:tcW w:w="3683" w:type="dxa"/>
            <w:shd w:val="clear" w:color="auto" w:fill="auto"/>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187000, Россия, Ленинградская область, Тосненский район,</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г. Тосно, ул. Советская, д. 9В</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С 9.00 до 21.00</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ежедневно, </w:t>
            </w:r>
          </w:p>
          <w:p w:rsidR="003D6566" w:rsidRPr="00B62A01" w:rsidRDefault="003D6566" w:rsidP="003D6566">
            <w:pPr>
              <w:widowControl w:val="0"/>
              <w:suppressAutoHyphens/>
              <w:spacing w:after="0" w:line="240" w:lineRule="auto"/>
              <w:jc w:val="center"/>
              <w:rPr>
                <w:sz w:val="20"/>
                <w:szCs w:val="20"/>
                <w:u w:val="single"/>
                <w:lang w:eastAsia="ar-SA"/>
              </w:rPr>
            </w:pPr>
            <w:r w:rsidRPr="00B62A01">
              <w:rPr>
                <w:bCs/>
                <w:sz w:val="20"/>
                <w:szCs w:val="20"/>
                <w:lang w:eastAsia="ar-SA"/>
              </w:rPr>
              <w:t>без перерыва</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ascii="Courier New" w:hAnsi="Courier New" w:cs="Courier New"/>
                <w:sz w:val="20"/>
                <w:szCs w:val="20"/>
                <w:lang w:eastAsia="ar-SA"/>
              </w:rPr>
            </w:pPr>
            <w:r w:rsidRPr="00B62A01">
              <w:rPr>
                <w:rFonts w:eastAsia="Calibri"/>
                <w:sz w:val="20"/>
                <w:szCs w:val="20"/>
                <w:shd w:val="clear" w:color="auto" w:fill="FFFFFF"/>
                <w:lang w:eastAsia="en-US"/>
              </w:rPr>
              <w:t>301-47-47</w:t>
            </w:r>
          </w:p>
        </w:tc>
      </w:tr>
      <w:tr w:rsidR="003D6566" w:rsidRPr="00B62A01" w:rsidTr="003D347B">
        <w:trPr>
          <w:trHeight w:hRule="exact" w:val="390"/>
        </w:trPr>
        <w:tc>
          <w:tcPr>
            <w:tcW w:w="10206" w:type="dxa"/>
            <w:gridSpan w:val="5"/>
            <w:shd w:val="clear" w:color="auto" w:fill="auto"/>
            <w:vAlign w:val="center"/>
          </w:tcPr>
          <w:p w:rsidR="003D6566" w:rsidRPr="00B62A01" w:rsidRDefault="003D6566" w:rsidP="003D6566">
            <w:pPr>
              <w:widowControl w:val="0"/>
              <w:suppressAutoHyphens/>
              <w:spacing w:after="0" w:line="240" w:lineRule="auto"/>
              <w:jc w:val="center"/>
              <w:rPr>
                <w:b/>
                <w:sz w:val="20"/>
                <w:szCs w:val="20"/>
                <w:lang w:eastAsia="ar-SA"/>
              </w:rPr>
            </w:pPr>
            <w:r w:rsidRPr="00B62A01">
              <w:rPr>
                <w:b/>
                <w:sz w:val="20"/>
                <w:szCs w:val="20"/>
                <w:lang w:eastAsia="ar-SA"/>
              </w:rPr>
              <w:t>Уполномоченный МФЦ на территории Ленинградской области</w:t>
            </w:r>
          </w:p>
        </w:tc>
      </w:tr>
      <w:tr w:rsidR="003D6566" w:rsidRPr="00B62A01" w:rsidTr="003D347B">
        <w:trPr>
          <w:trHeight w:hRule="exact" w:val="3414"/>
        </w:trPr>
        <w:tc>
          <w:tcPr>
            <w:tcW w:w="709" w:type="dxa"/>
            <w:shd w:val="clear" w:color="auto" w:fill="auto"/>
            <w:vAlign w:val="center"/>
          </w:tcPr>
          <w:p w:rsidR="003D6566" w:rsidRPr="00B62A01" w:rsidRDefault="003D6566" w:rsidP="003D6566">
            <w:pPr>
              <w:suppressAutoHyphens/>
              <w:spacing w:after="0" w:line="240" w:lineRule="auto"/>
              <w:ind w:left="-10"/>
              <w:contextualSpacing/>
              <w:jc w:val="center"/>
              <w:rPr>
                <w:sz w:val="20"/>
                <w:szCs w:val="20"/>
              </w:rPr>
            </w:pPr>
            <w:r w:rsidRPr="00B62A01">
              <w:rPr>
                <w:sz w:val="20"/>
                <w:szCs w:val="20"/>
              </w:rPr>
              <w:t>19</w:t>
            </w:r>
          </w:p>
        </w:tc>
        <w:tc>
          <w:tcPr>
            <w:tcW w:w="2270" w:type="dxa"/>
            <w:shd w:val="clear" w:color="auto" w:fill="auto"/>
            <w:vAlign w:val="center"/>
          </w:tcPr>
          <w:p w:rsidR="003D6566" w:rsidRPr="00B62A01" w:rsidRDefault="003D6566" w:rsidP="003D6566">
            <w:pPr>
              <w:widowControl w:val="0"/>
              <w:suppressAutoHyphens/>
              <w:autoSpaceDN w:val="0"/>
              <w:spacing w:after="0" w:line="240" w:lineRule="auto"/>
              <w:jc w:val="center"/>
              <w:rPr>
                <w:rFonts w:eastAsia="Calibri"/>
                <w:color w:val="000000"/>
                <w:sz w:val="20"/>
                <w:szCs w:val="20"/>
                <w:lang w:eastAsia="ar-SA"/>
              </w:rPr>
            </w:pPr>
            <w:r w:rsidRPr="00B62A01">
              <w:rPr>
                <w:rFonts w:eastAsia="Calibri"/>
                <w:color w:val="000000"/>
                <w:sz w:val="20"/>
                <w:szCs w:val="20"/>
                <w:lang w:eastAsia="ar-SA"/>
              </w:rPr>
              <w:t>ГБУ ЛО «МФЦ»</w:t>
            </w:r>
          </w:p>
          <w:p w:rsidR="003D6566" w:rsidRPr="00B62A01" w:rsidRDefault="003D6566" w:rsidP="003D6566">
            <w:pPr>
              <w:widowControl w:val="0"/>
              <w:suppressAutoHyphens/>
              <w:autoSpaceDN w:val="0"/>
              <w:spacing w:after="0" w:line="240" w:lineRule="auto"/>
              <w:jc w:val="center"/>
              <w:rPr>
                <w:rFonts w:eastAsia="Calibri"/>
                <w:color w:val="000000"/>
                <w:sz w:val="20"/>
                <w:szCs w:val="20"/>
                <w:lang w:eastAsia="ar-SA"/>
              </w:rPr>
            </w:pPr>
            <w:r w:rsidRPr="00B62A01">
              <w:rPr>
                <w:rFonts w:eastAsia="Calibri"/>
                <w:i/>
                <w:color w:val="000000"/>
                <w:sz w:val="20"/>
                <w:szCs w:val="20"/>
                <w:lang w:eastAsia="ar-SA"/>
              </w:rPr>
              <w:t>(обслуживание заявителей не осуществляется</w:t>
            </w:r>
            <w:r w:rsidRPr="00B62A01">
              <w:rPr>
                <w:rFonts w:eastAsia="Calibri"/>
                <w:color w:val="000000"/>
                <w:sz w:val="20"/>
                <w:szCs w:val="20"/>
                <w:lang w:eastAsia="ar-SA"/>
              </w:rPr>
              <w:t>)</w:t>
            </w:r>
          </w:p>
        </w:tc>
        <w:tc>
          <w:tcPr>
            <w:tcW w:w="3683" w:type="dxa"/>
            <w:shd w:val="clear" w:color="auto" w:fill="auto"/>
            <w:vAlign w:val="center"/>
          </w:tcPr>
          <w:p w:rsidR="003D6566" w:rsidRPr="00B62A01" w:rsidRDefault="003D6566" w:rsidP="003D6566">
            <w:pPr>
              <w:shd w:val="clear" w:color="auto" w:fill="FFFFFF"/>
              <w:spacing w:after="0" w:line="240" w:lineRule="auto"/>
              <w:jc w:val="center"/>
              <w:rPr>
                <w:bCs/>
                <w:i/>
                <w:color w:val="000000"/>
                <w:sz w:val="20"/>
                <w:szCs w:val="20"/>
              </w:rPr>
            </w:pPr>
            <w:r w:rsidRPr="00B62A01">
              <w:rPr>
                <w:bCs/>
                <w:i/>
                <w:color w:val="000000"/>
                <w:sz w:val="20"/>
                <w:szCs w:val="20"/>
              </w:rPr>
              <w:t>Юридический адрес:</w:t>
            </w:r>
          </w:p>
          <w:p w:rsidR="003D6566" w:rsidRPr="00B62A01" w:rsidRDefault="003D6566" w:rsidP="003D6566">
            <w:pPr>
              <w:shd w:val="clear" w:color="auto" w:fill="FFFFFF"/>
              <w:spacing w:after="0" w:line="240" w:lineRule="auto"/>
              <w:jc w:val="center"/>
              <w:rPr>
                <w:color w:val="000000"/>
                <w:sz w:val="20"/>
                <w:szCs w:val="20"/>
              </w:rPr>
            </w:pPr>
            <w:r w:rsidRPr="00B62A01">
              <w:rPr>
                <w:color w:val="000000"/>
                <w:sz w:val="20"/>
                <w:szCs w:val="20"/>
              </w:rPr>
              <w:t xml:space="preserve">188641, Ленинградская область, Всеволожский район, </w:t>
            </w:r>
          </w:p>
          <w:p w:rsidR="003D6566" w:rsidRPr="00B62A01" w:rsidRDefault="003D6566" w:rsidP="003D6566">
            <w:pPr>
              <w:shd w:val="clear" w:color="auto" w:fill="FFFFFF"/>
              <w:spacing w:after="0" w:line="240" w:lineRule="auto"/>
              <w:jc w:val="center"/>
              <w:rPr>
                <w:color w:val="000000"/>
                <w:sz w:val="20"/>
                <w:szCs w:val="20"/>
              </w:rPr>
            </w:pPr>
            <w:r w:rsidRPr="00B62A01">
              <w:rPr>
                <w:color w:val="000000"/>
                <w:sz w:val="20"/>
                <w:szCs w:val="20"/>
              </w:rPr>
              <w:t>дер. Новосаратовка-центр, д.8</w:t>
            </w:r>
          </w:p>
          <w:p w:rsidR="003D6566" w:rsidRPr="00B62A01" w:rsidRDefault="003D6566" w:rsidP="003D6566">
            <w:pPr>
              <w:shd w:val="clear" w:color="auto" w:fill="FFFFFF"/>
              <w:spacing w:after="0" w:line="240" w:lineRule="auto"/>
              <w:jc w:val="center"/>
              <w:rPr>
                <w:bCs/>
                <w:i/>
                <w:color w:val="000000"/>
                <w:sz w:val="20"/>
                <w:szCs w:val="20"/>
              </w:rPr>
            </w:pPr>
            <w:r w:rsidRPr="00B62A01">
              <w:rPr>
                <w:bCs/>
                <w:i/>
                <w:color w:val="000000"/>
                <w:sz w:val="20"/>
                <w:szCs w:val="20"/>
              </w:rPr>
              <w:t>Почтовый адрес:</w:t>
            </w:r>
          </w:p>
          <w:p w:rsidR="003D6566" w:rsidRPr="00B62A01" w:rsidRDefault="003D6566" w:rsidP="003D6566">
            <w:pPr>
              <w:shd w:val="clear" w:color="auto" w:fill="FFFFFF"/>
              <w:spacing w:after="0" w:line="240" w:lineRule="auto"/>
              <w:jc w:val="center"/>
              <w:rPr>
                <w:color w:val="000000"/>
                <w:sz w:val="20"/>
                <w:szCs w:val="20"/>
              </w:rPr>
            </w:pPr>
            <w:r w:rsidRPr="00B62A01">
              <w:rPr>
                <w:color w:val="000000"/>
                <w:sz w:val="20"/>
                <w:szCs w:val="20"/>
              </w:rPr>
              <w:t xml:space="preserve">191311, г. Санкт-Петербург, </w:t>
            </w:r>
          </w:p>
          <w:p w:rsidR="003D6566" w:rsidRPr="00B62A01" w:rsidRDefault="003D6566" w:rsidP="003D6566">
            <w:pPr>
              <w:shd w:val="clear" w:color="auto" w:fill="FFFFFF"/>
              <w:spacing w:after="0" w:line="240" w:lineRule="auto"/>
              <w:jc w:val="center"/>
              <w:rPr>
                <w:color w:val="000000"/>
                <w:sz w:val="20"/>
                <w:szCs w:val="20"/>
              </w:rPr>
            </w:pPr>
            <w:r w:rsidRPr="00B62A01">
              <w:rPr>
                <w:color w:val="000000"/>
                <w:sz w:val="20"/>
                <w:szCs w:val="20"/>
              </w:rPr>
              <w:t>ул. Смольного, д. 3, лит. А</w:t>
            </w:r>
          </w:p>
          <w:p w:rsidR="003D6566" w:rsidRPr="00B62A01" w:rsidRDefault="003D6566" w:rsidP="003D6566">
            <w:pPr>
              <w:shd w:val="clear" w:color="auto" w:fill="FFFFFF"/>
              <w:spacing w:after="0" w:line="240" w:lineRule="auto"/>
              <w:jc w:val="center"/>
              <w:rPr>
                <w:i/>
                <w:color w:val="000000"/>
                <w:sz w:val="20"/>
                <w:szCs w:val="20"/>
              </w:rPr>
            </w:pPr>
            <w:r w:rsidRPr="00B62A01">
              <w:rPr>
                <w:bCs/>
                <w:i/>
                <w:color w:val="000000"/>
                <w:sz w:val="20"/>
                <w:szCs w:val="20"/>
              </w:rPr>
              <w:t>Фактический адрес</w:t>
            </w:r>
            <w:r w:rsidRPr="00B62A01">
              <w:rPr>
                <w:b/>
                <w:i/>
                <w:color w:val="000000"/>
                <w:sz w:val="20"/>
                <w:szCs w:val="20"/>
              </w:rPr>
              <w:t>:</w:t>
            </w:r>
          </w:p>
          <w:p w:rsidR="003D6566" w:rsidRPr="00B62A01" w:rsidRDefault="003D6566" w:rsidP="003D6566">
            <w:pPr>
              <w:shd w:val="clear" w:color="auto" w:fill="FFFFFF"/>
              <w:spacing w:after="0" w:line="240" w:lineRule="auto"/>
              <w:jc w:val="center"/>
              <w:rPr>
                <w:color w:val="000000"/>
                <w:sz w:val="20"/>
                <w:szCs w:val="20"/>
              </w:rPr>
            </w:pPr>
            <w:r w:rsidRPr="00B62A01">
              <w:rPr>
                <w:color w:val="000000"/>
                <w:sz w:val="20"/>
                <w:szCs w:val="20"/>
              </w:rPr>
              <w:t>191024, г. Санкт-Петербург,  </w:t>
            </w:r>
          </w:p>
          <w:p w:rsidR="003D6566" w:rsidRPr="00B62A01" w:rsidRDefault="003D6566" w:rsidP="003D6566">
            <w:pPr>
              <w:shd w:val="clear" w:color="auto" w:fill="FFFFFF"/>
              <w:spacing w:after="0" w:line="240" w:lineRule="auto"/>
              <w:jc w:val="center"/>
              <w:rPr>
                <w:color w:val="000000"/>
                <w:sz w:val="20"/>
                <w:szCs w:val="20"/>
              </w:rPr>
            </w:pPr>
            <w:r w:rsidRPr="00B62A01">
              <w:rPr>
                <w:color w:val="000000"/>
                <w:sz w:val="20"/>
                <w:szCs w:val="20"/>
              </w:rPr>
              <w:t>пр. Бакунина, д. 5, лит. А</w:t>
            </w:r>
          </w:p>
        </w:tc>
        <w:tc>
          <w:tcPr>
            <w:tcW w:w="2125" w:type="dxa"/>
            <w:shd w:val="clear" w:color="auto" w:fill="FFFFFF"/>
            <w:vAlign w:val="center"/>
          </w:tcPr>
          <w:p w:rsidR="003D6566" w:rsidRPr="00B62A01" w:rsidRDefault="003D6566" w:rsidP="003D6566">
            <w:pPr>
              <w:widowControl w:val="0"/>
              <w:suppressAutoHyphens/>
              <w:autoSpaceDN w:val="0"/>
              <w:spacing w:after="0" w:line="240" w:lineRule="auto"/>
              <w:jc w:val="center"/>
              <w:rPr>
                <w:rFonts w:eastAsia="Calibri"/>
                <w:color w:val="000000"/>
                <w:sz w:val="20"/>
                <w:szCs w:val="20"/>
                <w:lang w:eastAsia="ar-SA"/>
              </w:rPr>
            </w:pPr>
            <w:r w:rsidRPr="00B62A01">
              <w:rPr>
                <w:rFonts w:eastAsia="Calibri"/>
                <w:color w:val="000000"/>
                <w:sz w:val="20"/>
                <w:szCs w:val="20"/>
                <w:lang w:eastAsia="ar-SA"/>
              </w:rPr>
              <w:t>пн-чт –</w:t>
            </w:r>
          </w:p>
          <w:p w:rsidR="003D6566" w:rsidRPr="00B62A01" w:rsidRDefault="003D6566" w:rsidP="003D6566">
            <w:pPr>
              <w:widowControl w:val="0"/>
              <w:suppressAutoHyphens/>
              <w:autoSpaceDN w:val="0"/>
              <w:spacing w:after="0" w:line="240" w:lineRule="auto"/>
              <w:jc w:val="center"/>
              <w:rPr>
                <w:rFonts w:eastAsia="Calibri"/>
                <w:color w:val="000000"/>
                <w:sz w:val="20"/>
                <w:szCs w:val="20"/>
                <w:lang w:eastAsia="ar-SA"/>
              </w:rPr>
            </w:pPr>
            <w:r w:rsidRPr="00B62A01">
              <w:rPr>
                <w:rFonts w:eastAsia="Calibri"/>
                <w:color w:val="000000"/>
                <w:sz w:val="20"/>
                <w:szCs w:val="20"/>
                <w:lang w:eastAsia="ar-SA"/>
              </w:rPr>
              <w:t>с 9.00 до 18.00,</w:t>
            </w:r>
          </w:p>
          <w:p w:rsidR="003D6566" w:rsidRPr="00B62A01" w:rsidRDefault="003D6566" w:rsidP="003D6566">
            <w:pPr>
              <w:widowControl w:val="0"/>
              <w:suppressAutoHyphens/>
              <w:autoSpaceDN w:val="0"/>
              <w:spacing w:after="0" w:line="240" w:lineRule="auto"/>
              <w:jc w:val="center"/>
              <w:rPr>
                <w:rFonts w:eastAsia="Calibri"/>
                <w:color w:val="000000"/>
                <w:sz w:val="20"/>
                <w:szCs w:val="20"/>
                <w:lang w:eastAsia="ar-SA"/>
              </w:rPr>
            </w:pPr>
            <w:r w:rsidRPr="00B62A01">
              <w:rPr>
                <w:rFonts w:eastAsia="Calibri"/>
                <w:color w:val="000000"/>
                <w:sz w:val="20"/>
                <w:szCs w:val="20"/>
                <w:lang w:eastAsia="ar-SA"/>
              </w:rPr>
              <w:t>пт. –</w:t>
            </w:r>
          </w:p>
          <w:p w:rsidR="003D6566" w:rsidRPr="00B62A01" w:rsidRDefault="003D6566" w:rsidP="003D6566">
            <w:pPr>
              <w:widowControl w:val="0"/>
              <w:suppressAutoHyphens/>
              <w:autoSpaceDN w:val="0"/>
              <w:spacing w:after="0" w:line="240" w:lineRule="auto"/>
              <w:jc w:val="center"/>
              <w:rPr>
                <w:rFonts w:eastAsia="Calibri"/>
                <w:color w:val="000000"/>
                <w:sz w:val="20"/>
                <w:szCs w:val="20"/>
                <w:lang w:eastAsia="ar-SA"/>
              </w:rPr>
            </w:pPr>
            <w:r w:rsidRPr="00B62A01">
              <w:rPr>
                <w:rFonts w:eastAsia="Calibri"/>
                <w:color w:val="000000"/>
                <w:sz w:val="20"/>
                <w:szCs w:val="20"/>
                <w:lang w:eastAsia="ar-SA"/>
              </w:rPr>
              <w:t xml:space="preserve">с 9.00 до 17.00, </w:t>
            </w:r>
          </w:p>
          <w:p w:rsidR="003D6566" w:rsidRPr="00B62A01" w:rsidRDefault="003D6566" w:rsidP="003D6566">
            <w:pPr>
              <w:widowControl w:val="0"/>
              <w:suppressAutoHyphens/>
              <w:autoSpaceDN w:val="0"/>
              <w:spacing w:after="0" w:line="240" w:lineRule="auto"/>
              <w:jc w:val="center"/>
              <w:rPr>
                <w:rFonts w:eastAsia="Calibri"/>
                <w:color w:val="000000"/>
                <w:sz w:val="20"/>
                <w:szCs w:val="20"/>
                <w:lang w:eastAsia="ar-SA"/>
              </w:rPr>
            </w:pPr>
            <w:r w:rsidRPr="00B62A01">
              <w:rPr>
                <w:rFonts w:eastAsia="Calibri"/>
                <w:color w:val="000000"/>
                <w:sz w:val="20"/>
                <w:szCs w:val="20"/>
                <w:lang w:eastAsia="ar-SA"/>
              </w:rPr>
              <w:t>перерыв с</w:t>
            </w:r>
          </w:p>
          <w:p w:rsidR="003D6566" w:rsidRPr="00B62A01" w:rsidRDefault="003D6566" w:rsidP="003D6566">
            <w:pPr>
              <w:widowControl w:val="0"/>
              <w:tabs>
                <w:tab w:val="left" w:pos="733"/>
              </w:tabs>
              <w:autoSpaceDN w:val="0"/>
              <w:spacing w:after="0" w:line="240" w:lineRule="auto"/>
              <w:jc w:val="center"/>
              <w:rPr>
                <w:rFonts w:eastAsia="Calibri"/>
                <w:color w:val="000000"/>
                <w:sz w:val="20"/>
                <w:szCs w:val="20"/>
                <w:lang w:eastAsia="ar-SA"/>
              </w:rPr>
            </w:pPr>
            <w:r w:rsidRPr="00B62A01">
              <w:rPr>
                <w:rFonts w:eastAsia="Calibri"/>
                <w:color w:val="000000"/>
                <w:sz w:val="20"/>
                <w:szCs w:val="20"/>
                <w:lang w:eastAsia="ar-SA"/>
              </w:rPr>
              <w:t>13.00 до 13.48, выходные дни -</w:t>
            </w:r>
          </w:p>
          <w:p w:rsidR="003D6566" w:rsidRPr="00B62A01" w:rsidRDefault="003D6566" w:rsidP="003D6566">
            <w:pPr>
              <w:widowControl w:val="0"/>
              <w:suppressAutoHyphens/>
              <w:autoSpaceDN w:val="0"/>
              <w:spacing w:after="0" w:line="240" w:lineRule="auto"/>
              <w:ind w:left="58"/>
              <w:jc w:val="center"/>
              <w:rPr>
                <w:rFonts w:eastAsia="Calibri"/>
                <w:color w:val="000000"/>
                <w:sz w:val="20"/>
                <w:szCs w:val="20"/>
                <w:lang w:eastAsia="ar-SA"/>
              </w:rPr>
            </w:pPr>
            <w:r w:rsidRPr="00B62A01">
              <w:rPr>
                <w:rFonts w:eastAsia="Calibri"/>
                <w:color w:val="000000"/>
                <w:sz w:val="20"/>
                <w:szCs w:val="20"/>
                <w:lang w:eastAsia="ar-SA"/>
              </w:rPr>
              <w:t>сб, вс.</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ascii="Courier New" w:hAnsi="Courier New" w:cs="Courier New"/>
                <w:sz w:val="20"/>
                <w:szCs w:val="20"/>
                <w:lang w:eastAsia="ar-SA"/>
              </w:rPr>
            </w:pPr>
            <w:r w:rsidRPr="00B62A01">
              <w:rPr>
                <w:rFonts w:eastAsia="Calibri"/>
                <w:sz w:val="20"/>
                <w:szCs w:val="20"/>
                <w:shd w:val="clear" w:color="auto" w:fill="FFFFFF"/>
                <w:lang w:eastAsia="en-US"/>
              </w:rPr>
              <w:t>301-47-47</w:t>
            </w:r>
          </w:p>
        </w:tc>
      </w:tr>
    </w:tbl>
    <w:p w:rsidR="003D6566" w:rsidRPr="00B62A01" w:rsidRDefault="003D6566" w:rsidP="003D6566">
      <w:pPr>
        <w:tabs>
          <w:tab w:val="left" w:pos="142"/>
          <w:tab w:val="left" w:pos="284"/>
        </w:tabs>
        <w:spacing w:after="0" w:line="240" w:lineRule="auto"/>
        <w:jc w:val="both"/>
      </w:pPr>
    </w:p>
    <w:p w:rsidR="003D6566" w:rsidRPr="00B62A01" w:rsidRDefault="003D6566" w:rsidP="003D6566">
      <w:pPr>
        <w:tabs>
          <w:tab w:val="left" w:pos="142"/>
          <w:tab w:val="left" w:pos="284"/>
        </w:tabs>
        <w:jc w:val="both"/>
      </w:pPr>
    </w:p>
    <w:p w:rsidR="003D6566" w:rsidRPr="00B62A01" w:rsidRDefault="003D6566" w:rsidP="003D6566">
      <w:pPr>
        <w:tabs>
          <w:tab w:val="left" w:pos="142"/>
          <w:tab w:val="left" w:pos="284"/>
        </w:tabs>
        <w:jc w:val="both"/>
      </w:pPr>
    </w:p>
    <w:p w:rsidR="003D6566" w:rsidRPr="00B62A01" w:rsidRDefault="003D6566" w:rsidP="003D6566">
      <w:pPr>
        <w:tabs>
          <w:tab w:val="left" w:pos="142"/>
          <w:tab w:val="left" w:pos="284"/>
        </w:tabs>
        <w:jc w:val="both"/>
      </w:pPr>
    </w:p>
    <w:p w:rsidR="003D6566" w:rsidRPr="00B62A01" w:rsidRDefault="003D6566" w:rsidP="003D6566">
      <w:pPr>
        <w:tabs>
          <w:tab w:val="left" w:pos="142"/>
          <w:tab w:val="left" w:pos="284"/>
        </w:tabs>
        <w:jc w:val="both"/>
      </w:pPr>
    </w:p>
    <w:p w:rsidR="003D347B" w:rsidRDefault="003D347B" w:rsidP="00DC5AF0">
      <w:pPr>
        <w:tabs>
          <w:tab w:val="num" w:pos="0"/>
        </w:tabs>
        <w:spacing w:after="0" w:line="240" w:lineRule="auto"/>
        <w:jc w:val="right"/>
        <w:rPr>
          <w:rFonts w:ascii="Times New Roman" w:hAnsi="Times New Roman" w:cs="Times New Roman"/>
          <w:sz w:val="28"/>
          <w:szCs w:val="28"/>
        </w:rPr>
      </w:pPr>
    </w:p>
    <w:p w:rsidR="003D347B" w:rsidRDefault="003D347B" w:rsidP="00DC5AF0">
      <w:pPr>
        <w:tabs>
          <w:tab w:val="num" w:pos="0"/>
        </w:tabs>
        <w:spacing w:after="0" w:line="240" w:lineRule="auto"/>
        <w:jc w:val="right"/>
        <w:rPr>
          <w:rFonts w:ascii="Times New Roman" w:hAnsi="Times New Roman" w:cs="Times New Roman"/>
          <w:sz w:val="28"/>
          <w:szCs w:val="28"/>
        </w:rPr>
      </w:pPr>
    </w:p>
    <w:p w:rsidR="003D347B" w:rsidRDefault="003D347B" w:rsidP="00DC5AF0">
      <w:pPr>
        <w:tabs>
          <w:tab w:val="num" w:pos="0"/>
        </w:tabs>
        <w:spacing w:after="0" w:line="240" w:lineRule="auto"/>
        <w:jc w:val="right"/>
        <w:rPr>
          <w:rFonts w:ascii="Times New Roman" w:hAnsi="Times New Roman" w:cs="Times New Roman"/>
          <w:sz w:val="28"/>
          <w:szCs w:val="28"/>
        </w:rPr>
      </w:pPr>
    </w:p>
    <w:p w:rsidR="003D347B" w:rsidRDefault="003D347B" w:rsidP="00DC5AF0">
      <w:pPr>
        <w:tabs>
          <w:tab w:val="num" w:pos="0"/>
        </w:tabs>
        <w:spacing w:after="0" w:line="240" w:lineRule="auto"/>
        <w:jc w:val="right"/>
        <w:rPr>
          <w:rFonts w:ascii="Times New Roman" w:hAnsi="Times New Roman" w:cs="Times New Roman"/>
          <w:sz w:val="28"/>
          <w:szCs w:val="28"/>
        </w:rPr>
      </w:pPr>
    </w:p>
    <w:p w:rsidR="003D347B" w:rsidRDefault="003D347B" w:rsidP="00DC5AF0">
      <w:pPr>
        <w:tabs>
          <w:tab w:val="num" w:pos="0"/>
        </w:tabs>
        <w:spacing w:after="0" w:line="240" w:lineRule="auto"/>
        <w:jc w:val="right"/>
        <w:rPr>
          <w:rFonts w:ascii="Times New Roman" w:hAnsi="Times New Roman" w:cs="Times New Roman"/>
          <w:sz w:val="28"/>
          <w:szCs w:val="28"/>
        </w:rPr>
      </w:pPr>
    </w:p>
    <w:p w:rsidR="003D347B" w:rsidRDefault="003D347B" w:rsidP="00DC5AF0">
      <w:pPr>
        <w:tabs>
          <w:tab w:val="num" w:pos="0"/>
        </w:tabs>
        <w:spacing w:after="0" w:line="240" w:lineRule="auto"/>
        <w:jc w:val="right"/>
        <w:rPr>
          <w:rFonts w:ascii="Times New Roman" w:hAnsi="Times New Roman" w:cs="Times New Roman"/>
          <w:sz w:val="28"/>
          <w:szCs w:val="28"/>
        </w:rPr>
      </w:pPr>
    </w:p>
    <w:p w:rsidR="003D347B" w:rsidRDefault="003D347B" w:rsidP="00DC5AF0">
      <w:pPr>
        <w:tabs>
          <w:tab w:val="num" w:pos="0"/>
        </w:tabs>
        <w:spacing w:after="0" w:line="240" w:lineRule="auto"/>
        <w:jc w:val="right"/>
        <w:rPr>
          <w:rFonts w:ascii="Times New Roman" w:hAnsi="Times New Roman" w:cs="Times New Roman"/>
          <w:sz w:val="28"/>
          <w:szCs w:val="28"/>
        </w:rPr>
      </w:pPr>
    </w:p>
    <w:p w:rsidR="003D347B" w:rsidRDefault="003D347B" w:rsidP="00DC5AF0">
      <w:pPr>
        <w:tabs>
          <w:tab w:val="num" w:pos="0"/>
        </w:tabs>
        <w:spacing w:after="0" w:line="240" w:lineRule="auto"/>
        <w:jc w:val="right"/>
        <w:rPr>
          <w:rFonts w:ascii="Times New Roman" w:hAnsi="Times New Roman" w:cs="Times New Roman"/>
          <w:sz w:val="28"/>
          <w:szCs w:val="28"/>
        </w:rPr>
      </w:pPr>
    </w:p>
    <w:p w:rsidR="003D347B" w:rsidRDefault="003D347B" w:rsidP="00DC5AF0">
      <w:pPr>
        <w:tabs>
          <w:tab w:val="num" w:pos="0"/>
        </w:tabs>
        <w:spacing w:after="0" w:line="240" w:lineRule="auto"/>
        <w:jc w:val="right"/>
        <w:rPr>
          <w:rFonts w:ascii="Times New Roman" w:hAnsi="Times New Roman" w:cs="Times New Roman"/>
          <w:sz w:val="28"/>
          <w:szCs w:val="28"/>
        </w:rPr>
      </w:pPr>
    </w:p>
    <w:p w:rsidR="003D347B" w:rsidRDefault="003D347B" w:rsidP="00DC5AF0">
      <w:pPr>
        <w:tabs>
          <w:tab w:val="num" w:pos="0"/>
        </w:tabs>
        <w:spacing w:after="0" w:line="240" w:lineRule="auto"/>
        <w:jc w:val="right"/>
        <w:rPr>
          <w:rFonts w:ascii="Times New Roman" w:hAnsi="Times New Roman" w:cs="Times New Roman"/>
          <w:sz w:val="28"/>
          <w:szCs w:val="28"/>
        </w:rPr>
      </w:pPr>
    </w:p>
    <w:p w:rsidR="003D347B" w:rsidRDefault="003D347B" w:rsidP="00DC5AF0">
      <w:pPr>
        <w:tabs>
          <w:tab w:val="num" w:pos="0"/>
        </w:tabs>
        <w:spacing w:after="0" w:line="240" w:lineRule="auto"/>
        <w:jc w:val="right"/>
        <w:rPr>
          <w:rFonts w:ascii="Times New Roman" w:hAnsi="Times New Roman" w:cs="Times New Roman"/>
          <w:sz w:val="28"/>
          <w:szCs w:val="28"/>
        </w:rPr>
      </w:pPr>
    </w:p>
    <w:p w:rsidR="003D347B" w:rsidRDefault="003D347B" w:rsidP="00DC5AF0">
      <w:pPr>
        <w:tabs>
          <w:tab w:val="num" w:pos="0"/>
        </w:tabs>
        <w:spacing w:after="0" w:line="240" w:lineRule="auto"/>
        <w:jc w:val="right"/>
        <w:rPr>
          <w:rFonts w:ascii="Times New Roman" w:hAnsi="Times New Roman" w:cs="Times New Roman"/>
          <w:sz w:val="28"/>
          <w:szCs w:val="28"/>
        </w:rPr>
      </w:pPr>
    </w:p>
    <w:p w:rsidR="003D347B" w:rsidRDefault="003D347B" w:rsidP="00DC5AF0">
      <w:pPr>
        <w:tabs>
          <w:tab w:val="num" w:pos="0"/>
        </w:tabs>
        <w:spacing w:after="0" w:line="240" w:lineRule="auto"/>
        <w:jc w:val="right"/>
        <w:rPr>
          <w:rFonts w:ascii="Times New Roman" w:hAnsi="Times New Roman" w:cs="Times New Roman"/>
          <w:sz w:val="28"/>
          <w:szCs w:val="28"/>
        </w:rPr>
      </w:pPr>
    </w:p>
    <w:p w:rsidR="003D347B" w:rsidRDefault="003D347B" w:rsidP="00DC5AF0">
      <w:pPr>
        <w:tabs>
          <w:tab w:val="num" w:pos="0"/>
        </w:tabs>
        <w:spacing w:after="0" w:line="240" w:lineRule="auto"/>
        <w:jc w:val="right"/>
        <w:rPr>
          <w:rFonts w:ascii="Times New Roman" w:hAnsi="Times New Roman" w:cs="Times New Roman"/>
          <w:sz w:val="28"/>
          <w:szCs w:val="28"/>
        </w:rPr>
      </w:pPr>
    </w:p>
    <w:p w:rsidR="003D347B" w:rsidRDefault="003D347B" w:rsidP="00DC5AF0">
      <w:pPr>
        <w:tabs>
          <w:tab w:val="num" w:pos="0"/>
        </w:tabs>
        <w:spacing w:after="0" w:line="240" w:lineRule="auto"/>
        <w:jc w:val="right"/>
        <w:rPr>
          <w:rFonts w:ascii="Times New Roman" w:hAnsi="Times New Roman" w:cs="Times New Roman"/>
          <w:sz w:val="28"/>
          <w:szCs w:val="28"/>
        </w:rPr>
      </w:pPr>
    </w:p>
    <w:p w:rsidR="003D347B" w:rsidRDefault="003D347B" w:rsidP="00DC5AF0">
      <w:pPr>
        <w:tabs>
          <w:tab w:val="num" w:pos="0"/>
        </w:tabs>
        <w:spacing w:after="0" w:line="240" w:lineRule="auto"/>
        <w:jc w:val="right"/>
        <w:rPr>
          <w:rFonts w:ascii="Times New Roman" w:hAnsi="Times New Roman" w:cs="Times New Roman"/>
          <w:sz w:val="28"/>
          <w:szCs w:val="28"/>
        </w:rPr>
      </w:pPr>
    </w:p>
    <w:p w:rsidR="00DC5AF0" w:rsidRPr="00DC5AF0" w:rsidRDefault="00DC5AF0" w:rsidP="00DC5AF0">
      <w:pPr>
        <w:tabs>
          <w:tab w:val="num" w:pos="0"/>
        </w:tabs>
        <w:spacing w:after="0" w:line="240" w:lineRule="auto"/>
        <w:jc w:val="right"/>
        <w:rPr>
          <w:rFonts w:ascii="Times New Roman" w:hAnsi="Times New Roman" w:cs="Times New Roman"/>
          <w:sz w:val="28"/>
          <w:szCs w:val="28"/>
        </w:rPr>
      </w:pPr>
      <w:r w:rsidRPr="00DC5AF0">
        <w:rPr>
          <w:rFonts w:ascii="Times New Roman" w:hAnsi="Times New Roman" w:cs="Times New Roman"/>
          <w:sz w:val="28"/>
          <w:szCs w:val="28"/>
        </w:rPr>
        <w:lastRenderedPageBreak/>
        <w:t>Приложение № 3</w:t>
      </w:r>
    </w:p>
    <w:p w:rsidR="00DC5AF0" w:rsidRPr="00DC5AF0" w:rsidRDefault="00DC5AF0" w:rsidP="00DC5AF0">
      <w:pPr>
        <w:autoSpaceDE w:val="0"/>
        <w:autoSpaceDN w:val="0"/>
        <w:adjustRightInd w:val="0"/>
        <w:spacing w:after="0" w:line="240" w:lineRule="auto"/>
        <w:ind w:firstLine="709"/>
        <w:jc w:val="right"/>
        <w:rPr>
          <w:rFonts w:ascii="Times New Roman" w:hAnsi="Times New Roman" w:cs="Times New Roman"/>
          <w:sz w:val="28"/>
          <w:szCs w:val="28"/>
        </w:rPr>
      </w:pPr>
      <w:r w:rsidRPr="00DC5AF0">
        <w:rPr>
          <w:rFonts w:ascii="Times New Roman" w:hAnsi="Times New Roman" w:cs="Times New Roman"/>
          <w:sz w:val="28"/>
          <w:szCs w:val="28"/>
        </w:rPr>
        <w:t>к Административному регламенту</w:t>
      </w:r>
    </w:p>
    <w:p w:rsidR="00DC5AF0" w:rsidRPr="00DC5AF0" w:rsidRDefault="00DC5AF0" w:rsidP="00DC5AF0">
      <w:pPr>
        <w:spacing w:after="0" w:line="240" w:lineRule="auto"/>
        <w:ind w:firstLine="709"/>
        <w:jc w:val="center"/>
        <w:rPr>
          <w:rFonts w:ascii="Times New Roman" w:hAnsi="Times New Roman" w:cs="Times New Roman"/>
          <w:sz w:val="26"/>
          <w:szCs w:val="26"/>
        </w:rPr>
      </w:pPr>
      <w:r w:rsidRPr="00DC5AF0">
        <w:rPr>
          <w:rFonts w:ascii="Times New Roman" w:hAnsi="Times New Roman" w:cs="Times New Roman"/>
          <w:sz w:val="26"/>
          <w:szCs w:val="26"/>
        </w:rPr>
        <w:t>ЗАЯВЛЕНИЕ</w:t>
      </w:r>
    </w:p>
    <w:p w:rsidR="00DC5AF0" w:rsidRPr="00DC5AF0" w:rsidRDefault="00DC5AF0" w:rsidP="00DC5AF0">
      <w:pPr>
        <w:spacing w:after="0" w:line="240" w:lineRule="auto"/>
        <w:ind w:firstLine="709"/>
        <w:jc w:val="center"/>
        <w:rPr>
          <w:rFonts w:ascii="Times New Roman" w:hAnsi="Times New Roman" w:cs="Times New Roman"/>
          <w:sz w:val="26"/>
          <w:szCs w:val="26"/>
        </w:rPr>
      </w:pPr>
      <w:r w:rsidRPr="00DC5AF0">
        <w:rPr>
          <w:rFonts w:ascii="Times New Roman" w:hAnsi="Times New Roman" w:cs="Times New Roman"/>
          <w:sz w:val="26"/>
          <w:szCs w:val="26"/>
        </w:rPr>
        <w:t xml:space="preserve">на получение разрешения на перевозку тяжеловесного </w:t>
      </w:r>
    </w:p>
    <w:p w:rsidR="00DC5AF0" w:rsidRPr="00DC5AF0" w:rsidRDefault="00DC5AF0" w:rsidP="00DC5AF0">
      <w:pPr>
        <w:spacing w:after="0" w:line="240" w:lineRule="auto"/>
        <w:ind w:firstLine="709"/>
        <w:jc w:val="center"/>
        <w:rPr>
          <w:rFonts w:ascii="Times New Roman" w:hAnsi="Times New Roman" w:cs="Times New Roman"/>
          <w:sz w:val="26"/>
          <w:szCs w:val="26"/>
        </w:rPr>
      </w:pPr>
      <w:r w:rsidRPr="00DC5AF0">
        <w:rPr>
          <w:rFonts w:ascii="Times New Roman" w:hAnsi="Times New Roman" w:cs="Times New Roman"/>
          <w:sz w:val="26"/>
          <w:szCs w:val="26"/>
        </w:rPr>
        <w:t>и (или) крупногабаритного груза</w:t>
      </w:r>
    </w:p>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Наименование, адрес, расчетный счет и телефон перевозчика груза:</w:t>
      </w:r>
    </w:p>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______________________________________________________________________________________________________________________________________________</w:t>
      </w:r>
    </w:p>
    <w:p w:rsidR="00DC5AF0" w:rsidRPr="00DC5AF0" w:rsidRDefault="00DC5AF0" w:rsidP="00DC5AF0">
      <w:pPr>
        <w:spacing w:after="0" w:line="240" w:lineRule="auto"/>
        <w:ind w:firstLine="709"/>
        <w:jc w:val="both"/>
        <w:rPr>
          <w:rFonts w:ascii="Times New Roman" w:hAnsi="Times New Roman" w:cs="Times New Roman"/>
          <w:sz w:val="26"/>
          <w:szCs w:val="26"/>
        </w:rPr>
      </w:pPr>
      <w:r w:rsidRPr="00DC5AF0">
        <w:rPr>
          <w:rFonts w:ascii="Times New Roman" w:hAnsi="Times New Roman" w:cs="Times New Roman"/>
          <w:sz w:val="26"/>
          <w:szCs w:val="26"/>
        </w:rPr>
        <w:t>Маршрут движения (указать названия пунктов, через которые проходит маршрут)___________________________________________________________________________________________________________________________________________</w:t>
      </w:r>
    </w:p>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Вид необходимого разрешения:</w:t>
      </w:r>
    </w:p>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Разовое на ___________ перевозок по маршруту с __________________ по ____________________</w:t>
      </w:r>
    </w:p>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На срок с ________________ по ____________________ без ограничения числа перевозок</w:t>
      </w:r>
    </w:p>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Категория груза________________ Характер груза ______________________________________________________________________</w:t>
      </w:r>
    </w:p>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 xml:space="preserve">  (наименование, габариты, масса)</w:t>
      </w:r>
    </w:p>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 xml:space="preserve">Параметры автопоезда: </w:t>
      </w:r>
    </w:p>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состав (марка, модель транспортного средства и прицепа)</w:t>
      </w:r>
    </w:p>
    <w:p w:rsidR="00DC5AF0" w:rsidRPr="00DC5AF0" w:rsidRDefault="00DC5AF0" w:rsidP="00DC5AF0">
      <w:pPr>
        <w:tabs>
          <w:tab w:val="left" w:pos="9355"/>
        </w:tabs>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 xml:space="preserve">расстояние между осями 1___2___3___4___5___6___7___8___9 и т.д. м. </w:t>
      </w:r>
    </w:p>
    <w:p w:rsidR="00DC5AF0" w:rsidRPr="00DC5AF0" w:rsidRDefault="00DC5AF0" w:rsidP="00DC5AF0">
      <w:pPr>
        <w:tabs>
          <w:tab w:val="left" w:pos="9355"/>
        </w:tabs>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нагрузка на оси                  1___2___3___4___5___6___7___8___9 т.</w:t>
      </w:r>
    </w:p>
    <w:p w:rsidR="00DC5AF0" w:rsidRPr="00DC5AF0" w:rsidRDefault="00DC5AF0" w:rsidP="00DC5AF0">
      <w:pPr>
        <w:tabs>
          <w:tab w:val="left" w:pos="9355"/>
        </w:tabs>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Полная масса</w:t>
      </w:r>
    </w:p>
    <w:p w:rsidR="00DC5AF0" w:rsidRPr="00DC5AF0" w:rsidRDefault="00DC5AF0" w:rsidP="00DC5AF0">
      <w:pPr>
        <w:tabs>
          <w:tab w:val="left" w:pos="9355"/>
        </w:tabs>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 xml:space="preserve">Габариты: длина _______________ _ м, ширина _______________ м, высота ________________ м, </w:t>
      </w:r>
    </w:p>
    <w:p w:rsidR="00DC5AF0" w:rsidRPr="00DC5AF0" w:rsidRDefault="00DC5AF0" w:rsidP="00DC5AF0">
      <w:pPr>
        <w:tabs>
          <w:tab w:val="center" w:pos="5926"/>
          <w:tab w:val="left" w:pos="6270"/>
          <w:tab w:val="left" w:pos="6946"/>
        </w:tabs>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 xml:space="preserve">Предполагаемая скорость движения автопоезда _____________ км/ч </w:t>
      </w:r>
    </w:p>
    <w:p w:rsidR="00DC5AF0" w:rsidRPr="00DC5AF0" w:rsidRDefault="00DC5AF0" w:rsidP="00DC5AF0">
      <w:pPr>
        <w:tabs>
          <w:tab w:val="center" w:pos="5926"/>
          <w:tab w:val="left" w:pos="6270"/>
          <w:tab w:val="left" w:pos="6946"/>
        </w:tabs>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Радиус поворота с грузом _______________ м.</w:t>
      </w:r>
    </w:p>
    <w:p w:rsidR="00DC5AF0" w:rsidRPr="00DC5AF0" w:rsidRDefault="00DC5AF0" w:rsidP="00DC5AF0">
      <w:pPr>
        <w:tabs>
          <w:tab w:val="center" w:pos="5926"/>
          <w:tab w:val="left" w:pos="6270"/>
          <w:tab w:val="left" w:pos="6946"/>
        </w:tabs>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Предполагаемая скорость движения _________________ км/ч</w:t>
      </w:r>
    </w:p>
    <w:p w:rsidR="00DC5AF0" w:rsidRPr="00DC5AF0" w:rsidRDefault="00DC5AF0" w:rsidP="00DC5AF0">
      <w:pPr>
        <w:tabs>
          <w:tab w:val="right" w:pos="9468"/>
        </w:tabs>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Вид сопровождения__________________________________________________</w:t>
      </w:r>
    </w:p>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Схема автопоезда __________________________________________________________________</w:t>
      </w:r>
    </w:p>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(заполняется для автотранспортных средств категории 2).</w:t>
      </w:r>
    </w:p>
    <w:p w:rsidR="00DC5AF0" w:rsidRPr="00DC5AF0" w:rsidRDefault="00DC5AF0" w:rsidP="00DC5AF0">
      <w:pPr>
        <w:spacing w:after="0" w:line="240" w:lineRule="auto"/>
        <w:ind w:firstLine="709"/>
        <w:jc w:val="both"/>
        <w:rPr>
          <w:rFonts w:ascii="Times New Roman" w:hAnsi="Times New Roman" w:cs="Times New Roman"/>
          <w:sz w:val="26"/>
          <w:szCs w:val="26"/>
        </w:rPr>
      </w:pPr>
      <w:r w:rsidRPr="00DC5AF0">
        <w:rPr>
          <w:rFonts w:ascii="Times New Roman" w:hAnsi="Times New Roman" w:cs="Times New Roman"/>
          <w:sz w:val="26"/>
          <w:szCs w:val="26"/>
        </w:rPr>
        <w:t>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приложена к заявке отдельно).</w:t>
      </w:r>
    </w:p>
    <w:p w:rsidR="00DC5AF0" w:rsidRPr="00DC5AF0" w:rsidRDefault="00DC5AF0" w:rsidP="00DC5AF0">
      <w:pPr>
        <w:tabs>
          <w:tab w:val="left" w:pos="4253"/>
        </w:tabs>
        <w:spacing w:after="0" w:line="240" w:lineRule="auto"/>
        <w:ind w:firstLine="709"/>
        <w:jc w:val="both"/>
        <w:rPr>
          <w:rFonts w:ascii="Times New Roman" w:hAnsi="Times New Roman" w:cs="Times New Roman"/>
          <w:sz w:val="26"/>
          <w:szCs w:val="26"/>
        </w:rPr>
      </w:pPr>
      <w:r w:rsidRPr="00DC5AF0">
        <w:rPr>
          <w:rFonts w:ascii="Times New Roman" w:hAnsi="Times New Roman" w:cs="Times New Roman"/>
          <w:sz w:val="26"/>
          <w:szCs w:val="26"/>
        </w:rPr>
        <w:t xml:space="preserve">Должность и фамилия перевозчика груза, подавшего заявление__________________________________________________________                                                                                                                                      </w:t>
      </w:r>
    </w:p>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 xml:space="preserve">Дата подачи заявления _______________  </w:t>
      </w:r>
    </w:p>
    <w:p w:rsidR="00DC5AF0" w:rsidRPr="00DC5AF0" w:rsidRDefault="00DC5AF0" w:rsidP="00DC5AF0">
      <w:pPr>
        <w:spacing w:after="0" w:line="240" w:lineRule="auto"/>
        <w:ind w:firstLine="709"/>
        <w:rPr>
          <w:rFonts w:ascii="Times New Roman" w:hAnsi="Times New Roman" w:cs="Times New Roman"/>
          <w:sz w:val="26"/>
          <w:szCs w:val="26"/>
        </w:rPr>
      </w:pPr>
    </w:p>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 xml:space="preserve"> М.П.</w:t>
      </w:r>
    </w:p>
    <w:p w:rsidR="00DC5AF0" w:rsidRPr="00DC5AF0" w:rsidRDefault="00DC5AF0" w:rsidP="00DC5AF0">
      <w:pPr>
        <w:widowControl w:val="0"/>
        <w:autoSpaceDE w:val="0"/>
        <w:autoSpaceDN w:val="0"/>
        <w:adjustRightInd w:val="0"/>
        <w:spacing w:after="0" w:line="240" w:lineRule="auto"/>
        <w:rPr>
          <w:rFonts w:ascii="Times New Roman" w:hAnsi="Times New Roman" w:cs="Times New Roman"/>
          <w:sz w:val="20"/>
          <w:szCs w:val="20"/>
        </w:rPr>
      </w:pPr>
      <w:r w:rsidRPr="00DC5AF0">
        <w:rPr>
          <w:rFonts w:ascii="Times New Roman" w:hAnsi="Times New Roman" w:cs="Times New Roman"/>
          <w:sz w:val="20"/>
          <w:szCs w:val="20"/>
        </w:rPr>
        <w:t>Результат рассмотрения заявления прошу:</w:t>
      </w:r>
    </w:p>
    <w:p w:rsidR="00DC5AF0" w:rsidRPr="00DC5AF0" w:rsidRDefault="00DC5AF0" w:rsidP="00DC5AF0">
      <w:pPr>
        <w:widowControl w:val="0"/>
        <w:autoSpaceDE w:val="0"/>
        <w:autoSpaceDN w:val="0"/>
        <w:adjustRightInd w:val="0"/>
        <w:spacing w:after="0" w:line="240" w:lineRule="auto"/>
        <w:rPr>
          <w:rFonts w:ascii="Times New Roman" w:hAnsi="Times New Roman" w:cs="Times New Roman"/>
          <w:sz w:val="20"/>
          <w:szCs w:val="20"/>
        </w:rPr>
      </w:pPr>
    </w:p>
    <w:tbl>
      <w:tblPr>
        <w:tblW w:w="102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9890"/>
      </w:tblGrid>
      <w:tr w:rsidR="00DC5AF0" w:rsidRPr="00DC5AF0" w:rsidTr="00A52CCD">
        <w:trPr>
          <w:trHeight w:val="248"/>
        </w:trPr>
        <w:tc>
          <w:tcPr>
            <w:tcW w:w="392" w:type="dxa"/>
            <w:tcBorders>
              <w:right w:val="single" w:sz="4" w:space="0" w:color="auto"/>
            </w:tcBorders>
            <w:shd w:val="clear" w:color="auto" w:fill="auto"/>
          </w:tcPr>
          <w:p w:rsidR="00DC5AF0" w:rsidRPr="00DC5AF0" w:rsidRDefault="00DC5AF0" w:rsidP="00DC5AF0">
            <w:pPr>
              <w:widowControl w:val="0"/>
              <w:autoSpaceDE w:val="0"/>
              <w:autoSpaceDN w:val="0"/>
              <w:adjustRightInd w:val="0"/>
              <w:spacing w:after="0" w:line="240" w:lineRule="auto"/>
              <w:rPr>
                <w:rFonts w:ascii="Times New Roman" w:hAnsi="Times New Roman" w:cs="Times New Roman"/>
                <w:sz w:val="20"/>
                <w:szCs w:val="20"/>
              </w:rPr>
            </w:pPr>
          </w:p>
        </w:tc>
        <w:tc>
          <w:tcPr>
            <w:tcW w:w="9890" w:type="dxa"/>
            <w:tcBorders>
              <w:top w:val="nil"/>
              <w:left w:val="single" w:sz="4" w:space="0" w:color="auto"/>
              <w:bottom w:val="nil"/>
              <w:right w:val="nil"/>
            </w:tcBorders>
            <w:shd w:val="clear" w:color="auto" w:fill="auto"/>
            <w:vAlign w:val="center"/>
          </w:tcPr>
          <w:p w:rsidR="00DC5AF0" w:rsidRPr="00DC5AF0" w:rsidRDefault="00DC5AF0" w:rsidP="00DC5AF0">
            <w:pPr>
              <w:widowControl w:val="0"/>
              <w:autoSpaceDE w:val="0"/>
              <w:autoSpaceDN w:val="0"/>
              <w:adjustRightInd w:val="0"/>
              <w:spacing w:after="0" w:line="240" w:lineRule="auto"/>
              <w:rPr>
                <w:rFonts w:ascii="Times New Roman" w:hAnsi="Times New Roman" w:cs="Times New Roman"/>
                <w:sz w:val="20"/>
                <w:szCs w:val="20"/>
              </w:rPr>
            </w:pPr>
            <w:r w:rsidRPr="00DC5AF0">
              <w:rPr>
                <w:rFonts w:ascii="Times New Roman" w:hAnsi="Times New Roman" w:cs="Times New Roman"/>
                <w:sz w:val="20"/>
                <w:szCs w:val="20"/>
              </w:rPr>
              <w:t>выдать на руки в Администрации</w:t>
            </w:r>
          </w:p>
        </w:tc>
      </w:tr>
      <w:tr w:rsidR="00DC5AF0" w:rsidRPr="00DC5AF0" w:rsidTr="00A52CCD">
        <w:tc>
          <w:tcPr>
            <w:tcW w:w="392" w:type="dxa"/>
            <w:tcBorders>
              <w:right w:val="single" w:sz="4" w:space="0" w:color="auto"/>
            </w:tcBorders>
            <w:shd w:val="clear" w:color="auto" w:fill="auto"/>
          </w:tcPr>
          <w:p w:rsidR="00DC5AF0" w:rsidRPr="00DC5AF0" w:rsidRDefault="00DC5AF0" w:rsidP="00DC5AF0">
            <w:pPr>
              <w:widowControl w:val="0"/>
              <w:autoSpaceDE w:val="0"/>
              <w:autoSpaceDN w:val="0"/>
              <w:adjustRightInd w:val="0"/>
              <w:spacing w:after="0" w:line="240" w:lineRule="auto"/>
              <w:rPr>
                <w:rFonts w:ascii="Times New Roman" w:hAnsi="Times New Roman" w:cs="Times New Roman"/>
                <w:sz w:val="20"/>
                <w:szCs w:val="20"/>
              </w:rPr>
            </w:pPr>
          </w:p>
        </w:tc>
        <w:tc>
          <w:tcPr>
            <w:tcW w:w="9890" w:type="dxa"/>
            <w:tcBorders>
              <w:top w:val="nil"/>
              <w:left w:val="single" w:sz="4" w:space="0" w:color="auto"/>
              <w:bottom w:val="nil"/>
              <w:right w:val="nil"/>
            </w:tcBorders>
            <w:shd w:val="clear" w:color="auto" w:fill="auto"/>
            <w:vAlign w:val="center"/>
          </w:tcPr>
          <w:p w:rsidR="00DC5AF0" w:rsidRPr="00DC5AF0" w:rsidRDefault="00DC5AF0" w:rsidP="00DC5AF0">
            <w:pPr>
              <w:widowControl w:val="0"/>
              <w:autoSpaceDE w:val="0"/>
              <w:autoSpaceDN w:val="0"/>
              <w:adjustRightInd w:val="0"/>
              <w:spacing w:after="0" w:line="240" w:lineRule="auto"/>
              <w:rPr>
                <w:rFonts w:ascii="Times New Roman" w:hAnsi="Times New Roman" w:cs="Times New Roman"/>
                <w:sz w:val="20"/>
                <w:szCs w:val="20"/>
              </w:rPr>
            </w:pPr>
            <w:r w:rsidRPr="00DC5AF0">
              <w:rPr>
                <w:rFonts w:ascii="Times New Roman" w:hAnsi="Times New Roman" w:cs="Times New Roman"/>
                <w:sz w:val="20"/>
                <w:szCs w:val="20"/>
              </w:rPr>
              <w:t>выдать на руки в МФЦ</w:t>
            </w:r>
          </w:p>
        </w:tc>
      </w:tr>
      <w:tr w:rsidR="00DC5AF0" w:rsidRPr="00DC5AF0" w:rsidTr="00A52CCD">
        <w:tc>
          <w:tcPr>
            <w:tcW w:w="392" w:type="dxa"/>
            <w:tcBorders>
              <w:right w:val="single" w:sz="4" w:space="0" w:color="auto"/>
            </w:tcBorders>
            <w:shd w:val="clear" w:color="auto" w:fill="auto"/>
          </w:tcPr>
          <w:p w:rsidR="00DC5AF0" w:rsidRPr="00DC5AF0" w:rsidRDefault="00DC5AF0" w:rsidP="00DC5AF0">
            <w:pPr>
              <w:widowControl w:val="0"/>
              <w:autoSpaceDE w:val="0"/>
              <w:autoSpaceDN w:val="0"/>
              <w:adjustRightInd w:val="0"/>
              <w:spacing w:after="0" w:line="240" w:lineRule="auto"/>
              <w:rPr>
                <w:rFonts w:ascii="Times New Roman" w:hAnsi="Times New Roman" w:cs="Times New Roman"/>
                <w:sz w:val="20"/>
                <w:szCs w:val="20"/>
              </w:rPr>
            </w:pPr>
          </w:p>
        </w:tc>
        <w:tc>
          <w:tcPr>
            <w:tcW w:w="9890" w:type="dxa"/>
            <w:tcBorders>
              <w:top w:val="nil"/>
              <w:left w:val="single" w:sz="4" w:space="0" w:color="auto"/>
              <w:bottom w:val="nil"/>
              <w:right w:val="nil"/>
            </w:tcBorders>
            <w:shd w:val="clear" w:color="auto" w:fill="auto"/>
            <w:vAlign w:val="center"/>
          </w:tcPr>
          <w:p w:rsidR="00DC5AF0" w:rsidRPr="00DC5AF0" w:rsidRDefault="00DC5AF0" w:rsidP="00DC5AF0">
            <w:pPr>
              <w:widowControl w:val="0"/>
              <w:autoSpaceDE w:val="0"/>
              <w:autoSpaceDN w:val="0"/>
              <w:adjustRightInd w:val="0"/>
              <w:spacing w:after="0" w:line="240" w:lineRule="auto"/>
              <w:rPr>
                <w:rFonts w:ascii="Times New Roman" w:hAnsi="Times New Roman" w:cs="Times New Roman"/>
                <w:sz w:val="20"/>
                <w:szCs w:val="20"/>
              </w:rPr>
            </w:pPr>
            <w:r w:rsidRPr="00DC5AF0">
              <w:rPr>
                <w:rFonts w:ascii="Times New Roman" w:hAnsi="Times New Roman" w:cs="Times New Roman"/>
                <w:sz w:val="20"/>
                <w:szCs w:val="20"/>
              </w:rPr>
              <w:t>направить по почте</w:t>
            </w:r>
          </w:p>
        </w:tc>
      </w:tr>
      <w:tr w:rsidR="00DC5AF0" w:rsidRPr="00DC5AF0" w:rsidTr="00A52CCD">
        <w:tc>
          <w:tcPr>
            <w:tcW w:w="392" w:type="dxa"/>
            <w:tcBorders>
              <w:right w:val="single" w:sz="4" w:space="0" w:color="auto"/>
            </w:tcBorders>
            <w:shd w:val="clear" w:color="auto" w:fill="auto"/>
          </w:tcPr>
          <w:p w:rsidR="00DC5AF0" w:rsidRPr="00DC5AF0" w:rsidRDefault="00DC5AF0" w:rsidP="00DC5AF0">
            <w:pPr>
              <w:widowControl w:val="0"/>
              <w:autoSpaceDE w:val="0"/>
              <w:autoSpaceDN w:val="0"/>
              <w:adjustRightInd w:val="0"/>
              <w:spacing w:after="0" w:line="240" w:lineRule="auto"/>
              <w:rPr>
                <w:rFonts w:ascii="Times New Roman" w:hAnsi="Times New Roman" w:cs="Times New Roman"/>
                <w:sz w:val="20"/>
                <w:szCs w:val="20"/>
              </w:rPr>
            </w:pPr>
          </w:p>
        </w:tc>
        <w:tc>
          <w:tcPr>
            <w:tcW w:w="9890" w:type="dxa"/>
            <w:tcBorders>
              <w:top w:val="nil"/>
              <w:left w:val="single" w:sz="4" w:space="0" w:color="auto"/>
              <w:bottom w:val="nil"/>
              <w:right w:val="nil"/>
            </w:tcBorders>
            <w:shd w:val="clear" w:color="auto" w:fill="auto"/>
            <w:vAlign w:val="center"/>
          </w:tcPr>
          <w:p w:rsidR="00DC5AF0" w:rsidRPr="00DC5AF0" w:rsidRDefault="00DC5AF0" w:rsidP="00DC5AF0">
            <w:pPr>
              <w:widowControl w:val="0"/>
              <w:autoSpaceDE w:val="0"/>
              <w:autoSpaceDN w:val="0"/>
              <w:adjustRightInd w:val="0"/>
              <w:spacing w:after="0" w:line="240" w:lineRule="auto"/>
              <w:rPr>
                <w:rFonts w:ascii="Times New Roman" w:hAnsi="Times New Roman" w:cs="Times New Roman"/>
                <w:sz w:val="20"/>
                <w:szCs w:val="20"/>
              </w:rPr>
            </w:pPr>
            <w:r w:rsidRPr="00DC5AF0">
              <w:rPr>
                <w:rFonts w:ascii="Times New Roman" w:hAnsi="Times New Roman" w:cs="Times New Roman"/>
                <w:sz w:val="20"/>
                <w:szCs w:val="20"/>
              </w:rPr>
              <w:t>направить в электронной форме в личный кабинет на ПГУ</w:t>
            </w:r>
          </w:p>
        </w:tc>
      </w:tr>
    </w:tbl>
    <w:p w:rsidR="00DC5AF0" w:rsidRPr="00DC5AF0" w:rsidRDefault="00DC5AF0" w:rsidP="00DC5AF0">
      <w:pPr>
        <w:spacing w:after="0" w:line="240" w:lineRule="auto"/>
        <w:ind w:firstLine="709"/>
        <w:jc w:val="right"/>
        <w:rPr>
          <w:rFonts w:ascii="Times New Roman" w:hAnsi="Times New Roman" w:cs="Times New Roman"/>
          <w:b/>
          <w:sz w:val="26"/>
          <w:szCs w:val="26"/>
        </w:rPr>
      </w:pPr>
      <w:r w:rsidRPr="00DC5AF0">
        <w:rPr>
          <w:rFonts w:ascii="Times New Roman" w:hAnsi="Times New Roman" w:cs="Times New Roman"/>
          <w:b/>
          <w:sz w:val="26"/>
          <w:szCs w:val="26"/>
        </w:rPr>
        <w:br w:type="page"/>
      </w:r>
      <w:r w:rsidRPr="00DC5AF0">
        <w:rPr>
          <w:rFonts w:ascii="Times New Roman" w:hAnsi="Times New Roman" w:cs="Times New Roman"/>
          <w:b/>
          <w:sz w:val="26"/>
          <w:szCs w:val="26"/>
        </w:rPr>
        <w:lastRenderedPageBreak/>
        <w:t>Приложение № 3.1</w:t>
      </w:r>
    </w:p>
    <w:p w:rsidR="00DC5AF0" w:rsidRPr="00DC5AF0" w:rsidRDefault="00DC5AF0" w:rsidP="00DC5AF0">
      <w:pPr>
        <w:ind w:firstLine="709"/>
        <w:jc w:val="center"/>
        <w:rPr>
          <w:rFonts w:ascii="Times New Roman" w:hAnsi="Times New Roman" w:cs="Times New Roman"/>
          <w:b/>
          <w:sz w:val="26"/>
          <w:szCs w:val="26"/>
        </w:rPr>
      </w:pPr>
      <w:r w:rsidRPr="00DC5AF0">
        <w:rPr>
          <w:rFonts w:ascii="Times New Roman" w:hAnsi="Times New Roman" w:cs="Times New Roman"/>
          <w:b/>
          <w:sz w:val="26"/>
          <w:szCs w:val="26"/>
        </w:rPr>
        <w:t xml:space="preserve">Размер вреда </w:t>
      </w:r>
    </w:p>
    <w:p w:rsidR="00DC5AF0" w:rsidRPr="00DC5AF0" w:rsidRDefault="00DC5AF0" w:rsidP="00DC5AF0">
      <w:pPr>
        <w:ind w:firstLine="709"/>
        <w:jc w:val="center"/>
        <w:rPr>
          <w:rFonts w:ascii="Times New Roman" w:hAnsi="Times New Roman" w:cs="Times New Roman"/>
          <w:b/>
          <w:sz w:val="26"/>
          <w:szCs w:val="26"/>
        </w:rPr>
      </w:pPr>
      <w:r w:rsidRPr="00DC5AF0">
        <w:rPr>
          <w:rFonts w:ascii="Times New Roman" w:hAnsi="Times New Roman" w:cs="Times New Roman"/>
          <w:b/>
          <w:sz w:val="26"/>
          <w:szCs w:val="26"/>
        </w:rPr>
        <w:t>при превышении предельно допустимой массы транспортного средства</w:t>
      </w:r>
    </w:p>
    <w:tbl>
      <w:tblPr>
        <w:tblpPr w:leftFromText="180" w:rightFromText="180" w:vertAnchor="page" w:horzAnchor="margin" w:tblpY="26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DC5AF0" w:rsidRPr="00DC5AF0" w:rsidTr="00A52CCD">
        <w:tc>
          <w:tcPr>
            <w:tcW w:w="4785" w:type="dxa"/>
          </w:tcPr>
          <w:p w:rsidR="00DC5AF0" w:rsidRPr="00DC5AF0" w:rsidRDefault="00DC5AF0" w:rsidP="00A52CCD">
            <w:pPr>
              <w:ind w:firstLine="709"/>
              <w:rPr>
                <w:rFonts w:ascii="Times New Roman" w:hAnsi="Times New Roman" w:cs="Times New Roman"/>
                <w:sz w:val="26"/>
                <w:szCs w:val="26"/>
              </w:rPr>
            </w:pPr>
            <w:r w:rsidRPr="00DC5AF0">
              <w:rPr>
                <w:rFonts w:ascii="Times New Roman" w:hAnsi="Times New Roman" w:cs="Times New Roman"/>
                <w:sz w:val="26"/>
                <w:szCs w:val="26"/>
              </w:rPr>
              <w:t>Превышение предельно допустимой массы транспортного средства, т.</w:t>
            </w:r>
          </w:p>
        </w:tc>
        <w:tc>
          <w:tcPr>
            <w:tcW w:w="4786" w:type="dxa"/>
          </w:tcPr>
          <w:p w:rsidR="00DC5AF0" w:rsidRPr="00DC5AF0" w:rsidRDefault="00DC5AF0" w:rsidP="00A52CCD">
            <w:pPr>
              <w:ind w:firstLine="709"/>
              <w:rPr>
                <w:rFonts w:ascii="Times New Roman" w:hAnsi="Times New Roman" w:cs="Times New Roman"/>
                <w:sz w:val="26"/>
                <w:szCs w:val="26"/>
              </w:rPr>
            </w:pPr>
            <w:r w:rsidRPr="00DC5AF0">
              <w:rPr>
                <w:rFonts w:ascii="Times New Roman" w:hAnsi="Times New Roman" w:cs="Times New Roman"/>
                <w:sz w:val="26"/>
                <w:szCs w:val="26"/>
              </w:rPr>
              <w:t xml:space="preserve">Размер вреда, руб. на </w:t>
            </w:r>
            <w:smartTag w:uri="urn:schemas-microsoft-com:office:smarttags" w:element="metricconverter">
              <w:smartTagPr>
                <w:attr w:name="ProductID" w:val="100 км"/>
              </w:smartTagPr>
              <w:r w:rsidRPr="00DC5AF0">
                <w:rPr>
                  <w:rFonts w:ascii="Times New Roman" w:hAnsi="Times New Roman" w:cs="Times New Roman"/>
                  <w:sz w:val="26"/>
                  <w:szCs w:val="26"/>
                </w:rPr>
                <w:t>100 км</w:t>
              </w:r>
            </w:smartTag>
            <w:r w:rsidRPr="00DC5AF0">
              <w:rPr>
                <w:rFonts w:ascii="Times New Roman" w:hAnsi="Times New Roman" w:cs="Times New Roman"/>
                <w:sz w:val="26"/>
                <w:szCs w:val="26"/>
              </w:rPr>
              <w:t>.</w:t>
            </w:r>
          </w:p>
        </w:tc>
      </w:tr>
      <w:tr w:rsidR="00DC5AF0" w:rsidRPr="00DC5AF0" w:rsidTr="00A52CCD">
        <w:tc>
          <w:tcPr>
            <w:tcW w:w="4785" w:type="dxa"/>
          </w:tcPr>
          <w:p w:rsidR="00DC5AF0" w:rsidRPr="00DC5AF0" w:rsidRDefault="00DC5AF0" w:rsidP="00A52CCD">
            <w:pPr>
              <w:ind w:firstLine="709"/>
              <w:rPr>
                <w:rFonts w:ascii="Times New Roman" w:hAnsi="Times New Roman" w:cs="Times New Roman"/>
                <w:sz w:val="26"/>
                <w:szCs w:val="26"/>
              </w:rPr>
            </w:pPr>
            <w:r w:rsidRPr="00DC5AF0">
              <w:rPr>
                <w:rFonts w:ascii="Times New Roman" w:hAnsi="Times New Roman" w:cs="Times New Roman"/>
                <w:sz w:val="26"/>
                <w:szCs w:val="26"/>
              </w:rPr>
              <w:t>До 5 включительно</w:t>
            </w:r>
          </w:p>
        </w:tc>
        <w:tc>
          <w:tcPr>
            <w:tcW w:w="4786" w:type="dxa"/>
          </w:tcPr>
          <w:p w:rsidR="00DC5AF0" w:rsidRPr="00DC5AF0" w:rsidRDefault="00DC5AF0" w:rsidP="00A52CCD">
            <w:pPr>
              <w:ind w:firstLine="709"/>
              <w:rPr>
                <w:rFonts w:ascii="Times New Roman" w:hAnsi="Times New Roman" w:cs="Times New Roman"/>
                <w:sz w:val="26"/>
                <w:szCs w:val="26"/>
              </w:rPr>
            </w:pPr>
          </w:p>
        </w:tc>
      </w:tr>
      <w:tr w:rsidR="00DC5AF0" w:rsidRPr="00DC5AF0" w:rsidTr="00A52CCD">
        <w:tc>
          <w:tcPr>
            <w:tcW w:w="4785" w:type="dxa"/>
          </w:tcPr>
          <w:p w:rsidR="00DC5AF0" w:rsidRPr="00DC5AF0" w:rsidRDefault="00DC5AF0" w:rsidP="00A52CCD">
            <w:pPr>
              <w:ind w:firstLine="709"/>
              <w:rPr>
                <w:rFonts w:ascii="Times New Roman" w:hAnsi="Times New Roman" w:cs="Times New Roman"/>
                <w:sz w:val="26"/>
                <w:szCs w:val="26"/>
              </w:rPr>
            </w:pPr>
            <w:r w:rsidRPr="00DC5AF0">
              <w:rPr>
                <w:rFonts w:ascii="Times New Roman" w:hAnsi="Times New Roman" w:cs="Times New Roman"/>
                <w:sz w:val="26"/>
                <w:szCs w:val="26"/>
              </w:rPr>
              <w:t>Свыше 5 до 7 включительно</w:t>
            </w:r>
          </w:p>
        </w:tc>
        <w:tc>
          <w:tcPr>
            <w:tcW w:w="4786" w:type="dxa"/>
          </w:tcPr>
          <w:p w:rsidR="00DC5AF0" w:rsidRPr="00DC5AF0" w:rsidRDefault="00DC5AF0" w:rsidP="00A52CCD">
            <w:pPr>
              <w:ind w:firstLine="709"/>
              <w:rPr>
                <w:rFonts w:ascii="Times New Roman" w:hAnsi="Times New Roman" w:cs="Times New Roman"/>
                <w:sz w:val="26"/>
                <w:szCs w:val="26"/>
              </w:rPr>
            </w:pPr>
          </w:p>
        </w:tc>
      </w:tr>
      <w:tr w:rsidR="00DC5AF0" w:rsidRPr="00DC5AF0" w:rsidTr="00A52CCD">
        <w:tc>
          <w:tcPr>
            <w:tcW w:w="4785" w:type="dxa"/>
          </w:tcPr>
          <w:p w:rsidR="00DC5AF0" w:rsidRPr="00DC5AF0" w:rsidRDefault="00DC5AF0" w:rsidP="00A52CCD">
            <w:pPr>
              <w:ind w:firstLine="709"/>
              <w:rPr>
                <w:rFonts w:ascii="Times New Roman" w:hAnsi="Times New Roman" w:cs="Times New Roman"/>
                <w:sz w:val="26"/>
                <w:szCs w:val="26"/>
              </w:rPr>
            </w:pPr>
            <w:r w:rsidRPr="00DC5AF0">
              <w:rPr>
                <w:rFonts w:ascii="Times New Roman" w:hAnsi="Times New Roman" w:cs="Times New Roman"/>
                <w:sz w:val="26"/>
                <w:szCs w:val="26"/>
              </w:rPr>
              <w:t>Свыше 7до 10 включительно</w:t>
            </w:r>
          </w:p>
        </w:tc>
        <w:tc>
          <w:tcPr>
            <w:tcW w:w="4786" w:type="dxa"/>
          </w:tcPr>
          <w:p w:rsidR="00DC5AF0" w:rsidRPr="00DC5AF0" w:rsidRDefault="00DC5AF0" w:rsidP="00A52CCD">
            <w:pPr>
              <w:ind w:firstLine="709"/>
              <w:rPr>
                <w:rFonts w:ascii="Times New Roman" w:hAnsi="Times New Roman" w:cs="Times New Roman"/>
                <w:sz w:val="26"/>
                <w:szCs w:val="26"/>
              </w:rPr>
            </w:pPr>
          </w:p>
        </w:tc>
      </w:tr>
      <w:tr w:rsidR="00DC5AF0" w:rsidRPr="00DC5AF0" w:rsidTr="00A52CCD">
        <w:tc>
          <w:tcPr>
            <w:tcW w:w="4785" w:type="dxa"/>
          </w:tcPr>
          <w:p w:rsidR="00DC5AF0" w:rsidRPr="00DC5AF0" w:rsidRDefault="00DC5AF0" w:rsidP="00A52CCD">
            <w:pPr>
              <w:ind w:firstLine="709"/>
              <w:rPr>
                <w:rFonts w:ascii="Times New Roman" w:hAnsi="Times New Roman" w:cs="Times New Roman"/>
                <w:sz w:val="26"/>
                <w:szCs w:val="26"/>
              </w:rPr>
            </w:pPr>
            <w:r w:rsidRPr="00DC5AF0">
              <w:rPr>
                <w:rFonts w:ascii="Times New Roman" w:hAnsi="Times New Roman" w:cs="Times New Roman"/>
                <w:sz w:val="26"/>
                <w:szCs w:val="26"/>
              </w:rPr>
              <w:t>Свыше 10 до 15 включительно</w:t>
            </w:r>
          </w:p>
        </w:tc>
        <w:tc>
          <w:tcPr>
            <w:tcW w:w="4786" w:type="dxa"/>
          </w:tcPr>
          <w:p w:rsidR="00DC5AF0" w:rsidRPr="00DC5AF0" w:rsidRDefault="00DC5AF0" w:rsidP="00A52CCD">
            <w:pPr>
              <w:ind w:firstLine="709"/>
              <w:rPr>
                <w:rFonts w:ascii="Times New Roman" w:hAnsi="Times New Roman" w:cs="Times New Roman"/>
                <w:sz w:val="26"/>
                <w:szCs w:val="26"/>
              </w:rPr>
            </w:pPr>
          </w:p>
        </w:tc>
      </w:tr>
      <w:tr w:rsidR="00DC5AF0" w:rsidRPr="00DC5AF0" w:rsidTr="00A52CCD">
        <w:tc>
          <w:tcPr>
            <w:tcW w:w="4785" w:type="dxa"/>
          </w:tcPr>
          <w:p w:rsidR="00DC5AF0" w:rsidRPr="00DC5AF0" w:rsidRDefault="00DC5AF0" w:rsidP="00A52CCD">
            <w:pPr>
              <w:ind w:firstLine="709"/>
              <w:rPr>
                <w:rFonts w:ascii="Times New Roman" w:hAnsi="Times New Roman" w:cs="Times New Roman"/>
                <w:sz w:val="26"/>
                <w:szCs w:val="26"/>
              </w:rPr>
            </w:pPr>
            <w:r w:rsidRPr="00DC5AF0">
              <w:rPr>
                <w:rFonts w:ascii="Times New Roman" w:hAnsi="Times New Roman" w:cs="Times New Roman"/>
                <w:sz w:val="26"/>
                <w:szCs w:val="26"/>
              </w:rPr>
              <w:t>Свыше 15 до 20 включительно</w:t>
            </w:r>
          </w:p>
        </w:tc>
        <w:tc>
          <w:tcPr>
            <w:tcW w:w="4786" w:type="dxa"/>
          </w:tcPr>
          <w:p w:rsidR="00DC5AF0" w:rsidRPr="00DC5AF0" w:rsidRDefault="00DC5AF0" w:rsidP="00A52CCD">
            <w:pPr>
              <w:ind w:firstLine="709"/>
              <w:rPr>
                <w:rFonts w:ascii="Times New Roman" w:hAnsi="Times New Roman" w:cs="Times New Roman"/>
                <w:sz w:val="26"/>
                <w:szCs w:val="26"/>
              </w:rPr>
            </w:pPr>
          </w:p>
        </w:tc>
      </w:tr>
      <w:tr w:rsidR="00DC5AF0" w:rsidRPr="00DC5AF0" w:rsidTr="00A52CCD">
        <w:tc>
          <w:tcPr>
            <w:tcW w:w="4785" w:type="dxa"/>
          </w:tcPr>
          <w:p w:rsidR="00DC5AF0" w:rsidRPr="00DC5AF0" w:rsidRDefault="00DC5AF0" w:rsidP="00A52CCD">
            <w:pPr>
              <w:ind w:firstLine="709"/>
              <w:rPr>
                <w:rFonts w:ascii="Times New Roman" w:hAnsi="Times New Roman" w:cs="Times New Roman"/>
                <w:sz w:val="26"/>
                <w:szCs w:val="26"/>
              </w:rPr>
            </w:pPr>
            <w:r w:rsidRPr="00DC5AF0">
              <w:rPr>
                <w:rFonts w:ascii="Times New Roman" w:hAnsi="Times New Roman" w:cs="Times New Roman"/>
                <w:sz w:val="26"/>
                <w:szCs w:val="26"/>
              </w:rPr>
              <w:t>Свыше 20 до 25 включительно</w:t>
            </w:r>
          </w:p>
        </w:tc>
        <w:tc>
          <w:tcPr>
            <w:tcW w:w="4786" w:type="dxa"/>
          </w:tcPr>
          <w:p w:rsidR="00DC5AF0" w:rsidRPr="00DC5AF0" w:rsidRDefault="00DC5AF0" w:rsidP="00A52CCD">
            <w:pPr>
              <w:ind w:firstLine="709"/>
              <w:rPr>
                <w:rFonts w:ascii="Times New Roman" w:hAnsi="Times New Roman" w:cs="Times New Roman"/>
                <w:sz w:val="26"/>
                <w:szCs w:val="26"/>
              </w:rPr>
            </w:pPr>
          </w:p>
        </w:tc>
      </w:tr>
      <w:tr w:rsidR="00DC5AF0" w:rsidRPr="00DC5AF0" w:rsidTr="00A52CCD">
        <w:tc>
          <w:tcPr>
            <w:tcW w:w="4785" w:type="dxa"/>
          </w:tcPr>
          <w:p w:rsidR="00DC5AF0" w:rsidRPr="00DC5AF0" w:rsidRDefault="00DC5AF0" w:rsidP="00A52CCD">
            <w:pPr>
              <w:ind w:firstLine="709"/>
              <w:rPr>
                <w:rFonts w:ascii="Times New Roman" w:hAnsi="Times New Roman" w:cs="Times New Roman"/>
                <w:sz w:val="26"/>
                <w:szCs w:val="26"/>
              </w:rPr>
            </w:pPr>
            <w:r w:rsidRPr="00DC5AF0">
              <w:rPr>
                <w:rFonts w:ascii="Times New Roman" w:hAnsi="Times New Roman" w:cs="Times New Roman"/>
                <w:sz w:val="26"/>
                <w:szCs w:val="26"/>
              </w:rPr>
              <w:t>Свыше 25 до 30 включительно</w:t>
            </w:r>
          </w:p>
        </w:tc>
        <w:tc>
          <w:tcPr>
            <w:tcW w:w="4786" w:type="dxa"/>
          </w:tcPr>
          <w:p w:rsidR="00DC5AF0" w:rsidRPr="00DC5AF0" w:rsidRDefault="00DC5AF0" w:rsidP="00A52CCD">
            <w:pPr>
              <w:ind w:firstLine="709"/>
              <w:rPr>
                <w:rFonts w:ascii="Times New Roman" w:hAnsi="Times New Roman" w:cs="Times New Roman"/>
                <w:sz w:val="26"/>
                <w:szCs w:val="26"/>
              </w:rPr>
            </w:pPr>
          </w:p>
        </w:tc>
      </w:tr>
      <w:tr w:rsidR="00DC5AF0" w:rsidRPr="00DC5AF0" w:rsidTr="00A52CCD">
        <w:tc>
          <w:tcPr>
            <w:tcW w:w="4785" w:type="dxa"/>
          </w:tcPr>
          <w:p w:rsidR="00DC5AF0" w:rsidRPr="00DC5AF0" w:rsidRDefault="00DC5AF0" w:rsidP="00A52CCD">
            <w:pPr>
              <w:ind w:firstLine="709"/>
              <w:rPr>
                <w:rFonts w:ascii="Times New Roman" w:hAnsi="Times New Roman" w:cs="Times New Roman"/>
                <w:sz w:val="26"/>
                <w:szCs w:val="26"/>
              </w:rPr>
            </w:pPr>
            <w:r w:rsidRPr="00DC5AF0">
              <w:rPr>
                <w:rFonts w:ascii="Times New Roman" w:hAnsi="Times New Roman" w:cs="Times New Roman"/>
                <w:sz w:val="26"/>
                <w:szCs w:val="26"/>
              </w:rPr>
              <w:t>Свыше 30 до 35 включительно</w:t>
            </w:r>
          </w:p>
        </w:tc>
        <w:tc>
          <w:tcPr>
            <w:tcW w:w="4786" w:type="dxa"/>
          </w:tcPr>
          <w:p w:rsidR="00DC5AF0" w:rsidRPr="00DC5AF0" w:rsidRDefault="00DC5AF0" w:rsidP="00A52CCD">
            <w:pPr>
              <w:ind w:firstLine="709"/>
              <w:rPr>
                <w:rFonts w:ascii="Times New Roman" w:hAnsi="Times New Roman" w:cs="Times New Roman"/>
                <w:sz w:val="26"/>
                <w:szCs w:val="26"/>
              </w:rPr>
            </w:pPr>
          </w:p>
        </w:tc>
      </w:tr>
      <w:tr w:rsidR="00DC5AF0" w:rsidRPr="00DC5AF0" w:rsidTr="00A52CCD">
        <w:tc>
          <w:tcPr>
            <w:tcW w:w="4785" w:type="dxa"/>
          </w:tcPr>
          <w:p w:rsidR="00DC5AF0" w:rsidRPr="00DC5AF0" w:rsidRDefault="00DC5AF0" w:rsidP="00A52CCD">
            <w:pPr>
              <w:ind w:firstLine="709"/>
              <w:rPr>
                <w:rFonts w:ascii="Times New Roman" w:hAnsi="Times New Roman" w:cs="Times New Roman"/>
                <w:sz w:val="26"/>
                <w:szCs w:val="26"/>
              </w:rPr>
            </w:pPr>
            <w:r w:rsidRPr="00DC5AF0">
              <w:rPr>
                <w:rFonts w:ascii="Times New Roman" w:hAnsi="Times New Roman" w:cs="Times New Roman"/>
                <w:sz w:val="26"/>
                <w:szCs w:val="26"/>
              </w:rPr>
              <w:t>Свыше 35 до 40 включительно</w:t>
            </w:r>
          </w:p>
        </w:tc>
        <w:tc>
          <w:tcPr>
            <w:tcW w:w="4786" w:type="dxa"/>
          </w:tcPr>
          <w:p w:rsidR="00DC5AF0" w:rsidRPr="00DC5AF0" w:rsidRDefault="00DC5AF0" w:rsidP="00A52CCD">
            <w:pPr>
              <w:ind w:firstLine="709"/>
              <w:rPr>
                <w:rFonts w:ascii="Times New Roman" w:hAnsi="Times New Roman" w:cs="Times New Roman"/>
                <w:sz w:val="26"/>
                <w:szCs w:val="26"/>
              </w:rPr>
            </w:pPr>
          </w:p>
        </w:tc>
      </w:tr>
      <w:tr w:rsidR="00DC5AF0" w:rsidRPr="00DC5AF0" w:rsidTr="00A52CCD">
        <w:tc>
          <w:tcPr>
            <w:tcW w:w="4785" w:type="dxa"/>
          </w:tcPr>
          <w:p w:rsidR="00DC5AF0" w:rsidRPr="00DC5AF0" w:rsidRDefault="00DC5AF0" w:rsidP="00A52CCD">
            <w:pPr>
              <w:ind w:firstLine="709"/>
              <w:rPr>
                <w:rFonts w:ascii="Times New Roman" w:hAnsi="Times New Roman" w:cs="Times New Roman"/>
                <w:sz w:val="26"/>
                <w:szCs w:val="26"/>
              </w:rPr>
            </w:pPr>
            <w:r w:rsidRPr="00DC5AF0">
              <w:rPr>
                <w:rFonts w:ascii="Times New Roman" w:hAnsi="Times New Roman" w:cs="Times New Roman"/>
                <w:sz w:val="26"/>
                <w:szCs w:val="26"/>
              </w:rPr>
              <w:t>Свыше 40 до 45 включительно</w:t>
            </w:r>
          </w:p>
        </w:tc>
        <w:tc>
          <w:tcPr>
            <w:tcW w:w="4786" w:type="dxa"/>
          </w:tcPr>
          <w:p w:rsidR="00DC5AF0" w:rsidRPr="00DC5AF0" w:rsidRDefault="00DC5AF0" w:rsidP="00A52CCD">
            <w:pPr>
              <w:ind w:firstLine="709"/>
              <w:rPr>
                <w:rFonts w:ascii="Times New Roman" w:hAnsi="Times New Roman" w:cs="Times New Roman"/>
                <w:sz w:val="26"/>
                <w:szCs w:val="26"/>
              </w:rPr>
            </w:pPr>
          </w:p>
        </w:tc>
      </w:tr>
      <w:tr w:rsidR="00DC5AF0" w:rsidRPr="00DC5AF0" w:rsidTr="00A52CCD">
        <w:tc>
          <w:tcPr>
            <w:tcW w:w="4785" w:type="dxa"/>
          </w:tcPr>
          <w:p w:rsidR="00DC5AF0" w:rsidRPr="00DC5AF0" w:rsidRDefault="00DC5AF0" w:rsidP="00A52CCD">
            <w:pPr>
              <w:ind w:firstLine="709"/>
              <w:rPr>
                <w:rFonts w:ascii="Times New Roman" w:hAnsi="Times New Roman" w:cs="Times New Roman"/>
                <w:sz w:val="26"/>
                <w:szCs w:val="26"/>
              </w:rPr>
            </w:pPr>
            <w:r w:rsidRPr="00DC5AF0">
              <w:rPr>
                <w:rFonts w:ascii="Times New Roman" w:hAnsi="Times New Roman" w:cs="Times New Roman"/>
                <w:sz w:val="26"/>
                <w:szCs w:val="26"/>
              </w:rPr>
              <w:t>Свыше  45 до 50 включительно</w:t>
            </w:r>
          </w:p>
        </w:tc>
        <w:tc>
          <w:tcPr>
            <w:tcW w:w="4786" w:type="dxa"/>
          </w:tcPr>
          <w:p w:rsidR="00DC5AF0" w:rsidRPr="00DC5AF0" w:rsidRDefault="00DC5AF0" w:rsidP="00A52CCD">
            <w:pPr>
              <w:ind w:firstLine="709"/>
              <w:rPr>
                <w:rFonts w:ascii="Times New Roman" w:hAnsi="Times New Roman" w:cs="Times New Roman"/>
                <w:sz w:val="26"/>
                <w:szCs w:val="26"/>
              </w:rPr>
            </w:pPr>
          </w:p>
        </w:tc>
      </w:tr>
      <w:tr w:rsidR="00DC5AF0" w:rsidRPr="00DC5AF0" w:rsidTr="00A52CCD">
        <w:tc>
          <w:tcPr>
            <w:tcW w:w="4785" w:type="dxa"/>
          </w:tcPr>
          <w:p w:rsidR="00DC5AF0" w:rsidRPr="00DC5AF0" w:rsidRDefault="00DC5AF0" w:rsidP="00A52CCD">
            <w:pPr>
              <w:ind w:firstLine="709"/>
              <w:rPr>
                <w:rFonts w:ascii="Times New Roman" w:hAnsi="Times New Roman" w:cs="Times New Roman"/>
                <w:sz w:val="26"/>
                <w:szCs w:val="26"/>
              </w:rPr>
            </w:pPr>
            <w:r w:rsidRPr="00DC5AF0">
              <w:rPr>
                <w:rFonts w:ascii="Times New Roman" w:hAnsi="Times New Roman" w:cs="Times New Roman"/>
                <w:sz w:val="26"/>
                <w:szCs w:val="26"/>
              </w:rPr>
              <w:t>Свыше 50</w:t>
            </w:r>
          </w:p>
        </w:tc>
        <w:tc>
          <w:tcPr>
            <w:tcW w:w="4786" w:type="dxa"/>
          </w:tcPr>
          <w:p w:rsidR="00DC5AF0" w:rsidRPr="00DC5AF0" w:rsidRDefault="00DC5AF0" w:rsidP="00A52CCD">
            <w:pPr>
              <w:ind w:firstLine="709"/>
              <w:rPr>
                <w:rFonts w:ascii="Times New Roman" w:hAnsi="Times New Roman" w:cs="Times New Roman"/>
                <w:sz w:val="26"/>
                <w:szCs w:val="26"/>
              </w:rPr>
            </w:pPr>
            <w:r w:rsidRPr="00DC5AF0">
              <w:rPr>
                <w:rFonts w:ascii="Times New Roman" w:hAnsi="Times New Roman" w:cs="Times New Roman"/>
                <w:sz w:val="26"/>
                <w:szCs w:val="26"/>
              </w:rPr>
              <w:t>По отдельному расчёту</w:t>
            </w:r>
          </w:p>
        </w:tc>
      </w:tr>
    </w:tbl>
    <w:p w:rsidR="00DC5AF0" w:rsidRPr="00DC5AF0" w:rsidRDefault="00DC5AF0" w:rsidP="00DC5AF0">
      <w:pPr>
        <w:ind w:firstLine="709"/>
        <w:rPr>
          <w:rFonts w:ascii="Times New Roman" w:hAnsi="Times New Roman" w:cs="Times New Roman"/>
          <w:sz w:val="26"/>
          <w:szCs w:val="26"/>
        </w:rPr>
      </w:pPr>
    </w:p>
    <w:p w:rsidR="00DC5AF0" w:rsidRPr="00DC5AF0" w:rsidRDefault="00DC5AF0" w:rsidP="00DC5AF0">
      <w:pPr>
        <w:ind w:firstLine="709"/>
        <w:jc w:val="right"/>
        <w:rPr>
          <w:rFonts w:ascii="Times New Roman" w:hAnsi="Times New Roman" w:cs="Times New Roman"/>
          <w:b/>
          <w:sz w:val="26"/>
          <w:szCs w:val="26"/>
        </w:rPr>
      </w:pPr>
    </w:p>
    <w:p w:rsidR="00DC5AF0" w:rsidRPr="00DC5AF0" w:rsidRDefault="00DC5AF0" w:rsidP="00DC5AF0">
      <w:pPr>
        <w:ind w:firstLine="709"/>
        <w:jc w:val="right"/>
        <w:rPr>
          <w:rFonts w:ascii="Times New Roman" w:hAnsi="Times New Roman" w:cs="Times New Roman"/>
          <w:b/>
          <w:sz w:val="26"/>
          <w:szCs w:val="26"/>
        </w:rPr>
      </w:pPr>
    </w:p>
    <w:p w:rsidR="00DC5AF0" w:rsidRPr="00DC5AF0" w:rsidRDefault="00DC5AF0" w:rsidP="00DC5AF0">
      <w:pPr>
        <w:ind w:firstLine="709"/>
        <w:jc w:val="right"/>
        <w:rPr>
          <w:rFonts w:ascii="Times New Roman" w:hAnsi="Times New Roman" w:cs="Times New Roman"/>
          <w:b/>
          <w:sz w:val="26"/>
          <w:szCs w:val="26"/>
        </w:rPr>
      </w:pPr>
    </w:p>
    <w:p w:rsidR="00DC5AF0" w:rsidRPr="00DC5AF0" w:rsidRDefault="00DC5AF0" w:rsidP="00DC5AF0">
      <w:pPr>
        <w:ind w:firstLine="709"/>
        <w:jc w:val="right"/>
        <w:rPr>
          <w:rFonts w:ascii="Times New Roman" w:hAnsi="Times New Roman" w:cs="Times New Roman"/>
          <w:b/>
          <w:sz w:val="26"/>
          <w:szCs w:val="26"/>
        </w:rPr>
      </w:pPr>
    </w:p>
    <w:p w:rsidR="00DC5AF0" w:rsidRPr="00DC5AF0" w:rsidRDefault="00DC5AF0" w:rsidP="00DC5AF0">
      <w:pPr>
        <w:ind w:firstLine="709"/>
        <w:jc w:val="right"/>
        <w:rPr>
          <w:rFonts w:ascii="Times New Roman" w:hAnsi="Times New Roman" w:cs="Times New Roman"/>
          <w:b/>
          <w:sz w:val="26"/>
          <w:szCs w:val="26"/>
        </w:rPr>
      </w:pPr>
    </w:p>
    <w:p w:rsidR="00DC5AF0" w:rsidRPr="00DC5AF0" w:rsidRDefault="00DC5AF0" w:rsidP="00DC5AF0">
      <w:pPr>
        <w:ind w:firstLine="709"/>
        <w:jc w:val="right"/>
        <w:rPr>
          <w:rFonts w:ascii="Times New Roman" w:hAnsi="Times New Roman" w:cs="Times New Roman"/>
          <w:b/>
          <w:sz w:val="26"/>
          <w:szCs w:val="26"/>
        </w:rPr>
      </w:pPr>
    </w:p>
    <w:p w:rsidR="00DC5AF0" w:rsidRPr="00DC5AF0" w:rsidRDefault="00DC5AF0" w:rsidP="00DC5AF0">
      <w:pPr>
        <w:ind w:firstLine="709"/>
        <w:jc w:val="right"/>
        <w:rPr>
          <w:rFonts w:ascii="Times New Roman" w:hAnsi="Times New Roman" w:cs="Times New Roman"/>
          <w:b/>
          <w:sz w:val="26"/>
          <w:szCs w:val="26"/>
        </w:rPr>
      </w:pPr>
    </w:p>
    <w:p w:rsidR="00DC5AF0" w:rsidRPr="00DC5AF0" w:rsidRDefault="00DC5AF0" w:rsidP="00DC5AF0">
      <w:pPr>
        <w:ind w:firstLine="709"/>
        <w:jc w:val="right"/>
        <w:rPr>
          <w:rFonts w:ascii="Times New Roman" w:hAnsi="Times New Roman" w:cs="Times New Roman"/>
          <w:b/>
          <w:sz w:val="26"/>
          <w:szCs w:val="26"/>
        </w:rPr>
      </w:pPr>
    </w:p>
    <w:p w:rsidR="00DC5AF0" w:rsidRPr="00DC5AF0" w:rsidRDefault="00DC5AF0" w:rsidP="00DC5AF0">
      <w:pPr>
        <w:ind w:firstLine="709"/>
        <w:jc w:val="right"/>
        <w:rPr>
          <w:rFonts w:ascii="Times New Roman" w:hAnsi="Times New Roman" w:cs="Times New Roman"/>
          <w:b/>
          <w:sz w:val="26"/>
          <w:szCs w:val="26"/>
        </w:rPr>
      </w:pPr>
      <w:r w:rsidRPr="00DC5AF0">
        <w:rPr>
          <w:rFonts w:ascii="Times New Roman" w:hAnsi="Times New Roman" w:cs="Times New Roman"/>
          <w:b/>
          <w:sz w:val="26"/>
          <w:szCs w:val="26"/>
        </w:rPr>
        <w:lastRenderedPageBreak/>
        <w:t>Приложение № 3.2</w:t>
      </w:r>
    </w:p>
    <w:p w:rsidR="00DC5AF0" w:rsidRPr="00DC5AF0" w:rsidRDefault="00DC5AF0" w:rsidP="00DC5AF0">
      <w:pPr>
        <w:ind w:firstLine="709"/>
        <w:jc w:val="center"/>
        <w:rPr>
          <w:rFonts w:ascii="Times New Roman" w:hAnsi="Times New Roman" w:cs="Times New Roman"/>
          <w:b/>
          <w:sz w:val="26"/>
          <w:szCs w:val="26"/>
        </w:rPr>
      </w:pPr>
      <w:r w:rsidRPr="00DC5AF0">
        <w:rPr>
          <w:rFonts w:ascii="Times New Roman" w:hAnsi="Times New Roman" w:cs="Times New Roman"/>
          <w:b/>
          <w:sz w:val="26"/>
          <w:szCs w:val="26"/>
        </w:rPr>
        <w:t xml:space="preserve">Размер вреда </w:t>
      </w:r>
    </w:p>
    <w:p w:rsidR="00DC5AF0" w:rsidRPr="00DC5AF0" w:rsidRDefault="00DC5AF0" w:rsidP="00DC5AF0">
      <w:pPr>
        <w:ind w:firstLine="709"/>
        <w:jc w:val="center"/>
        <w:rPr>
          <w:rFonts w:ascii="Times New Roman" w:hAnsi="Times New Roman" w:cs="Times New Roman"/>
          <w:b/>
          <w:sz w:val="26"/>
          <w:szCs w:val="26"/>
        </w:rPr>
      </w:pPr>
      <w:r w:rsidRPr="00DC5AF0">
        <w:rPr>
          <w:rFonts w:ascii="Times New Roman" w:hAnsi="Times New Roman" w:cs="Times New Roman"/>
          <w:b/>
          <w:sz w:val="26"/>
          <w:szCs w:val="26"/>
        </w:rPr>
        <w:t>при превышении значений предельно допустимых нагрузок на ось транспортного средства</w:t>
      </w:r>
    </w:p>
    <w:p w:rsidR="00DC5AF0" w:rsidRPr="00374FD5" w:rsidRDefault="00DC5AF0" w:rsidP="00DC5AF0">
      <w:pPr>
        <w:ind w:firstLine="709"/>
        <w:jc w:val="center"/>
        <w:rPr>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DC5AF0" w:rsidRPr="00DC5AF0" w:rsidTr="00A52CCD">
        <w:tc>
          <w:tcPr>
            <w:tcW w:w="3190" w:type="dxa"/>
          </w:tcPr>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Превышение предельно допустимых осевых нагрузок на ось транспортного средства, проценты</w:t>
            </w:r>
          </w:p>
        </w:tc>
        <w:tc>
          <w:tcPr>
            <w:tcW w:w="3190" w:type="dxa"/>
          </w:tcPr>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 xml:space="preserve">Размер вреда, руб. на </w:t>
            </w:r>
            <w:smartTag w:uri="urn:schemas-microsoft-com:office:smarttags" w:element="metricconverter">
              <w:smartTagPr>
                <w:attr w:name="ProductID" w:val="100 км"/>
              </w:smartTagPr>
              <w:r w:rsidRPr="00DC5AF0">
                <w:rPr>
                  <w:rFonts w:ascii="Times New Roman" w:hAnsi="Times New Roman" w:cs="Times New Roman"/>
                  <w:sz w:val="26"/>
                  <w:szCs w:val="26"/>
                </w:rPr>
                <w:t>100 км</w:t>
              </w:r>
            </w:smartTag>
            <w:r w:rsidRPr="00DC5AF0">
              <w:rPr>
                <w:rFonts w:ascii="Times New Roman" w:hAnsi="Times New Roman" w:cs="Times New Roman"/>
                <w:sz w:val="26"/>
                <w:szCs w:val="26"/>
              </w:rPr>
              <w:t>.</w:t>
            </w:r>
          </w:p>
        </w:tc>
        <w:tc>
          <w:tcPr>
            <w:tcW w:w="3191" w:type="dxa"/>
          </w:tcPr>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 xml:space="preserve">Размер вреда в период временных ограничений в связи с неблагоприятными природно-климатическими условиями, руб. на </w:t>
            </w:r>
            <w:smartTag w:uri="urn:schemas-microsoft-com:office:smarttags" w:element="metricconverter">
              <w:smartTagPr>
                <w:attr w:name="ProductID" w:val="100 км"/>
              </w:smartTagPr>
              <w:r w:rsidRPr="00DC5AF0">
                <w:rPr>
                  <w:rFonts w:ascii="Times New Roman" w:hAnsi="Times New Roman" w:cs="Times New Roman"/>
                  <w:sz w:val="26"/>
                  <w:szCs w:val="26"/>
                </w:rPr>
                <w:t>100 км</w:t>
              </w:r>
            </w:smartTag>
            <w:r w:rsidRPr="00DC5AF0">
              <w:rPr>
                <w:rFonts w:ascii="Times New Roman" w:hAnsi="Times New Roman" w:cs="Times New Roman"/>
                <w:sz w:val="26"/>
                <w:szCs w:val="26"/>
              </w:rPr>
              <w:t>.</w:t>
            </w:r>
          </w:p>
        </w:tc>
      </w:tr>
      <w:tr w:rsidR="00DC5AF0" w:rsidRPr="00DC5AF0" w:rsidTr="00A52CCD">
        <w:tc>
          <w:tcPr>
            <w:tcW w:w="3190" w:type="dxa"/>
          </w:tcPr>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До 10 включительно</w:t>
            </w:r>
          </w:p>
        </w:tc>
        <w:tc>
          <w:tcPr>
            <w:tcW w:w="3190" w:type="dxa"/>
          </w:tcPr>
          <w:p w:rsidR="00DC5AF0" w:rsidRPr="00DC5AF0" w:rsidRDefault="00DC5AF0" w:rsidP="00DC5AF0">
            <w:pPr>
              <w:spacing w:after="0" w:line="240" w:lineRule="auto"/>
              <w:ind w:firstLine="709"/>
              <w:rPr>
                <w:rFonts w:ascii="Times New Roman" w:hAnsi="Times New Roman" w:cs="Times New Roman"/>
                <w:sz w:val="26"/>
                <w:szCs w:val="26"/>
              </w:rPr>
            </w:pPr>
          </w:p>
        </w:tc>
        <w:tc>
          <w:tcPr>
            <w:tcW w:w="3191" w:type="dxa"/>
          </w:tcPr>
          <w:p w:rsidR="00DC5AF0" w:rsidRPr="00DC5AF0" w:rsidRDefault="00DC5AF0" w:rsidP="00DC5AF0">
            <w:pPr>
              <w:spacing w:after="0" w:line="240" w:lineRule="auto"/>
              <w:ind w:firstLine="709"/>
              <w:rPr>
                <w:rFonts w:ascii="Times New Roman" w:hAnsi="Times New Roman" w:cs="Times New Roman"/>
                <w:sz w:val="26"/>
                <w:szCs w:val="26"/>
              </w:rPr>
            </w:pPr>
          </w:p>
        </w:tc>
      </w:tr>
      <w:tr w:rsidR="00DC5AF0" w:rsidRPr="00DC5AF0" w:rsidTr="00A52CCD">
        <w:tc>
          <w:tcPr>
            <w:tcW w:w="3190" w:type="dxa"/>
          </w:tcPr>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Свыше 10 до 20 включительно</w:t>
            </w:r>
          </w:p>
        </w:tc>
        <w:tc>
          <w:tcPr>
            <w:tcW w:w="3190" w:type="dxa"/>
          </w:tcPr>
          <w:p w:rsidR="00DC5AF0" w:rsidRPr="00DC5AF0" w:rsidRDefault="00DC5AF0" w:rsidP="00DC5AF0">
            <w:pPr>
              <w:spacing w:after="0" w:line="240" w:lineRule="auto"/>
              <w:ind w:firstLine="709"/>
              <w:rPr>
                <w:rFonts w:ascii="Times New Roman" w:hAnsi="Times New Roman" w:cs="Times New Roman"/>
                <w:sz w:val="26"/>
                <w:szCs w:val="26"/>
              </w:rPr>
            </w:pPr>
          </w:p>
        </w:tc>
        <w:tc>
          <w:tcPr>
            <w:tcW w:w="3191" w:type="dxa"/>
          </w:tcPr>
          <w:p w:rsidR="00DC5AF0" w:rsidRPr="00DC5AF0" w:rsidRDefault="00DC5AF0" w:rsidP="00DC5AF0">
            <w:pPr>
              <w:spacing w:after="0" w:line="240" w:lineRule="auto"/>
              <w:ind w:firstLine="709"/>
              <w:rPr>
                <w:rFonts w:ascii="Times New Roman" w:hAnsi="Times New Roman" w:cs="Times New Roman"/>
                <w:sz w:val="26"/>
                <w:szCs w:val="26"/>
              </w:rPr>
            </w:pPr>
          </w:p>
        </w:tc>
      </w:tr>
      <w:tr w:rsidR="00DC5AF0" w:rsidRPr="00DC5AF0" w:rsidTr="00A52CCD">
        <w:tc>
          <w:tcPr>
            <w:tcW w:w="3190" w:type="dxa"/>
          </w:tcPr>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Свыше 20 до 30 включительно</w:t>
            </w:r>
          </w:p>
        </w:tc>
        <w:tc>
          <w:tcPr>
            <w:tcW w:w="3190" w:type="dxa"/>
          </w:tcPr>
          <w:p w:rsidR="00DC5AF0" w:rsidRPr="00DC5AF0" w:rsidRDefault="00DC5AF0" w:rsidP="00DC5AF0">
            <w:pPr>
              <w:spacing w:after="0" w:line="240" w:lineRule="auto"/>
              <w:ind w:firstLine="709"/>
              <w:rPr>
                <w:rFonts w:ascii="Times New Roman" w:hAnsi="Times New Roman" w:cs="Times New Roman"/>
                <w:sz w:val="26"/>
                <w:szCs w:val="26"/>
              </w:rPr>
            </w:pPr>
          </w:p>
        </w:tc>
        <w:tc>
          <w:tcPr>
            <w:tcW w:w="3191" w:type="dxa"/>
          </w:tcPr>
          <w:p w:rsidR="00DC5AF0" w:rsidRPr="00DC5AF0" w:rsidRDefault="00DC5AF0" w:rsidP="00DC5AF0">
            <w:pPr>
              <w:spacing w:after="0" w:line="240" w:lineRule="auto"/>
              <w:ind w:firstLine="709"/>
              <w:rPr>
                <w:rFonts w:ascii="Times New Roman" w:hAnsi="Times New Roman" w:cs="Times New Roman"/>
                <w:sz w:val="26"/>
                <w:szCs w:val="26"/>
              </w:rPr>
            </w:pPr>
          </w:p>
        </w:tc>
      </w:tr>
      <w:tr w:rsidR="00DC5AF0" w:rsidRPr="00DC5AF0" w:rsidTr="00A52CCD">
        <w:tc>
          <w:tcPr>
            <w:tcW w:w="3190" w:type="dxa"/>
          </w:tcPr>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Свыше 30 до 40 включительно</w:t>
            </w:r>
          </w:p>
        </w:tc>
        <w:tc>
          <w:tcPr>
            <w:tcW w:w="3190" w:type="dxa"/>
          </w:tcPr>
          <w:p w:rsidR="00DC5AF0" w:rsidRPr="00DC5AF0" w:rsidRDefault="00DC5AF0" w:rsidP="00DC5AF0">
            <w:pPr>
              <w:spacing w:after="0" w:line="240" w:lineRule="auto"/>
              <w:ind w:firstLine="709"/>
              <w:rPr>
                <w:rFonts w:ascii="Times New Roman" w:hAnsi="Times New Roman" w:cs="Times New Roman"/>
                <w:sz w:val="26"/>
                <w:szCs w:val="26"/>
              </w:rPr>
            </w:pPr>
          </w:p>
        </w:tc>
        <w:tc>
          <w:tcPr>
            <w:tcW w:w="3191" w:type="dxa"/>
          </w:tcPr>
          <w:p w:rsidR="00DC5AF0" w:rsidRPr="00DC5AF0" w:rsidRDefault="00DC5AF0" w:rsidP="00DC5AF0">
            <w:pPr>
              <w:spacing w:after="0" w:line="240" w:lineRule="auto"/>
              <w:ind w:firstLine="709"/>
              <w:rPr>
                <w:rFonts w:ascii="Times New Roman" w:hAnsi="Times New Roman" w:cs="Times New Roman"/>
                <w:sz w:val="26"/>
                <w:szCs w:val="26"/>
              </w:rPr>
            </w:pPr>
          </w:p>
        </w:tc>
      </w:tr>
      <w:tr w:rsidR="00DC5AF0" w:rsidRPr="00DC5AF0" w:rsidTr="00A52CCD">
        <w:tc>
          <w:tcPr>
            <w:tcW w:w="3190" w:type="dxa"/>
          </w:tcPr>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Свыше 40 до 50 включительно</w:t>
            </w:r>
          </w:p>
        </w:tc>
        <w:tc>
          <w:tcPr>
            <w:tcW w:w="3190" w:type="dxa"/>
          </w:tcPr>
          <w:p w:rsidR="00DC5AF0" w:rsidRPr="00DC5AF0" w:rsidRDefault="00DC5AF0" w:rsidP="00DC5AF0">
            <w:pPr>
              <w:spacing w:after="0" w:line="240" w:lineRule="auto"/>
              <w:ind w:firstLine="709"/>
              <w:rPr>
                <w:rFonts w:ascii="Times New Roman" w:hAnsi="Times New Roman" w:cs="Times New Roman"/>
                <w:sz w:val="26"/>
                <w:szCs w:val="26"/>
              </w:rPr>
            </w:pPr>
          </w:p>
        </w:tc>
        <w:tc>
          <w:tcPr>
            <w:tcW w:w="3191" w:type="dxa"/>
          </w:tcPr>
          <w:p w:rsidR="00DC5AF0" w:rsidRPr="00DC5AF0" w:rsidRDefault="00DC5AF0" w:rsidP="00DC5AF0">
            <w:pPr>
              <w:spacing w:after="0" w:line="240" w:lineRule="auto"/>
              <w:ind w:firstLine="709"/>
              <w:rPr>
                <w:rFonts w:ascii="Times New Roman" w:hAnsi="Times New Roman" w:cs="Times New Roman"/>
                <w:sz w:val="26"/>
                <w:szCs w:val="26"/>
              </w:rPr>
            </w:pPr>
          </w:p>
        </w:tc>
      </w:tr>
      <w:tr w:rsidR="00DC5AF0" w:rsidRPr="00DC5AF0" w:rsidTr="00A52CCD">
        <w:tc>
          <w:tcPr>
            <w:tcW w:w="3190" w:type="dxa"/>
          </w:tcPr>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Свыше 50 до 60 включительно</w:t>
            </w:r>
          </w:p>
        </w:tc>
        <w:tc>
          <w:tcPr>
            <w:tcW w:w="3190" w:type="dxa"/>
          </w:tcPr>
          <w:p w:rsidR="00DC5AF0" w:rsidRPr="00DC5AF0" w:rsidRDefault="00DC5AF0" w:rsidP="00DC5AF0">
            <w:pPr>
              <w:spacing w:after="0" w:line="240" w:lineRule="auto"/>
              <w:ind w:firstLine="709"/>
              <w:rPr>
                <w:rFonts w:ascii="Times New Roman" w:hAnsi="Times New Roman" w:cs="Times New Roman"/>
                <w:sz w:val="26"/>
                <w:szCs w:val="26"/>
              </w:rPr>
            </w:pPr>
          </w:p>
        </w:tc>
        <w:tc>
          <w:tcPr>
            <w:tcW w:w="3191" w:type="dxa"/>
          </w:tcPr>
          <w:p w:rsidR="00DC5AF0" w:rsidRPr="00DC5AF0" w:rsidRDefault="00DC5AF0" w:rsidP="00DC5AF0">
            <w:pPr>
              <w:spacing w:after="0" w:line="240" w:lineRule="auto"/>
              <w:ind w:firstLine="709"/>
              <w:rPr>
                <w:rFonts w:ascii="Times New Roman" w:hAnsi="Times New Roman" w:cs="Times New Roman"/>
                <w:sz w:val="26"/>
                <w:szCs w:val="26"/>
              </w:rPr>
            </w:pPr>
          </w:p>
        </w:tc>
      </w:tr>
      <w:tr w:rsidR="00DC5AF0" w:rsidRPr="00DC5AF0" w:rsidTr="00A52CCD">
        <w:tc>
          <w:tcPr>
            <w:tcW w:w="3190" w:type="dxa"/>
          </w:tcPr>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Свыше 60</w:t>
            </w:r>
          </w:p>
        </w:tc>
        <w:tc>
          <w:tcPr>
            <w:tcW w:w="6381" w:type="dxa"/>
            <w:gridSpan w:val="2"/>
          </w:tcPr>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По отдельному расчету</w:t>
            </w:r>
          </w:p>
        </w:tc>
      </w:tr>
    </w:tbl>
    <w:p w:rsidR="00DC5AF0" w:rsidRPr="00DC5AF0" w:rsidRDefault="00DC5AF0" w:rsidP="00DC5AF0">
      <w:pPr>
        <w:spacing w:after="0" w:line="240" w:lineRule="auto"/>
        <w:ind w:firstLine="709"/>
        <w:rPr>
          <w:rFonts w:ascii="Times New Roman" w:hAnsi="Times New Roman" w:cs="Times New Roman"/>
          <w:sz w:val="26"/>
          <w:szCs w:val="26"/>
        </w:rPr>
      </w:pPr>
    </w:p>
    <w:p w:rsidR="00DC5AF0" w:rsidRPr="003D6566" w:rsidRDefault="00DC5AF0" w:rsidP="00DC5AF0">
      <w:pPr>
        <w:autoSpaceDE w:val="0"/>
        <w:autoSpaceDN w:val="0"/>
        <w:adjustRightInd w:val="0"/>
        <w:spacing w:after="0" w:line="360" w:lineRule="auto"/>
        <w:ind w:firstLine="709"/>
        <w:jc w:val="right"/>
        <w:rPr>
          <w:rFonts w:ascii="Times New Roman" w:hAnsi="Times New Roman" w:cs="Times New Roman"/>
          <w:sz w:val="28"/>
          <w:szCs w:val="28"/>
        </w:rPr>
      </w:pPr>
      <w:r>
        <w:rPr>
          <w:b/>
          <w:sz w:val="26"/>
          <w:szCs w:val="26"/>
        </w:rPr>
        <w:br w:type="page"/>
      </w:r>
    </w:p>
    <w:p w:rsidR="00DC5AF0" w:rsidRPr="00DC5AF0" w:rsidRDefault="00DC5AF0" w:rsidP="00DC5AF0">
      <w:pPr>
        <w:spacing w:after="0" w:line="240" w:lineRule="auto"/>
        <w:ind w:firstLine="709"/>
        <w:jc w:val="right"/>
        <w:rPr>
          <w:rFonts w:ascii="Times New Roman" w:hAnsi="Times New Roman" w:cs="Times New Roman"/>
          <w:b/>
          <w:sz w:val="26"/>
          <w:szCs w:val="26"/>
          <w:lang w:val="en-US"/>
        </w:rPr>
      </w:pPr>
      <w:r w:rsidRPr="00DC5AF0">
        <w:rPr>
          <w:rFonts w:ascii="Times New Roman" w:hAnsi="Times New Roman" w:cs="Times New Roman"/>
          <w:b/>
          <w:sz w:val="26"/>
          <w:szCs w:val="26"/>
        </w:rPr>
        <w:lastRenderedPageBreak/>
        <w:t>Приложение № 4</w:t>
      </w:r>
      <w:r w:rsidRPr="00DC5AF0">
        <w:rPr>
          <w:rFonts w:ascii="Times New Roman" w:hAnsi="Times New Roman" w:cs="Times New Roman"/>
          <w:b/>
          <w:sz w:val="26"/>
          <w:szCs w:val="26"/>
          <w:lang w:val="en-US"/>
        </w:rPr>
        <w:t>.</w:t>
      </w:r>
    </w:p>
    <w:p w:rsidR="00DC5AF0" w:rsidRPr="00DC5AF0" w:rsidRDefault="00DC5AF0" w:rsidP="00DC5AF0">
      <w:pPr>
        <w:spacing w:after="0" w:line="240" w:lineRule="auto"/>
        <w:ind w:firstLine="709"/>
        <w:jc w:val="center"/>
        <w:rPr>
          <w:rFonts w:ascii="Times New Roman" w:hAnsi="Times New Roman" w:cs="Times New Roman"/>
          <w:sz w:val="26"/>
          <w:szCs w:val="26"/>
        </w:rPr>
      </w:pPr>
    </w:p>
    <w:p w:rsidR="00DC5AF0" w:rsidRPr="00DC5AF0" w:rsidRDefault="00DC5AF0" w:rsidP="00DC5AF0">
      <w:pPr>
        <w:spacing w:after="0" w:line="240" w:lineRule="auto"/>
        <w:ind w:firstLine="709"/>
        <w:jc w:val="center"/>
        <w:rPr>
          <w:rFonts w:ascii="Times New Roman" w:hAnsi="Times New Roman" w:cs="Times New Roman"/>
          <w:b/>
          <w:sz w:val="26"/>
          <w:szCs w:val="26"/>
        </w:rPr>
      </w:pPr>
      <w:r w:rsidRPr="00DC5AF0">
        <w:rPr>
          <w:rFonts w:ascii="Times New Roman" w:hAnsi="Times New Roman" w:cs="Times New Roman"/>
          <w:b/>
          <w:sz w:val="26"/>
          <w:szCs w:val="26"/>
        </w:rPr>
        <w:t>Основные понятия и определения</w:t>
      </w:r>
    </w:p>
    <w:p w:rsidR="00DC5AF0" w:rsidRPr="00DC5AF0" w:rsidRDefault="00DC5AF0" w:rsidP="00DC5AF0">
      <w:pPr>
        <w:spacing w:after="0" w:line="240" w:lineRule="auto"/>
        <w:ind w:firstLine="709"/>
        <w:jc w:val="both"/>
        <w:rPr>
          <w:rFonts w:ascii="Times New Roman" w:hAnsi="Times New Roman" w:cs="Times New Roman"/>
          <w:b/>
          <w:sz w:val="26"/>
          <w:szCs w:val="26"/>
        </w:rPr>
      </w:pPr>
    </w:p>
    <w:p w:rsidR="00DC5AF0" w:rsidRPr="00DC5AF0" w:rsidRDefault="00DC5AF0" w:rsidP="00DC5AF0">
      <w:pPr>
        <w:spacing w:after="0" w:line="240" w:lineRule="auto"/>
        <w:ind w:firstLine="709"/>
        <w:jc w:val="both"/>
        <w:rPr>
          <w:rFonts w:ascii="Times New Roman" w:hAnsi="Times New Roman" w:cs="Times New Roman"/>
          <w:sz w:val="26"/>
          <w:szCs w:val="26"/>
        </w:rPr>
      </w:pPr>
      <w:r w:rsidRPr="00DC5AF0">
        <w:rPr>
          <w:rFonts w:ascii="Times New Roman" w:hAnsi="Times New Roman" w:cs="Times New Roman"/>
          <w:b/>
          <w:sz w:val="26"/>
          <w:szCs w:val="26"/>
        </w:rPr>
        <w:t>Разовое</w:t>
      </w:r>
      <w:r w:rsidRPr="00DC5AF0">
        <w:rPr>
          <w:rFonts w:ascii="Times New Roman" w:hAnsi="Times New Roman" w:cs="Times New Roman"/>
          <w:sz w:val="26"/>
          <w:szCs w:val="26"/>
        </w:rPr>
        <w:t xml:space="preserve"> </w:t>
      </w:r>
      <w:r w:rsidRPr="00DC5AF0">
        <w:rPr>
          <w:rFonts w:ascii="Times New Roman" w:hAnsi="Times New Roman" w:cs="Times New Roman"/>
          <w:b/>
          <w:sz w:val="26"/>
          <w:szCs w:val="26"/>
        </w:rPr>
        <w:t>разрешение</w:t>
      </w:r>
      <w:r w:rsidRPr="00DC5AF0">
        <w:rPr>
          <w:rFonts w:ascii="Times New Roman" w:hAnsi="Times New Roman" w:cs="Times New Roman"/>
          <w:sz w:val="26"/>
          <w:szCs w:val="26"/>
        </w:rPr>
        <w:t xml:space="preserve"> выдается на одну перевозку груза</w:t>
      </w:r>
      <w:r w:rsidRPr="00DC5AF0">
        <w:rPr>
          <w:rFonts w:ascii="Times New Roman" w:hAnsi="Times New Roman" w:cs="Times New Roman"/>
          <w:b/>
          <w:sz w:val="26"/>
          <w:szCs w:val="26"/>
        </w:rPr>
        <w:t xml:space="preserve"> </w:t>
      </w:r>
      <w:r w:rsidRPr="00DC5AF0">
        <w:rPr>
          <w:rFonts w:ascii="Times New Roman" w:hAnsi="Times New Roman" w:cs="Times New Roman"/>
          <w:sz w:val="26"/>
          <w:szCs w:val="26"/>
        </w:rPr>
        <w:t>по определенному (конкретному) маршруту в указанные в разрешении сроки.</w:t>
      </w:r>
    </w:p>
    <w:p w:rsidR="00DC5AF0" w:rsidRPr="00DC5AF0" w:rsidRDefault="00DC5AF0" w:rsidP="00DC5AF0">
      <w:pPr>
        <w:spacing w:after="0" w:line="240" w:lineRule="auto"/>
        <w:ind w:firstLine="709"/>
        <w:jc w:val="both"/>
        <w:rPr>
          <w:rFonts w:ascii="Times New Roman" w:hAnsi="Times New Roman" w:cs="Times New Roman"/>
          <w:sz w:val="26"/>
          <w:szCs w:val="26"/>
        </w:rPr>
      </w:pPr>
      <w:r w:rsidRPr="00DC5AF0">
        <w:rPr>
          <w:rFonts w:ascii="Times New Roman" w:hAnsi="Times New Roman" w:cs="Times New Roman"/>
          <w:b/>
          <w:sz w:val="26"/>
          <w:szCs w:val="26"/>
        </w:rPr>
        <w:t>Разрешения на определенный срок</w:t>
      </w:r>
      <w:r w:rsidRPr="00DC5AF0">
        <w:rPr>
          <w:rFonts w:ascii="Times New Roman" w:hAnsi="Times New Roman" w:cs="Times New Roman"/>
          <w:sz w:val="26"/>
          <w:szCs w:val="26"/>
        </w:rPr>
        <w:t xml:space="preserve">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DC5AF0" w:rsidRPr="00DC5AF0" w:rsidRDefault="00DC5AF0" w:rsidP="00DC5AF0">
      <w:pPr>
        <w:spacing w:after="0" w:line="240" w:lineRule="auto"/>
        <w:ind w:firstLine="709"/>
        <w:jc w:val="both"/>
        <w:rPr>
          <w:rFonts w:ascii="Times New Roman" w:hAnsi="Times New Roman" w:cs="Times New Roman"/>
          <w:sz w:val="26"/>
          <w:szCs w:val="26"/>
        </w:rPr>
      </w:pPr>
      <w:r w:rsidRPr="00DC5AF0">
        <w:rPr>
          <w:rFonts w:ascii="Times New Roman" w:hAnsi="Times New Roman" w:cs="Times New Roman"/>
          <w:b/>
          <w:sz w:val="26"/>
          <w:szCs w:val="26"/>
        </w:rPr>
        <w:t>Крупногабаритные и тяжеловесные грузы категории 1</w:t>
      </w:r>
      <w:r w:rsidRPr="00DC5AF0">
        <w:rPr>
          <w:rFonts w:ascii="Times New Roman" w:hAnsi="Times New Roman" w:cs="Times New Roman"/>
          <w:sz w:val="26"/>
          <w:szCs w:val="26"/>
        </w:rPr>
        <w:t xml:space="preserve"> — транспортное средство, масса которого с грузом или без груза и (или) осевая масса на каждую ось, а также габариты по высоте, ширине или длине превышают значения, приведенных в приложении № 6 к  административному регламенту, но не относится к категории 2.</w:t>
      </w:r>
    </w:p>
    <w:p w:rsidR="00DC5AF0" w:rsidRPr="00DC5AF0" w:rsidRDefault="00DC5AF0" w:rsidP="00DC5AF0">
      <w:pPr>
        <w:spacing w:after="0" w:line="240" w:lineRule="auto"/>
        <w:ind w:firstLine="709"/>
        <w:jc w:val="both"/>
        <w:rPr>
          <w:rFonts w:ascii="Times New Roman" w:hAnsi="Times New Roman" w:cs="Times New Roman"/>
          <w:sz w:val="26"/>
          <w:szCs w:val="26"/>
        </w:rPr>
      </w:pPr>
      <w:r w:rsidRPr="00DC5AF0">
        <w:rPr>
          <w:rFonts w:ascii="Times New Roman" w:hAnsi="Times New Roman" w:cs="Times New Roman"/>
          <w:b/>
          <w:sz w:val="26"/>
          <w:szCs w:val="26"/>
        </w:rPr>
        <w:t xml:space="preserve">Крупногабаритные и тяжеловесные грузы категории 2 </w:t>
      </w:r>
      <w:r w:rsidRPr="00DC5AF0">
        <w:rPr>
          <w:rFonts w:ascii="Times New Roman" w:hAnsi="Times New Roman" w:cs="Times New Roman"/>
          <w:sz w:val="26"/>
          <w:szCs w:val="26"/>
        </w:rPr>
        <w:t>— транспортное средство, весовые параметры которого с грузом или без груза соответствуют величинам, приведенных в приложении № 6 к административному регламенту.</w:t>
      </w:r>
    </w:p>
    <w:p w:rsidR="00DC5AF0" w:rsidRPr="00DC5AF0" w:rsidRDefault="00DC5AF0" w:rsidP="00DC5AF0">
      <w:pPr>
        <w:spacing w:after="0" w:line="240" w:lineRule="auto"/>
        <w:ind w:firstLine="709"/>
        <w:jc w:val="both"/>
        <w:rPr>
          <w:rFonts w:ascii="Times New Roman" w:hAnsi="Times New Roman" w:cs="Times New Roman"/>
          <w:sz w:val="26"/>
          <w:szCs w:val="26"/>
        </w:rPr>
      </w:pPr>
      <w:r w:rsidRPr="00DC5AF0">
        <w:rPr>
          <w:rFonts w:ascii="Times New Roman" w:hAnsi="Times New Roman" w:cs="Times New Roman"/>
          <w:b/>
          <w:sz w:val="26"/>
          <w:szCs w:val="26"/>
        </w:rPr>
        <w:t>Группа А</w:t>
      </w:r>
      <w:r w:rsidRPr="00DC5AF0">
        <w:rPr>
          <w:rFonts w:ascii="Times New Roman" w:hAnsi="Times New Roman" w:cs="Times New Roman"/>
          <w:sz w:val="26"/>
          <w:szCs w:val="26"/>
        </w:rPr>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DC5AF0" w:rsidRPr="00DC5AF0" w:rsidRDefault="00DC5AF0" w:rsidP="00DC5AF0">
      <w:pPr>
        <w:spacing w:after="0" w:line="240" w:lineRule="auto"/>
        <w:ind w:firstLine="709"/>
        <w:jc w:val="both"/>
        <w:rPr>
          <w:rFonts w:ascii="Times New Roman" w:hAnsi="Times New Roman" w:cs="Times New Roman"/>
          <w:sz w:val="26"/>
          <w:szCs w:val="26"/>
        </w:rPr>
      </w:pPr>
      <w:r w:rsidRPr="00DC5AF0">
        <w:rPr>
          <w:rFonts w:ascii="Times New Roman" w:hAnsi="Times New Roman" w:cs="Times New Roman"/>
          <w:b/>
          <w:sz w:val="26"/>
          <w:szCs w:val="26"/>
        </w:rPr>
        <w:t xml:space="preserve">Группа Б </w:t>
      </w:r>
      <w:r w:rsidRPr="00DC5AF0">
        <w:rPr>
          <w:rFonts w:ascii="Times New Roman" w:hAnsi="Times New Roman" w:cs="Times New Roman"/>
          <w:sz w:val="26"/>
          <w:szCs w:val="26"/>
        </w:rPr>
        <w:t>- АТС с осевыми массами наиболее нагруженной оси до 6 т включительно, предназначенные для эксплуатации на всех дорогах.</w:t>
      </w:r>
    </w:p>
    <w:p w:rsidR="00DC5AF0" w:rsidRPr="00DC5AF0" w:rsidRDefault="00DC5AF0" w:rsidP="00DC5AF0">
      <w:pPr>
        <w:spacing w:after="0" w:line="240" w:lineRule="auto"/>
        <w:ind w:firstLine="709"/>
        <w:jc w:val="both"/>
        <w:rPr>
          <w:rFonts w:ascii="Times New Roman" w:hAnsi="Times New Roman" w:cs="Times New Roman"/>
          <w:sz w:val="26"/>
          <w:szCs w:val="26"/>
        </w:rPr>
      </w:pPr>
      <w:r w:rsidRPr="00DC5AF0">
        <w:rPr>
          <w:rFonts w:ascii="Times New Roman" w:hAnsi="Times New Roman" w:cs="Times New Roman"/>
          <w:b/>
          <w:sz w:val="26"/>
          <w:szCs w:val="26"/>
        </w:rPr>
        <w:t>Плата за провоз тяжеловесного груза</w:t>
      </w:r>
      <w:r w:rsidRPr="00DC5AF0">
        <w:rPr>
          <w:rFonts w:ascii="Times New Roman" w:hAnsi="Times New Roman" w:cs="Times New Roman"/>
          <w:sz w:val="26"/>
          <w:szCs w:val="26"/>
        </w:rPr>
        <w:t xml:space="preserve">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784BCD" w:rsidRDefault="00784BCD"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Pr="00374FD5" w:rsidRDefault="00DC5AF0" w:rsidP="00DC5AF0">
      <w:pPr>
        <w:pStyle w:val="a4"/>
        <w:spacing w:before="0" w:after="0" w:line="360" w:lineRule="auto"/>
        <w:ind w:firstLine="709"/>
        <w:jc w:val="right"/>
        <w:rPr>
          <w:b/>
          <w:sz w:val="26"/>
          <w:szCs w:val="26"/>
        </w:rPr>
      </w:pPr>
      <w:r w:rsidRPr="004737C9">
        <w:rPr>
          <w:b/>
          <w:sz w:val="26"/>
          <w:szCs w:val="26"/>
        </w:rPr>
        <w:t xml:space="preserve">Приложение </w:t>
      </w:r>
      <w:r>
        <w:rPr>
          <w:b/>
          <w:sz w:val="26"/>
          <w:szCs w:val="26"/>
        </w:rPr>
        <w:t>5</w:t>
      </w:r>
      <w:r w:rsidRPr="00374FD5">
        <w:rPr>
          <w:b/>
          <w:sz w:val="26"/>
          <w:szCs w:val="26"/>
        </w:rPr>
        <w:t>.</w:t>
      </w:r>
    </w:p>
    <w:p w:rsidR="00DC5AF0" w:rsidRPr="00374FD5" w:rsidRDefault="00DC5AF0" w:rsidP="00DC5AF0">
      <w:pPr>
        <w:pStyle w:val="a4"/>
        <w:spacing w:before="0" w:after="0"/>
        <w:ind w:firstLine="709"/>
        <w:jc w:val="center"/>
        <w:rPr>
          <w:b/>
          <w:sz w:val="26"/>
          <w:szCs w:val="26"/>
        </w:rPr>
      </w:pPr>
      <w:r w:rsidRPr="00374FD5">
        <w:rPr>
          <w:b/>
          <w:sz w:val="26"/>
          <w:szCs w:val="26"/>
        </w:rPr>
        <w:t>Разрешение</w:t>
      </w:r>
      <w:r>
        <w:rPr>
          <w:b/>
          <w:sz w:val="26"/>
          <w:szCs w:val="26"/>
        </w:rPr>
        <w:t xml:space="preserve"> № ___</w:t>
      </w:r>
      <w:r w:rsidRPr="00374FD5">
        <w:rPr>
          <w:b/>
          <w:sz w:val="26"/>
          <w:szCs w:val="26"/>
        </w:rPr>
        <w:t xml:space="preserve"> </w:t>
      </w:r>
    </w:p>
    <w:p w:rsidR="00DC5AF0" w:rsidRPr="00374FD5" w:rsidRDefault="00DC5AF0" w:rsidP="00DC5AF0">
      <w:pPr>
        <w:pStyle w:val="a4"/>
        <w:spacing w:before="0" w:after="0"/>
        <w:ind w:firstLine="709"/>
        <w:jc w:val="center"/>
        <w:rPr>
          <w:b/>
          <w:sz w:val="26"/>
          <w:szCs w:val="26"/>
        </w:rPr>
      </w:pPr>
      <w:r w:rsidRPr="00374FD5">
        <w:rPr>
          <w:b/>
          <w:sz w:val="26"/>
          <w:szCs w:val="26"/>
        </w:rPr>
        <w:t>на перевозку крупногабаритного и (или) тяжеловесного груза по дорогам общего пользования Российской Федерации</w:t>
      </w:r>
    </w:p>
    <w:p w:rsidR="00DC5AF0" w:rsidRDefault="00DC5AF0" w:rsidP="00DC5AF0">
      <w:pPr>
        <w:pStyle w:val="a4"/>
        <w:spacing w:before="0" w:after="0"/>
        <w:ind w:firstLine="709"/>
        <w:rPr>
          <w:sz w:val="26"/>
          <w:szCs w:val="26"/>
        </w:rPr>
      </w:pPr>
    </w:p>
    <w:p w:rsidR="00DC5AF0" w:rsidRPr="004737C9" w:rsidRDefault="00DC5AF0" w:rsidP="00DC5AF0">
      <w:pPr>
        <w:pStyle w:val="a4"/>
        <w:spacing w:before="0" w:after="0"/>
        <w:ind w:firstLine="709"/>
        <w:rPr>
          <w:sz w:val="26"/>
          <w:szCs w:val="26"/>
        </w:rPr>
      </w:pPr>
      <w:r w:rsidRPr="004737C9">
        <w:rPr>
          <w:sz w:val="26"/>
          <w:szCs w:val="26"/>
        </w:rPr>
        <w:t>Вид перевозки (международная, междугородная, местная) ____________</w:t>
      </w:r>
      <w:r w:rsidRPr="004737C9">
        <w:rPr>
          <w:sz w:val="26"/>
          <w:szCs w:val="26"/>
        </w:rPr>
        <w:br/>
        <w:t>Вид разрешения (разовая, на срок) ________________________________</w:t>
      </w:r>
      <w:r w:rsidRPr="004737C9">
        <w:rPr>
          <w:sz w:val="26"/>
          <w:szCs w:val="26"/>
        </w:rPr>
        <w:br/>
        <w:t>Разрешено выполнить ____ поездок в период с _________ по _________</w:t>
      </w:r>
      <w:r w:rsidRPr="004737C9">
        <w:rPr>
          <w:sz w:val="26"/>
          <w:szCs w:val="26"/>
        </w:rPr>
        <w:br/>
        <w:t>по маршруту:</w:t>
      </w:r>
      <w:r w:rsidRPr="004737C9">
        <w:rPr>
          <w:sz w:val="26"/>
          <w:szCs w:val="26"/>
        </w:rPr>
        <w:br/>
        <w:t>__________________________________________________________________</w:t>
      </w:r>
      <w:r w:rsidRPr="004737C9">
        <w:rPr>
          <w:sz w:val="26"/>
          <w:szCs w:val="26"/>
        </w:rPr>
        <w:br/>
        <w:t>__________________________________________________________________</w:t>
      </w:r>
      <w:r w:rsidRPr="004737C9">
        <w:rPr>
          <w:sz w:val="26"/>
          <w:szCs w:val="26"/>
        </w:rPr>
        <w:br/>
        <w:t>__________________________________________________________________</w:t>
      </w:r>
      <w:r w:rsidRPr="004737C9">
        <w:rPr>
          <w:sz w:val="26"/>
          <w:szCs w:val="26"/>
        </w:rPr>
        <w:br/>
        <w:t>Категория груза __________________</w:t>
      </w:r>
      <w:r w:rsidRPr="004737C9">
        <w:rPr>
          <w:sz w:val="26"/>
          <w:szCs w:val="26"/>
        </w:rPr>
        <w:br/>
        <w:t>Транспортное средство  (марка,  модель,  номерной  знак  тягача  и</w:t>
      </w:r>
      <w:r w:rsidRPr="004737C9">
        <w:rPr>
          <w:sz w:val="26"/>
          <w:szCs w:val="26"/>
        </w:rPr>
        <w:br/>
        <w:t>прицепа)</w:t>
      </w:r>
      <w:r w:rsidRPr="004737C9">
        <w:rPr>
          <w:sz w:val="26"/>
          <w:szCs w:val="26"/>
        </w:rPr>
        <w:br/>
        <w:t>Наименование, адрес и телефон перевозчика груза:______________________</w:t>
      </w:r>
      <w:r w:rsidRPr="004737C9">
        <w:rPr>
          <w:sz w:val="26"/>
          <w:szCs w:val="26"/>
        </w:rPr>
        <w:br/>
        <w:t>__________________________________________________________________</w:t>
      </w:r>
      <w:r w:rsidRPr="004737C9">
        <w:rPr>
          <w:sz w:val="26"/>
          <w:szCs w:val="26"/>
        </w:rPr>
        <w:br/>
        <w:t>Наименование, адрес и телефон получателя груза:</w:t>
      </w:r>
      <w:r w:rsidRPr="004737C9">
        <w:rPr>
          <w:sz w:val="26"/>
          <w:szCs w:val="26"/>
        </w:rPr>
        <w:br/>
        <w:t>__________________________________________________________________</w:t>
      </w:r>
    </w:p>
    <w:p w:rsidR="00DC5AF0" w:rsidRPr="004737C9" w:rsidRDefault="00DC5AF0" w:rsidP="00DC5AF0">
      <w:pPr>
        <w:pStyle w:val="a4"/>
        <w:spacing w:before="0" w:after="0"/>
        <w:rPr>
          <w:sz w:val="26"/>
          <w:szCs w:val="26"/>
        </w:rPr>
      </w:pPr>
      <w:r w:rsidRPr="004737C9">
        <w:rPr>
          <w:sz w:val="26"/>
          <w:szCs w:val="26"/>
        </w:rPr>
        <w:t>__________________________________________________________________</w:t>
      </w:r>
      <w:r w:rsidRPr="004737C9">
        <w:rPr>
          <w:sz w:val="26"/>
          <w:szCs w:val="26"/>
        </w:rPr>
        <w:br/>
        <w:t>Характеристика груза (наименование, габариты, масса) __________________</w:t>
      </w:r>
      <w:r w:rsidRPr="004737C9">
        <w:rPr>
          <w:sz w:val="26"/>
          <w:szCs w:val="26"/>
        </w:rPr>
        <w:br/>
        <w:t>__________________________________________________________________</w:t>
      </w:r>
      <w:r w:rsidRPr="004737C9">
        <w:rPr>
          <w:sz w:val="26"/>
          <w:szCs w:val="26"/>
        </w:rPr>
        <w:br/>
        <w:t>Параметры транспортного средства:</w:t>
      </w:r>
      <w:r w:rsidRPr="004737C9">
        <w:rPr>
          <w:sz w:val="26"/>
          <w:szCs w:val="26"/>
        </w:rPr>
        <w:br/>
        <w:t>    полная масса с грузом ______ т, в т.ч.: масса тягача _____ т,</w:t>
      </w:r>
      <w:r w:rsidRPr="004737C9">
        <w:rPr>
          <w:sz w:val="26"/>
          <w:szCs w:val="26"/>
        </w:rPr>
        <w:br/>
        <w:t>                        масса прицепа (полуприцепа) __________ т</w:t>
      </w:r>
      <w:r w:rsidRPr="004737C9">
        <w:rPr>
          <w:sz w:val="26"/>
          <w:szCs w:val="26"/>
        </w:rPr>
        <w:br/>
        <w:t>    расстояние между   осями  1___2___3___4___5___6___7___8___9  и т.д., м</w:t>
      </w:r>
      <w:r w:rsidRPr="004737C9">
        <w:rPr>
          <w:sz w:val="26"/>
          <w:szCs w:val="26"/>
        </w:rPr>
        <w:br/>
        <w:t>нагрузки на оси       ____ ____ ___ ___ ___ ___ ___ ___ ___, т</w:t>
      </w:r>
      <w:r w:rsidRPr="004737C9">
        <w:rPr>
          <w:sz w:val="26"/>
          <w:szCs w:val="26"/>
        </w:rPr>
        <w:br/>
        <w:t>габариты: длина ____ м, ширина ___ м, высота ___ м</w:t>
      </w:r>
      <w:r w:rsidRPr="004737C9">
        <w:rPr>
          <w:sz w:val="26"/>
          <w:szCs w:val="26"/>
        </w:rPr>
        <w:br/>
        <w:t>Вид сопровождения (марка автомобиля, модель, номерной знак) ___________</w:t>
      </w:r>
      <w:r w:rsidRPr="004737C9">
        <w:rPr>
          <w:sz w:val="26"/>
          <w:szCs w:val="26"/>
        </w:rPr>
        <w:br/>
        <w:t>__________________________________________________________________</w:t>
      </w:r>
      <w:r w:rsidRPr="004737C9">
        <w:rPr>
          <w:sz w:val="26"/>
          <w:szCs w:val="26"/>
        </w:rPr>
        <w:br/>
        <w:t>Особые условия движения __________________________________________</w:t>
      </w:r>
      <w:r w:rsidRPr="004737C9">
        <w:rPr>
          <w:sz w:val="26"/>
          <w:szCs w:val="26"/>
        </w:rPr>
        <w:br/>
        <w:t>__________________________________________________________________</w:t>
      </w:r>
      <w:r w:rsidRPr="004737C9">
        <w:rPr>
          <w:sz w:val="26"/>
          <w:szCs w:val="26"/>
        </w:rPr>
        <w:br/>
        <w:t>__________________________________________________________________</w:t>
      </w:r>
      <w:r w:rsidRPr="004737C9">
        <w:rPr>
          <w:sz w:val="26"/>
          <w:szCs w:val="26"/>
        </w:rPr>
        <w:br/>
        <w:t>__________________________________________________________________</w:t>
      </w:r>
      <w:r w:rsidRPr="004737C9">
        <w:rPr>
          <w:sz w:val="26"/>
          <w:szCs w:val="26"/>
        </w:rPr>
        <w:br/>
      </w:r>
    </w:p>
    <w:p w:rsidR="00DC5AF0" w:rsidRPr="004737C9" w:rsidRDefault="00DC5AF0" w:rsidP="00DC5AF0">
      <w:pPr>
        <w:pStyle w:val="a4"/>
        <w:spacing w:before="0" w:after="0"/>
        <w:rPr>
          <w:sz w:val="26"/>
          <w:szCs w:val="26"/>
        </w:rPr>
      </w:pPr>
      <w:r w:rsidRPr="004737C9">
        <w:rPr>
          <w:sz w:val="26"/>
          <w:szCs w:val="26"/>
        </w:rPr>
        <w:t>Разрешение выдано ________________________________________________</w:t>
      </w:r>
      <w:r w:rsidRPr="004737C9">
        <w:rPr>
          <w:sz w:val="26"/>
          <w:szCs w:val="26"/>
        </w:rPr>
        <w:br/>
        <w:t>                         (наименование организации)</w:t>
      </w:r>
      <w:r w:rsidRPr="004737C9">
        <w:rPr>
          <w:sz w:val="26"/>
          <w:szCs w:val="26"/>
        </w:rPr>
        <w:br/>
        <w:t>    _________________</w:t>
      </w:r>
      <w:r w:rsidRPr="004737C9">
        <w:rPr>
          <w:sz w:val="26"/>
          <w:szCs w:val="26"/>
        </w:rPr>
        <w:br/>
        <w:t>       (должность)</w:t>
      </w:r>
      <w:r w:rsidRPr="004737C9">
        <w:rPr>
          <w:sz w:val="26"/>
          <w:szCs w:val="26"/>
        </w:rPr>
        <w:br/>
        <w:t>    _________________      ________________</w:t>
      </w:r>
      <w:r w:rsidRPr="004737C9">
        <w:rPr>
          <w:sz w:val="26"/>
          <w:szCs w:val="26"/>
        </w:rPr>
        <w:br/>
        <w:t>     (Фамилия, И.О.)          (подпись)         М.П.</w:t>
      </w:r>
      <w:r w:rsidRPr="004737C9">
        <w:rPr>
          <w:sz w:val="26"/>
          <w:szCs w:val="26"/>
        </w:rPr>
        <w:br/>
        <w:t>                        "___" ___________ 20__ г.</w:t>
      </w:r>
    </w:p>
    <w:p w:rsidR="00DC5AF0" w:rsidRPr="004737C9" w:rsidRDefault="00DC5AF0" w:rsidP="00DC5AF0">
      <w:pPr>
        <w:pStyle w:val="a4"/>
        <w:spacing w:before="0" w:after="0"/>
        <w:rPr>
          <w:sz w:val="26"/>
          <w:szCs w:val="26"/>
        </w:rPr>
      </w:pPr>
    </w:p>
    <w:p w:rsidR="00DC5AF0" w:rsidRPr="004737C9" w:rsidRDefault="00DC5AF0" w:rsidP="00DC5AF0">
      <w:pPr>
        <w:pStyle w:val="a4"/>
        <w:spacing w:before="0" w:after="0"/>
        <w:ind w:firstLine="709"/>
        <w:rPr>
          <w:sz w:val="26"/>
          <w:szCs w:val="26"/>
        </w:rPr>
      </w:pPr>
      <w:r w:rsidRPr="004737C9">
        <w:rPr>
          <w:sz w:val="26"/>
          <w:szCs w:val="26"/>
        </w:rPr>
        <w:t xml:space="preserve">    Организации, согласовавшие  перевозку </w:t>
      </w:r>
    </w:p>
    <w:p w:rsidR="00DC5AF0" w:rsidRPr="004737C9" w:rsidRDefault="00DC5AF0" w:rsidP="00DC5AF0">
      <w:pPr>
        <w:pStyle w:val="a4"/>
        <w:spacing w:before="0" w:after="0"/>
        <w:ind w:firstLine="709"/>
        <w:rPr>
          <w:sz w:val="26"/>
          <w:szCs w:val="26"/>
        </w:rPr>
      </w:pPr>
      <w:r w:rsidRPr="004737C9">
        <w:rPr>
          <w:sz w:val="26"/>
          <w:szCs w:val="26"/>
        </w:rPr>
        <w:t xml:space="preserve">(указать организации,  с которыми орган,  выдавший  разрешение,  согласовал  перевозку,  и рекомендованный данными </w:t>
      </w:r>
      <w:r w:rsidRPr="004737C9">
        <w:rPr>
          <w:sz w:val="26"/>
          <w:szCs w:val="26"/>
        </w:rPr>
        <w:lastRenderedPageBreak/>
        <w:t>организациями режим движения):</w:t>
      </w:r>
      <w:r w:rsidRPr="004737C9">
        <w:rPr>
          <w:sz w:val="26"/>
          <w:szCs w:val="26"/>
        </w:rPr>
        <w:br/>
        <w:t>1. _______________________________________________________________</w:t>
      </w:r>
      <w:r w:rsidRPr="004737C9">
        <w:rPr>
          <w:sz w:val="26"/>
          <w:szCs w:val="26"/>
        </w:rPr>
        <w:br/>
        <w:t>__________________________________________________________________</w:t>
      </w:r>
      <w:r w:rsidRPr="004737C9">
        <w:rPr>
          <w:sz w:val="26"/>
          <w:szCs w:val="26"/>
        </w:rPr>
        <w:br/>
        <w:t>2. _______________________________________________________________</w:t>
      </w:r>
      <w:r w:rsidRPr="004737C9">
        <w:rPr>
          <w:sz w:val="26"/>
          <w:szCs w:val="26"/>
        </w:rPr>
        <w:br/>
        <w:t>__________________________________________________________________</w:t>
      </w:r>
      <w:r w:rsidRPr="004737C9">
        <w:rPr>
          <w:sz w:val="26"/>
          <w:szCs w:val="26"/>
        </w:rPr>
        <w:br/>
      </w:r>
    </w:p>
    <w:p w:rsidR="00DC5AF0" w:rsidRPr="004737C9" w:rsidRDefault="00DC5AF0" w:rsidP="00DC5AF0">
      <w:pPr>
        <w:pStyle w:val="a4"/>
        <w:spacing w:before="0" w:after="0"/>
        <w:ind w:firstLine="709"/>
        <w:rPr>
          <w:sz w:val="26"/>
          <w:szCs w:val="26"/>
        </w:rPr>
      </w:pPr>
      <w:r w:rsidRPr="004737C9">
        <w:rPr>
          <w:sz w:val="26"/>
          <w:szCs w:val="26"/>
        </w:rPr>
        <w:t>    А. С  основными  положениями  и  требованиями  Инструкции   по</w:t>
      </w:r>
      <w:r w:rsidRPr="004737C9">
        <w:rPr>
          <w:sz w:val="26"/>
          <w:szCs w:val="26"/>
        </w:rPr>
        <w:br/>
        <w:t>перевозке крупногабаритных  и  тяжеловесных  грузов  автомобильным</w:t>
      </w:r>
      <w:r w:rsidRPr="004737C9">
        <w:rPr>
          <w:sz w:val="26"/>
          <w:szCs w:val="26"/>
        </w:rPr>
        <w:br/>
        <w:t>транспортом по   дорогам   Российской   Федерации   и   настоящего</w:t>
      </w:r>
      <w:r w:rsidRPr="004737C9">
        <w:rPr>
          <w:sz w:val="26"/>
          <w:szCs w:val="26"/>
        </w:rPr>
        <w:br/>
        <w:t>разрешения ознакомлен:</w:t>
      </w:r>
      <w:r w:rsidRPr="004737C9">
        <w:rPr>
          <w:sz w:val="26"/>
          <w:szCs w:val="26"/>
        </w:rPr>
        <w:br/>
        <w:t>    водитель(и) основного тягача      ______________________________________</w:t>
      </w:r>
      <w:r w:rsidRPr="004737C9">
        <w:rPr>
          <w:sz w:val="26"/>
          <w:szCs w:val="26"/>
        </w:rPr>
        <w:br/>
        <w:t>                                                                  (фамилия, инициалы, подпись)</w:t>
      </w:r>
      <w:r w:rsidRPr="004737C9">
        <w:rPr>
          <w:sz w:val="26"/>
          <w:szCs w:val="26"/>
        </w:rPr>
        <w:br/>
        <w:t>    лицо, сопровождающее груз         ________________________________________</w:t>
      </w:r>
      <w:r w:rsidRPr="004737C9">
        <w:rPr>
          <w:sz w:val="26"/>
          <w:szCs w:val="26"/>
        </w:rPr>
        <w:br/>
        <w:t>                                                                           (фамилия, инициалы, подпись)</w:t>
      </w:r>
    </w:p>
    <w:p w:rsidR="00DC5AF0" w:rsidRPr="004737C9" w:rsidRDefault="00DC5AF0" w:rsidP="00DC5AF0">
      <w:pPr>
        <w:pStyle w:val="a4"/>
        <w:spacing w:before="0" w:after="0"/>
        <w:ind w:firstLine="709"/>
        <w:rPr>
          <w:sz w:val="26"/>
          <w:szCs w:val="26"/>
        </w:rPr>
      </w:pPr>
    </w:p>
    <w:p w:rsidR="00DC5AF0" w:rsidRPr="004737C9" w:rsidRDefault="00DC5AF0" w:rsidP="00DC5AF0">
      <w:pPr>
        <w:pStyle w:val="a4"/>
        <w:spacing w:before="0" w:after="0"/>
        <w:ind w:firstLine="709"/>
        <w:rPr>
          <w:sz w:val="26"/>
          <w:szCs w:val="26"/>
        </w:rPr>
      </w:pPr>
      <w:r w:rsidRPr="004737C9">
        <w:rPr>
          <w:sz w:val="26"/>
          <w:szCs w:val="26"/>
        </w:rPr>
        <w:t>    Б. Транспортное  средство осмотрено представителем перевозчика</w:t>
      </w:r>
      <w:r w:rsidRPr="004737C9">
        <w:rPr>
          <w:sz w:val="26"/>
          <w:szCs w:val="26"/>
        </w:rPr>
        <w:br/>
        <w:t>груза, который удостоверяет,  что  оно  соответствует  требованиям</w:t>
      </w:r>
      <w:r w:rsidRPr="004737C9">
        <w:rPr>
          <w:sz w:val="26"/>
          <w:szCs w:val="26"/>
        </w:rPr>
        <w:br/>
        <w:t>Правил дорожного    движения    и    Инструкции    по    перевозке</w:t>
      </w:r>
      <w:r w:rsidRPr="004737C9">
        <w:rPr>
          <w:sz w:val="26"/>
          <w:szCs w:val="26"/>
        </w:rPr>
        <w:br/>
        <w:t>крупногабаритных и тяжеловесных грузов  автомобильным  транспортом</w:t>
      </w:r>
      <w:r w:rsidRPr="004737C9">
        <w:rPr>
          <w:sz w:val="26"/>
          <w:szCs w:val="26"/>
        </w:rPr>
        <w:br/>
        <w:t>по дорогам Российской Федерации.</w:t>
      </w:r>
      <w:r w:rsidRPr="004737C9">
        <w:rPr>
          <w:sz w:val="26"/>
          <w:szCs w:val="26"/>
        </w:rPr>
        <w:br/>
        <w:t>    ________________________________</w:t>
      </w:r>
      <w:r w:rsidRPr="004737C9">
        <w:rPr>
          <w:sz w:val="26"/>
          <w:szCs w:val="26"/>
        </w:rPr>
        <w:br/>
        <w:t>       (должность)</w:t>
      </w:r>
      <w:r w:rsidRPr="004737C9">
        <w:rPr>
          <w:sz w:val="26"/>
          <w:szCs w:val="26"/>
        </w:rPr>
        <w:br/>
        <w:t>    __________________      _________________</w:t>
      </w:r>
      <w:r w:rsidRPr="004737C9">
        <w:rPr>
          <w:sz w:val="26"/>
          <w:szCs w:val="26"/>
        </w:rPr>
        <w:br/>
        <w:t>     (фамилия, И.О.)                (подпись)         М.П.</w:t>
      </w:r>
    </w:p>
    <w:p w:rsidR="00DC5AF0" w:rsidRPr="004737C9" w:rsidRDefault="00DC5AF0" w:rsidP="00DC5AF0">
      <w:pPr>
        <w:pStyle w:val="a4"/>
        <w:spacing w:before="0" w:after="0"/>
        <w:ind w:firstLine="709"/>
        <w:rPr>
          <w:sz w:val="26"/>
          <w:szCs w:val="26"/>
        </w:rPr>
      </w:pPr>
      <w:r w:rsidRPr="004737C9">
        <w:rPr>
          <w:sz w:val="26"/>
          <w:szCs w:val="26"/>
        </w:rPr>
        <w:br/>
        <w:t xml:space="preserve"> "____" _________________________ 20___ г.</w:t>
      </w:r>
    </w:p>
    <w:p w:rsidR="00DC5AF0" w:rsidRPr="004737C9" w:rsidRDefault="00DC5AF0" w:rsidP="00DC5AF0">
      <w:pPr>
        <w:ind w:firstLine="709"/>
        <w:rPr>
          <w:sz w:val="26"/>
          <w:szCs w:val="26"/>
        </w:rPr>
      </w:pPr>
    </w:p>
    <w:p w:rsidR="00DC5AF0" w:rsidRPr="004737C9" w:rsidRDefault="00DC5AF0" w:rsidP="00DC5AF0">
      <w:pPr>
        <w:pStyle w:val="ConsPlusNormal"/>
        <w:spacing w:line="360" w:lineRule="auto"/>
        <w:ind w:firstLine="709"/>
        <w:jc w:val="center"/>
        <w:rPr>
          <w:rFonts w:ascii="Times New Roman" w:hAnsi="Times New Roman" w:cs="Times New Roman"/>
          <w:sz w:val="26"/>
          <w:szCs w:val="26"/>
        </w:rPr>
        <w:sectPr w:rsidR="00DC5AF0" w:rsidRPr="004737C9" w:rsidSect="00A52CCD">
          <w:pgSz w:w="11906" w:h="16838"/>
          <w:pgMar w:top="1134" w:right="567" w:bottom="1134" w:left="1701" w:header="708" w:footer="708" w:gutter="0"/>
          <w:cols w:space="708"/>
          <w:docGrid w:linePitch="360"/>
        </w:sectPr>
      </w:pPr>
    </w:p>
    <w:p w:rsidR="00DC5AF0" w:rsidRPr="00374FD5" w:rsidRDefault="00DC5AF0" w:rsidP="00DC5AF0">
      <w:pPr>
        <w:pStyle w:val="ConsPlusNormal"/>
        <w:spacing w:line="360" w:lineRule="auto"/>
        <w:ind w:firstLine="709"/>
        <w:jc w:val="right"/>
        <w:rPr>
          <w:rFonts w:ascii="Times New Roman" w:hAnsi="Times New Roman" w:cs="Times New Roman"/>
          <w:b/>
          <w:sz w:val="26"/>
          <w:szCs w:val="26"/>
        </w:rPr>
      </w:pPr>
      <w:r w:rsidRPr="004737C9">
        <w:rPr>
          <w:rFonts w:ascii="Times New Roman" w:hAnsi="Times New Roman" w:cs="Times New Roman"/>
          <w:b/>
          <w:sz w:val="26"/>
          <w:szCs w:val="26"/>
        </w:rPr>
        <w:lastRenderedPageBreak/>
        <w:t xml:space="preserve">Приложение </w:t>
      </w:r>
      <w:r>
        <w:rPr>
          <w:rFonts w:ascii="Times New Roman" w:hAnsi="Times New Roman" w:cs="Times New Roman"/>
          <w:b/>
          <w:sz w:val="26"/>
          <w:szCs w:val="26"/>
        </w:rPr>
        <w:t>6</w:t>
      </w:r>
      <w:r w:rsidRPr="00374FD5">
        <w:rPr>
          <w:rFonts w:ascii="Times New Roman" w:hAnsi="Times New Roman" w:cs="Times New Roman"/>
          <w:b/>
          <w:sz w:val="26"/>
          <w:szCs w:val="26"/>
        </w:rPr>
        <w:t>.</w:t>
      </w:r>
    </w:p>
    <w:p w:rsidR="00DC5AF0" w:rsidRPr="00374FD5" w:rsidRDefault="00DC5AF0" w:rsidP="00DC5AF0">
      <w:pPr>
        <w:pStyle w:val="ConsPlusNormal"/>
        <w:ind w:firstLine="709"/>
        <w:jc w:val="center"/>
        <w:rPr>
          <w:rFonts w:ascii="Times New Roman" w:hAnsi="Times New Roman" w:cs="Times New Roman"/>
          <w:b/>
          <w:sz w:val="26"/>
          <w:szCs w:val="26"/>
        </w:rPr>
      </w:pPr>
      <w:r w:rsidRPr="00374FD5">
        <w:rPr>
          <w:rFonts w:ascii="Times New Roman" w:hAnsi="Times New Roman" w:cs="Times New Roman"/>
          <w:b/>
          <w:sz w:val="26"/>
          <w:szCs w:val="26"/>
        </w:rPr>
        <w:t>Параметры автотранспортных средств категорий 1 и 2</w:t>
      </w:r>
    </w:p>
    <w:p w:rsidR="00DC5AF0" w:rsidRPr="004737C9" w:rsidRDefault="00DC5AF0" w:rsidP="00DC5AF0">
      <w:pPr>
        <w:pStyle w:val="ConsPlusNormal"/>
        <w:ind w:firstLine="709"/>
        <w:jc w:val="center"/>
        <w:rPr>
          <w:rFonts w:ascii="Times New Roman" w:hAnsi="Times New Roman" w:cs="Times New Roman"/>
          <w:sz w:val="26"/>
          <w:szCs w:val="26"/>
        </w:rPr>
      </w:pPr>
      <w:r w:rsidRPr="004737C9">
        <w:rPr>
          <w:rFonts w:ascii="Times New Roman" w:hAnsi="Times New Roman" w:cs="Times New Roman"/>
          <w:sz w:val="26"/>
          <w:szCs w:val="26"/>
        </w:rPr>
        <w:t>I. Параметры автотранспортного средства, при превышении</w:t>
      </w:r>
    </w:p>
    <w:p w:rsidR="00DC5AF0" w:rsidRPr="004737C9" w:rsidRDefault="00DC5AF0" w:rsidP="00DC5AF0">
      <w:pPr>
        <w:pStyle w:val="ConsPlusNormal"/>
        <w:ind w:firstLine="709"/>
        <w:jc w:val="center"/>
        <w:rPr>
          <w:rFonts w:ascii="Times New Roman" w:hAnsi="Times New Roman" w:cs="Times New Roman"/>
          <w:sz w:val="26"/>
          <w:szCs w:val="26"/>
        </w:rPr>
      </w:pPr>
      <w:r w:rsidRPr="004737C9">
        <w:rPr>
          <w:rFonts w:ascii="Times New Roman" w:hAnsi="Times New Roman" w:cs="Times New Roman"/>
          <w:sz w:val="26"/>
          <w:szCs w:val="26"/>
        </w:rPr>
        <w:t>которых оно относится к категории 1</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1. Классификация автотранспортных средств (АТС)</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АТС, в зависимости от осевых масс, подразделяются на две группы:</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Группа А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Группа Б - АТС с осевыми массами наиболее нагруженной оси до 6 т включительно, предназначенные для эксплуатации на всех дорогах.</w:t>
      </w:r>
    </w:p>
    <w:p w:rsidR="00DC5AF0" w:rsidRPr="004737C9" w:rsidRDefault="00DC5AF0" w:rsidP="00DC5AF0">
      <w:pPr>
        <w:pStyle w:val="ConsPlusNormal"/>
        <w:ind w:firstLine="709"/>
        <w:rPr>
          <w:rFonts w:ascii="Times New Roman" w:hAnsi="Times New Roman" w:cs="Times New Roman"/>
          <w:sz w:val="26"/>
          <w:szCs w:val="26"/>
        </w:rPr>
      </w:pP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2. Осевые и полные массы АТС</w:t>
      </w:r>
    </w:p>
    <w:p w:rsidR="00DC5AF0" w:rsidRPr="004737C9" w:rsidRDefault="00DC5AF0" w:rsidP="00DC5AF0">
      <w:pPr>
        <w:pStyle w:val="ConsPlusNormal"/>
        <w:ind w:firstLine="709"/>
        <w:rPr>
          <w:rFonts w:ascii="Times New Roman" w:hAnsi="Times New Roman" w:cs="Times New Roman"/>
          <w:sz w:val="26"/>
          <w:szCs w:val="26"/>
        </w:rPr>
      </w:pP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2.1. Осевая масса двухосных АТС и двухосных тележек не должна превышать значений, приведенных в таблице </w:t>
      </w:r>
      <w:r>
        <w:rPr>
          <w:rFonts w:ascii="Times New Roman" w:hAnsi="Times New Roman" w:cs="Times New Roman"/>
          <w:sz w:val="26"/>
          <w:szCs w:val="26"/>
        </w:rPr>
        <w:t>6</w:t>
      </w:r>
      <w:r w:rsidRPr="004737C9">
        <w:rPr>
          <w:rFonts w:ascii="Times New Roman" w:hAnsi="Times New Roman" w:cs="Times New Roman"/>
          <w:sz w:val="26"/>
          <w:szCs w:val="26"/>
        </w:rPr>
        <w:t>.1.</w:t>
      </w:r>
    </w:p>
    <w:p w:rsidR="00DC5AF0" w:rsidRPr="004737C9" w:rsidRDefault="00DC5AF0" w:rsidP="00DC5AF0">
      <w:pPr>
        <w:pStyle w:val="ConsPlusNormal"/>
        <w:ind w:firstLine="709"/>
        <w:rPr>
          <w:rFonts w:ascii="Times New Roman" w:hAnsi="Times New Roman" w:cs="Times New Roman"/>
          <w:sz w:val="26"/>
          <w:szCs w:val="26"/>
        </w:rPr>
      </w:pPr>
    </w:p>
    <w:p w:rsidR="00DC5AF0" w:rsidRPr="004737C9" w:rsidRDefault="00DC5AF0" w:rsidP="00DC5AF0">
      <w:pPr>
        <w:pStyle w:val="ConsPlusNormal"/>
        <w:ind w:firstLine="709"/>
        <w:jc w:val="right"/>
        <w:rPr>
          <w:rFonts w:ascii="Times New Roman" w:hAnsi="Times New Roman" w:cs="Times New Roman"/>
          <w:sz w:val="26"/>
          <w:szCs w:val="26"/>
        </w:rPr>
      </w:pPr>
      <w:r w:rsidRPr="004737C9">
        <w:rPr>
          <w:rFonts w:ascii="Times New Roman" w:hAnsi="Times New Roman" w:cs="Times New Roman"/>
          <w:sz w:val="26"/>
          <w:szCs w:val="26"/>
        </w:rPr>
        <w:t xml:space="preserve">Таблица </w:t>
      </w:r>
      <w:r>
        <w:rPr>
          <w:rFonts w:ascii="Times New Roman" w:hAnsi="Times New Roman" w:cs="Times New Roman"/>
          <w:sz w:val="26"/>
          <w:szCs w:val="26"/>
        </w:rPr>
        <w:t>6</w:t>
      </w:r>
      <w:r w:rsidRPr="004737C9">
        <w:rPr>
          <w:rFonts w:ascii="Times New Roman" w:hAnsi="Times New Roman" w:cs="Times New Roman"/>
          <w:sz w:val="26"/>
          <w:szCs w:val="26"/>
        </w:rPr>
        <w:t>.1</w:t>
      </w:r>
    </w:p>
    <w:tbl>
      <w:tblPr>
        <w:tblW w:w="0" w:type="auto"/>
        <w:tblInd w:w="70" w:type="dxa"/>
        <w:tblLayout w:type="fixed"/>
        <w:tblCellMar>
          <w:left w:w="70" w:type="dxa"/>
          <w:right w:w="70" w:type="dxa"/>
        </w:tblCellMar>
        <w:tblLook w:val="0000"/>
      </w:tblPr>
      <w:tblGrid>
        <w:gridCol w:w="4455"/>
        <w:gridCol w:w="2025"/>
        <w:gridCol w:w="2430"/>
      </w:tblGrid>
      <w:tr w:rsidR="00DC5AF0" w:rsidRPr="004737C9" w:rsidTr="00A52CCD">
        <w:trPr>
          <w:cantSplit/>
          <w:trHeight w:hRule="exact" w:val="839"/>
        </w:trPr>
        <w:tc>
          <w:tcPr>
            <w:tcW w:w="4455" w:type="dxa"/>
            <w:vMerge w:val="restart"/>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Расстояние между осями, м    </w:t>
            </w:r>
          </w:p>
        </w:tc>
        <w:tc>
          <w:tcPr>
            <w:tcW w:w="4455" w:type="dxa"/>
            <w:gridSpan w:val="2"/>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Осевая масса на каждую ось   </w:t>
            </w:r>
            <w:r w:rsidRPr="004737C9">
              <w:rPr>
                <w:rFonts w:ascii="Times New Roman" w:hAnsi="Times New Roman" w:cs="Times New Roman"/>
                <w:sz w:val="26"/>
                <w:szCs w:val="26"/>
              </w:rPr>
              <w:br/>
              <w:t xml:space="preserve">не более, т          </w:t>
            </w:r>
          </w:p>
        </w:tc>
      </w:tr>
      <w:tr w:rsidR="00DC5AF0" w:rsidRPr="004737C9" w:rsidTr="00A52CCD">
        <w:trPr>
          <w:cantSplit/>
        </w:trPr>
        <w:tc>
          <w:tcPr>
            <w:tcW w:w="4455" w:type="dxa"/>
            <w:vMerge/>
            <w:tcBorders>
              <w:top w:val="single" w:sz="4" w:space="0" w:color="000000"/>
              <w:left w:val="single" w:sz="4" w:space="0" w:color="000000"/>
              <w:bottom w:val="single" w:sz="4" w:space="0" w:color="000000"/>
            </w:tcBorders>
          </w:tcPr>
          <w:p w:rsidR="00DC5AF0" w:rsidRPr="004737C9" w:rsidRDefault="00DC5AF0" w:rsidP="00A52CCD">
            <w:pPr>
              <w:ind w:firstLine="709"/>
              <w:rPr>
                <w:sz w:val="26"/>
                <w:szCs w:val="26"/>
              </w:rPr>
            </w:pPr>
          </w:p>
        </w:tc>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АТС группы А </w:t>
            </w:r>
          </w:p>
        </w:tc>
        <w:tc>
          <w:tcPr>
            <w:tcW w:w="2430"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АТС группы Б  </w:t>
            </w:r>
          </w:p>
        </w:tc>
      </w:tr>
      <w:tr w:rsidR="00DC5AF0" w:rsidRPr="004737C9" w:rsidTr="00A52CCD">
        <w:trPr>
          <w:cantSplit/>
          <w:trHeight w:val="240"/>
        </w:trPr>
        <w:tc>
          <w:tcPr>
            <w:tcW w:w="445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Свыше 2,00                      </w:t>
            </w:r>
          </w:p>
        </w:tc>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10,0     </w:t>
            </w:r>
          </w:p>
        </w:tc>
        <w:tc>
          <w:tcPr>
            <w:tcW w:w="2430"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6,0       </w:t>
            </w:r>
          </w:p>
        </w:tc>
      </w:tr>
      <w:tr w:rsidR="00DC5AF0" w:rsidRPr="004737C9" w:rsidTr="00A52CCD">
        <w:trPr>
          <w:cantSplit/>
          <w:trHeight w:val="240"/>
        </w:trPr>
        <w:tc>
          <w:tcPr>
            <w:tcW w:w="445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Свыше 1,65 до 2,00 включительно </w:t>
            </w:r>
          </w:p>
        </w:tc>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9,0     </w:t>
            </w:r>
          </w:p>
        </w:tc>
        <w:tc>
          <w:tcPr>
            <w:tcW w:w="2430"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5,7       </w:t>
            </w:r>
          </w:p>
        </w:tc>
      </w:tr>
      <w:tr w:rsidR="00DC5AF0" w:rsidRPr="004737C9" w:rsidTr="00A52CCD">
        <w:trPr>
          <w:cantSplit/>
          <w:trHeight w:val="240"/>
        </w:trPr>
        <w:tc>
          <w:tcPr>
            <w:tcW w:w="445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Свыше 1,35 до 1,65 включительно </w:t>
            </w:r>
          </w:p>
        </w:tc>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8,0 &lt;*&gt; </w:t>
            </w:r>
          </w:p>
        </w:tc>
        <w:tc>
          <w:tcPr>
            <w:tcW w:w="2430"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5,5       </w:t>
            </w:r>
          </w:p>
        </w:tc>
      </w:tr>
      <w:tr w:rsidR="00DC5AF0" w:rsidRPr="004737C9" w:rsidTr="00A52CCD">
        <w:trPr>
          <w:cantSplit/>
          <w:trHeight w:val="240"/>
        </w:trPr>
        <w:tc>
          <w:tcPr>
            <w:tcW w:w="445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Свыше 1,00 до 1,35 включительно </w:t>
            </w:r>
          </w:p>
        </w:tc>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7,0     </w:t>
            </w:r>
          </w:p>
        </w:tc>
        <w:tc>
          <w:tcPr>
            <w:tcW w:w="2430"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5,0       </w:t>
            </w:r>
          </w:p>
        </w:tc>
      </w:tr>
      <w:tr w:rsidR="00DC5AF0" w:rsidRPr="004737C9" w:rsidTr="00A52CCD">
        <w:trPr>
          <w:cantSplit/>
          <w:trHeight w:val="240"/>
        </w:trPr>
        <w:tc>
          <w:tcPr>
            <w:tcW w:w="445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До 1,00                         </w:t>
            </w:r>
          </w:p>
        </w:tc>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6,0     </w:t>
            </w:r>
          </w:p>
        </w:tc>
        <w:tc>
          <w:tcPr>
            <w:tcW w:w="2430"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4,5       </w:t>
            </w:r>
          </w:p>
        </w:tc>
      </w:tr>
      <w:tr w:rsidR="00DC5AF0" w:rsidRPr="004737C9" w:rsidTr="00A52CCD">
        <w:trPr>
          <w:cantSplit/>
          <w:trHeight w:val="240"/>
        </w:trPr>
        <w:tc>
          <w:tcPr>
            <w:tcW w:w="445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p>
        </w:tc>
        <w:tc>
          <w:tcPr>
            <w:tcW w:w="4455" w:type="dxa"/>
            <w:gridSpan w:val="2"/>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&lt;*&gt; - для контейнеровозов - 9,0</w:t>
            </w:r>
          </w:p>
        </w:tc>
      </w:tr>
    </w:tbl>
    <w:p w:rsidR="00DC5AF0" w:rsidRPr="004737C9" w:rsidRDefault="00DC5AF0" w:rsidP="00DC5AF0">
      <w:pPr>
        <w:pStyle w:val="ConsPlusNormal"/>
        <w:ind w:firstLine="709"/>
        <w:rPr>
          <w:rFonts w:ascii="Times New Roman" w:hAnsi="Times New Roman" w:cs="Times New Roman"/>
          <w:sz w:val="26"/>
          <w:szCs w:val="26"/>
        </w:rPr>
      </w:pP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Примечания.</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1. Допускается увеличение осевой массы:</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при расстоянии между осями свыше </w:t>
      </w:r>
      <w:smartTag w:uri="urn:schemas-microsoft-com:office:smarttags" w:element="metricconverter">
        <w:smartTagPr>
          <w:attr w:name="ProductID" w:val="2,0 м"/>
        </w:smartTagPr>
        <w:r w:rsidRPr="004737C9">
          <w:rPr>
            <w:rFonts w:ascii="Times New Roman" w:hAnsi="Times New Roman" w:cs="Times New Roman"/>
            <w:sz w:val="26"/>
            <w:szCs w:val="26"/>
          </w:rPr>
          <w:t>2,0 м</w:t>
        </w:r>
      </w:smartTag>
      <w:r w:rsidRPr="004737C9">
        <w:rPr>
          <w:rFonts w:ascii="Times New Roman" w:hAnsi="Times New Roman" w:cs="Times New Roman"/>
          <w:sz w:val="26"/>
          <w:szCs w:val="26"/>
        </w:rPr>
        <w:t xml:space="preserve"> у городских и пригородных двухосных автобусов и троллейбусов группы А до 11,5 т и группы Б до 7,0 т;</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при расстоянии между осями двухосной тележки у автотранспортных средств группы А свыше 1,35 до </w:t>
      </w:r>
      <w:smartTag w:uri="urn:schemas-microsoft-com:office:smarttags" w:element="metricconverter">
        <w:smartTagPr>
          <w:attr w:name="ProductID" w:val="1,65 м"/>
        </w:smartTagPr>
        <w:r w:rsidRPr="004737C9">
          <w:rPr>
            <w:rFonts w:ascii="Times New Roman" w:hAnsi="Times New Roman" w:cs="Times New Roman"/>
            <w:sz w:val="26"/>
            <w:szCs w:val="26"/>
          </w:rPr>
          <w:t>1,65 м</w:t>
        </w:r>
      </w:smartTag>
      <w:r w:rsidRPr="004737C9">
        <w:rPr>
          <w:rFonts w:ascii="Times New Roman" w:hAnsi="Times New Roman" w:cs="Times New Roman"/>
          <w:sz w:val="26"/>
          <w:szCs w:val="26"/>
        </w:rPr>
        <w:t xml:space="preserve"> включительно до 9,0 т, если осевая масса, приходящаяся на смежную ось, не превышает 6,0 т.</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2. Для автотранспортных средств групп А и Б, спроектированных до </w:t>
      </w:r>
      <w:smartTag w:uri="urn:schemas-microsoft-com:office:smarttags" w:element="metricconverter">
        <w:smartTagPr>
          <w:attr w:name="ProductID" w:val="1995 г"/>
        </w:smartTagPr>
        <w:r w:rsidRPr="004737C9">
          <w:rPr>
            <w:rFonts w:ascii="Times New Roman" w:hAnsi="Times New Roman" w:cs="Times New Roman"/>
            <w:sz w:val="26"/>
            <w:szCs w:val="26"/>
          </w:rPr>
          <w:t>1995 г</w:t>
        </w:r>
      </w:smartTag>
      <w:r w:rsidRPr="004737C9">
        <w:rPr>
          <w:rFonts w:ascii="Times New Roman" w:hAnsi="Times New Roman" w:cs="Times New Roman"/>
          <w:sz w:val="26"/>
          <w:szCs w:val="26"/>
        </w:rPr>
        <w:t xml:space="preserve">., с расстоянием между осями не более </w:t>
      </w:r>
      <w:smartTag w:uri="urn:schemas-microsoft-com:office:smarttags" w:element="metricconverter">
        <w:smartTagPr>
          <w:attr w:name="ProductID" w:val="1,32 м"/>
        </w:smartTagPr>
        <w:r w:rsidRPr="004737C9">
          <w:rPr>
            <w:rFonts w:ascii="Times New Roman" w:hAnsi="Times New Roman" w:cs="Times New Roman"/>
            <w:sz w:val="26"/>
            <w:szCs w:val="26"/>
          </w:rPr>
          <w:t>1,32 м</w:t>
        </w:r>
      </w:smartTag>
      <w:r w:rsidRPr="004737C9">
        <w:rPr>
          <w:rFonts w:ascii="Times New Roman" w:hAnsi="Times New Roman" w:cs="Times New Roman"/>
          <w:sz w:val="26"/>
          <w:szCs w:val="26"/>
        </w:rPr>
        <w:t xml:space="preserve"> допускаются осевые массы соответственно 8,0 т и 5,5 т.</w:t>
      </w:r>
    </w:p>
    <w:p w:rsidR="00DC5AF0" w:rsidRPr="004737C9" w:rsidRDefault="00DC5AF0" w:rsidP="00DC5AF0">
      <w:pPr>
        <w:pStyle w:val="ConsPlusNormal"/>
        <w:ind w:firstLine="709"/>
        <w:jc w:val="both"/>
        <w:rPr>
          <w:rFonts w:ascii="Times New Roman" w:hAnsi="Times New Roman" w:cs="Times New Roman"/>
          <w:sz w:val="26"/>
          <w:szCs w:val="26"/>
        </w:rPr>
      </w:pP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2.2. Осевая масса трехосных тележек автотранспортных средств не должна превышать значений, приведенных в таблице </w:t>
      </w:r>
      <w:r>
        <w:rPr>
          <w:rFonts w:ascii="Times New Roman" w:hAnsi="Times New Roman" w:cs="Times New Roman"/>
          <w:sz w:val="26"/>
          <w:szCs w:val="26"/>
        </w:rPr>
        <w:t>6</w:t>
      </w:r>
      <w:r w:rsidRPr="004737C9">
        <w:rPr>
          <w:rFonts w:ascii="Times New Roman" w:hAnsi="Times New Roman" w:cs="Times New Roman"/>
          <w:sz w:val="26"/>
          <w:szCs w:val="26"/>
        </w:rPr>
        <w:t>.2.</w:t>
      </w:r>
    </w:p>
    <w:p w:rsidR="00DC5AF0" w:rsidRPr="004737C9" w:rsidRDefault="00DC5AF0" w:rsidP="00DC5AF0">
      <w:pPr>
        <w:pStyle w:val="ConsPlusNormal"/>
        <w:ind w:firstLine="709"/>
        <w:rPr>
          <w:rFonts w:ascii="Times New Roman" w:hAnsi="Times New Roman" w:cs="Times New Roman"/>
          <w:sz w:val="26"/>
          <w:szCs w:val="26"/>
        </w:rPr>
      </w:pPr>
    </w:p>
    <w:p w:rsidR="00DC5AF0" w:rsidRPr="004737C9" w:rsidRDefault="00DC5AF0" w:rsidP="00DC5AF0">
      <w:pPr>
        <w:pStyle w:val="ConsPlusNormal"/>
        <w:ind w:firstLine="709"/>
        <w:jc w:val="right"/>
        <w:rPr>
          <w:rFonts w:ascii="Times New Roman" w:hAnsi="Times New Roman" w:cs="Times New Roman"/>
          <w:sz w:val="26"/>
          <w:szCs w:val="26"/>
        </w:rPr>
      </w:pPr>
      <w:r w:rsidRPr="004737C9">
        <w:rPr>
          <w:rFonts w:ascii="Times New Roman" w:hAnsi="Times New Roman" w:cs="Times New Roman"/>
          <w:sz w:val="26"/>
          <w:szCs w:val="26"/>
        </w:rPr>
        <w:lastRenderedPageBreak/>
        <w:t xml:space="preserve">Таблица </w:t>
      </w:r>
      <w:r>
        <w:rPr>
          <w:rFonts w:ascii="Times New Roman" w:hAnsi="Times New Roman" w:cs="Times New Roman"/>
          <w:sz w:val="26"/>
          <w:szCs w:val="26"/>
        </w:rPr>
        <w:t>6</w:t>
      </w:r>
      <w:r w:rsidRPr="004737C9">
        <w:rPr>
          <w:rFonts w:ascii="Times New Roman" w:hAnsi="Times New Roman" w:cs="Times New Roman"/>
          <w:sz w:val="26"/>
          <w:szCs w:val="26"/>
        </w:rPr>
        <w:t>.2</w:t>
      </w:r>
    </w:p>
    <w:tbl>
      <w:tblPr>
        <w:tblW w:w="0" w:type="auto"/>
        <w:tblInd w:w="70" w:type="dxa"/>
        <w:tblLayout w:type="fixed"/>
        <w:tblCellMar>
          <w:left w:w="70" w:type="dxa"/>
          <w:right w:w="70" w:type="dxa"/>
        </w:tblCellMar>
        <w:tblLook w:val="0000"/>
      </w:tblPr>
      <w:tblGrid>
        <w:gridCol w:w="4590"/>
        <w:gridCol w:w="2025"/>
        <w:gridCol w:w="2295"/>
      </w:tblGrid>
      <w:tr w:rsidR="00DC5AF0" w:rsidRPr="004737C9" w:rsidTr="00A52CCD">
        <w:trPr>
          <w:cantSplit/>
          <w:trHeight w:hRule="exact" w:val="796"/>
        </w:trPr>
        <w:tc>
          <w:tcPr>
            <w:tcW w:w="4590" w:type="dxa"/>
            <w:vMerge w:val="restart"/>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Расстояние между крайними    </w:t>
            </w:r>
            <w:r w:rsidRPr="004737C9">
              <w:rPr>
                <w:rFonts w:ascii="Times New Roman" w:hAnsi="Times New Roman" w:cs="Times New Roman"/>
                <w:sz w:val="26"/>
                <w:szCs w:val="26"/>
              </w:rPr>
              <w:br/>
              <w:t xml:space="preserve">осями тележек, м         </w:t>
            </w:r>
          </w:p>
        </w:tc>
        <w:tc>
          <w:tcPr>
            <w:tcW w:w="4320" w:type="dxa"/>
            <w:gridSpan w:val="2"/>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Осевая масса на каждую ось  </w:t>
            </w:r>
            <w:r w:rsidRPr="004737C9">
              <w:rPr>
                <w:rFonts w:ascii="Times New Roman" w:hAnsi="Times New Roman" w:cs="Times New Roman"/>
                <w:sz w:val="26"/>
                <w:szCs w:val="26"/>
              </w:rPr>
              <w:br/>
              <w:t xml:space="preserve">не более, т         </w:t>
            </w:r>
          </w:p>
        </w:tc>
      </w:tr>
      <w:tr w:rsidR="00DC5AF0" w:rsidRPr="004737C9" w:rsidTr="00A52CCD">
        <w:trPr>
          <w:cantSplit/>
        </w:trPr>
        <w:tc>
          <w:tcPr>
            <w:tcW w:w="4590" w:type="dxa"/>
            <w:vMerge/>
            <w:tcBorders>
              <w:top w:val="single" w:sz="4" w:space="0" w:color="000000"/>
              <w:left w:val="single" w:sz="4" w:space="0" w:color="000000"/>
              <w:bottom w:val="single" w:sz="4" w:space="0" w:color="000000"/>
            </w:tcBorders>
          </w:tcPr>
          <w:p w:rsidR="00DC5AF0" w:rsidRPr="004737C9" w:rsidRDefault="00DC5AF0" w:rsidP="00A52CCD">
            <w:pPr>
              <w:ind w:firstLine="709"/>
              <w:rPr>
                <w:sz w:val="26"/>
                <w:szCs w:val="26"/>
              </w:rPr>
            </w:pPr>
          </w:p>
        </w:tc>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АТС группы А </w:t>
            </w:r>
          </w:p>
        </w:tc>
        <w:tc>
          <w:tcPr>
            <w:tcW w:w="229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АТС группы Б  </w:t>
            </w:r>
          </w:p>
        </w:tc>
      </w:tr>
      <w:tr w:rsidR="00DC5AF0" w:rsidRPr="004737C9" w:rsidTr="00A52CCD">
        <w:trPr>
          <w:cantSplit/>
          <w:trHeight w:val="240"/>
        </w:trPr>
        <w:tc>
          <w:tcPr>
            <w:tcW w:w="4590"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Свыше 5,00                       </w:t>
            </w:r>
          </w:p>
        </w:tc>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10,0     </w:t>
            </w:r>
          </w:p>
        </w:tc>
        <w:tc>
          <w:tcPr>
            <w:tcW w:w="229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6,0      </w:t>
            </w:r>
          </w:p>
        </w:tc>
      </w:tr>
      <w:tr w:rsidR="00DC5AF0" w:rsidRPr="004737C9" w:rsidTr="00A52CCD">
        <w:trPr>
          <w:cantSplit/>
          <w:trHeight w:val="240"/>
        </w:trPr>
        <w:tc>
          <w:tcPr>
            <w:tcW w:w="4590"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Свыше 3,20 до 5,00 включительно  </w:t>
            </w:r>
          </w:p>
        </w:tc>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8,0     </w:t>
            </w:r>
          </w:p>
        </w:tc>
        <w:tc>
          <w:tcPr>
            <w:tcW w:w="229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5,5      </w:t>
            </w:r>
          </w:p>
        </w:tc>
      </w:tr>
      <w:tr w:rsidR="00DC5AF0" w:rsidRPr="004737C9" w:rsidTr="00A52CCD">
        <w:trPr>
          <w:cantSplit/>
          <w:trHeight w:val="240"/>
        </w:trPr>
        <w:tc>
          <w:tcPr>
            <w:tcW w:w="4590"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Свыше 2,60 до 3,20 включительно  </w:t>
            </w:r>
          </w:p>
        </w:tc>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7,5     </w:t>
            </w:r>
          </w:p>
        </w:tc>
        <w:tc>
          <w:tcPr>
            <w:tcW w:w="229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5,0      </w:t>
            </w:r>
          </w:p>
        </w:tc>
      </w:tr>
      <w:tr w:rsidR="00DC5AF0" w:rsidRPr="004737C9" w:rsidTr="00A52CCD">
        <w:trPr>
          <w:cantSplit/>
          <w:trHeight w:val="240"/>
        </w:trPr>
        <w:tc>
          <w:tcPr>
            <w:tcW w:w="4590"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Свыше 2,00 до 2,60 включительно  </w:t>
            </w:r>
          </w:p>
        </w:tc>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6,5     </w:t>
            </w:r>
          </w:p>
        </w:tc>
        <w:tc>
          <w:tcPr>
            <w:tcW w:w="229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4,5      </w:t>
            </w:r>
          </w:p>
        </w:tc>
      </w:tr>
      <w:tr w:rsidR="00DC5AF0" w:rsidRPr="004737C9" w:rsidTr="00A52CCD">
        <w:trPr>
          <w:cantSplit/>
          <w:trHeight w:val="240"/>
        </w:trPr>
        <w:tc>
          <w:tcPr>
            <w:tcW w:w="4590"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До 2,00                          </w:t>
            </w:r>
          </w:p>
        </w:tc>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5,5     </w:t>
            </w:r>
          </w:p>
        </w:tc>
        <w:tc>
          <w:tcPr>
            <w:tcW w:w="229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4,0      </w:t>
            </w:r>
          </w:p>
        </w:tc>
      </w:tr>
    </w:tbl>
    <w:p w:rsidR="00DC5AF0" w:rsidRPr="004737C9" w:rsidRDefault="00DC5AF0" w:rsidP="00DC5AF0">
      <w:pPr>
        <w:pStyle w:val="ConsPlusNormal"/>
        <w:ind w:firstLine="709"/>
        <w:rPr>
          <w:rFonts w:ascii="Times New Roman" w:hAnsi="Times New Roman" w:cs="Times New Roman"/>
          <w:sz w:val="26"/>
          <w:szCs w:val="26"/>
        </w:rPr>
      </w:pP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Примечания. </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1. Данные, приведенные в табл. </w:t>
      </w:r>
      <w:r>
        <w:rPr>
          <w:rFonts w:ascii="Times New Roman" w:hAnsi="Times New Roman" w:cs="Times New Roman"/>
          <w:sz w:val="26"/>
          <w:szCs w:val="26"/>
        </w:rPr>
        <w:t>6</w:t>
      </w:r>
      <w:r w:rsidRPr="004737C9">
        <w:rPr>
          <w:rFonts w:ascii="Times New Roman" w:hAnsi="Times New Roman" w:cs="Times New Roman"/>
          <w:sz w:val="26"/>
          <w:szCs w:val="26"/>
        </w:rPr>
        <w:t xml:space="preserve">.2, распространяются на трехосные тележки, у которых смежные оси находятся на расстоянии не менее чем </w:t>
      </w:r>
      <w:smartTag w:uri="urn:schemas-microsoft-com:office:smarttags" w:element="metricconverter">
        <w:smartTagPr>
          <w:attr w:name="ProductID" w:val="0,4 м"/>
        </w:smartTagPr>
        <w:r w:rsidRPr="004737C9">
          <w:rPr>
            <w:rFonts w:ascii="Times New Roman" w:hAnsi="Times New Roman" w:cs="Times New Roman"/>
            <w:sz w:val="26"/>
            <w:szCs w:val="26"/>
          </w:rPr>
          <w:t>0,4 м</w:t>
        </w:r>
      </w:smartTag>
      <w:r w:rsidRPr="004737C9">
        <w:rPr>
          <w:rFonts w:ascii="Times New Roman" w:hAnsi="Times New Roman" w:cs="Times New Roman"/>
          <w:sz w:val="26"/>
          <w:szCs w:val="26"/>
        </w:rPr>
        <w:t xml:space="preserve"> расстояния между крайними осями.</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2. В условиях городской застройки допустимая нагрузка на ось, указанная в таблицах </w:t>
      </w:r>
      <w:r>
        <w:rPr>
          <w:rFonts w:ascii="Times New Roman" w:hAnsi="Times New Roman" w:cs="Times New Roman"/>
          <w:sz w:val="26"/>
          <w:szCs w:val="26"/>
        </w:rPr>
        <w:t>6</w:t>
      </w:r>
      <w:r w:rsidRPr="004737C9">
        <w:rPr>
          <w:rFonts w:ascii="Times New Roman" w:hAnsi="Times New Roman" w:cs="Times New Roman"/>
          <w:sz w:val="26"/>
          <w:szCs w:val="26"/>
        </w:rPr>
        <w:t xml:space="preserve">.1 и </w:t>
      </w:r>
      <w:r>
        <w:rPr>
          <w:rFonts w:ascii="Times New Roman" w:hAnsi="Times New Roman" w:cs="Times New Roman"/>
          <w:sz w:val="26"/>
          <w:szCs w:val="26"/>
        </w:rPr>
        <w:t>6</w:t>
      </w:r>
      <w:r w:rsidRPr="004737C9">
        <w:rPr>
          <w:rFonts w:ascii="Times New Roman" w:hAnsi="Times New Roman" w:cs="Times New Roman"/>
          <w:sz w:val="26"/>
          <w:szCs w:val="26"/>
        </w:rPr>
        <w:t>.2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DC5AF0" w:rsidRPr="004737C9" w:rsidRDefault="00DC5AF0" w:rsidP="00DC5AF0">
      <w:pPr>
        <w:pStyle w:val="ConsPlusNormal"/>
        <w:ind w:firstLine="709"/>
        <w:rPr>
          <w:rFonts w:ascii="Times New Roman" w:hAnsi="Times New Roman" w:cs="Times New Roman"/>
          <w:sz w:val="26"/>
          <w:szCs w:val="26"/>
        </w:rPr>
      </w:pP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2.3. Полная масса АТС не должна превышать значений, приведенных в таблице </w:t>
      </w:r>
      <w:r>
        <w:rPr>
          <w:rFonts w:ascii="Times New Roman" w:hAnsi="Times New Roman" w:cs="Times New Roman"/>
          <w:sz w:val="26"/>
          <w:szCs w:val="26"/>
        </w:rPr>
        <w:t>6</w:t>
      </w:r>
      <w:r w:rsidRPr="004737C9">
        <w:rPr>
          <w:rFonts w:ascii="Times New Roman" w:hAnsi="Times New Roman" w:cs="Times New Roman"/>
          <w:sz w:val="26"/>
          <w:szCs w:val="26"/>
        </w:rPr>
        <w:t>.3.</w:t>
      </w:r>
    </w:p>
    <w:p w:rsidR="00DC5AF0" w:rsidRPr="004737C9" w:rsidRDefault="00DC5AF0" w:rsidP="00DC5AF0">
      <w:pPr>
        <w:pStyle w:val="ConsPlusNormal"/>
        <w:ind w:firstLine="709"/>
        <w:rPr>
          <w:rFonts w:ascii="Times New Roman" w:hAnsi="Times New Roman" w:cs="Times New Roman"/>
          <w:sz w:val="26"/>
          <w:szCs w:val="26"/>
        </w:rPr>
      </w:pPr>
    </w:p>
    <w:p w:rsidR="00DC5AF0" w:rsidRPr="004737C9" w:rsidRDefault="00DC5AF0" w:rsidP="00DC5AF0">
      <w:pPr>
        <w:pStyle w:val="ConsPlusNormal"/>
        <w:ind w:firstLine="709"/>
        <w:jc w:val="right"/>
        <w:rPr>
          <w:rFonts w:ascii="Times New Roman" w:hAnsi="Times New Roman" w:cs="Times New Roman"/>
          <w:sz w:val="26"/>
          <w:szCs w:val="26"/>
        </w:rPr>
      </w:pPr>
      <w:r w:rsidRPr="004737C9">
        <w:rPr>
          <w:rFonts w:ascii="Times New Roman" w:hAnsi="Times New Roman" w:cs="Times New Roman"/>
          <w:sz w:val="26"/>
          <w:szCs w:val="26"/>
        </w:rPr>
        <w:t xml:space="preserve">Таблица </w:t>
      </w:r>
      <w:r>
        <w:rPr>
          <w:rFonts w:ascii="Times New Roman" w:hAnsi="Times New Roman" w:cs="Times New Roman"/>
          <w:sz w:val="26"/>
          <w:szCs w:val="26"/>
        </w:rPr>
        <w:t>6</w:t>
      </w:r>
      <w:r w:rsidRPr="004737C9">
        <w:rPr>
          <w:rFonts w:ascii="Times New Roman" w:hAnsi="Times New Roman" w:cs="Times New Roman"/>
          <w:sz w:val="26"/>
          <w:szCs w:val="26"/>
        </w:rPr>
        <w:t>.3</w:t>
      </w:r>
    </w:p>
    <w:tbl>
      <w:tblPr>
        <w:tblW w:w="0" w:type="auto"/>
        <w:tblInd w:w="70" w:type="dxa"/>
        <w:tblLayout w:type="fixed"/>
        <w:tblCellMar>
          <w:left w:w="70" w:type="dxa"/>
          <w:right w:w="70" w:type="dxa"/>
        </w:tblCellMar>
        <w:tblLook w:val="0000"/>
      </w:tblPr>
      <w:tblGrid>
        <w:gridCol w:w="2025"/>
        <w:gridCol w:w="1215"/>
        <w:gridCol w:w="1215"/>
        <w:gridCol w:w="4455"/>
      </w:tblGrid>
      <w:tr w:rsidR="00DC5AF0" w:rsidRPr="004737C9" w:rsidTr="00A52CCD">
        <w:trPr>
          <w:cantSplit/>
          <w:trHeight w:hRule="exact" w:val="286"/>
        </w:trPr>
        <w:tc>
          <w:tcPr>
            <w:tcW w:w="2025" w:type="dxa"/>
            <w:vMerge w:val="restart"/>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Виды АТС   </w:t>
            </w:r>
          </w:p>
        </w:tc>
        <w:tc>
          <w:tcPr>
            <w:tcW w:w="2430" w:type="dxa"/>
            <w:gridSpan w:val="2"/>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Полная масса, т </w:t>
            </w:r>
          </w:p>
        </w:tc>
        <w:tc>
          <w:tcPr>
            <w:tcW w:w="4455" w:type="dxa"/>
            <w:vMerge w:val="restart"/>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Расстояние между крайними   </w:t>
            </w:r>
            <w:r w:rsidRPr="004737C9">
              <w:rPr>
                <w:rFonts w:ascii="Times New Roman" w:hAnsi="Times New Roman" w:cs="Times New Roman"/>
                <w:sz w:val="26"/>
                <w:szCs w:val="26"/>
              </w:rPr>
              <w:br/>
              <w:t xml:space="preserve">осями АТС группы А не менее, м </w:t>
            </w:r>
          </w:p>
        </w:tc>
      </w:tr>
      <w:tr w:rsidR="00DC5AF0" w:rsidRPr="004737C9" w:rsidTr="00A52CCD">
        <w:trPr>
          <w:cantSplit/>
          <w:trHeight w:hRule="exact" w:val="664"/>
        </w:trPr>
        <w:tc>
          <w:tcPr>
            <w:tcW w:w="2025" w:type="dxa"/>
            <w:vMerge/>
            <w:tcBorders>
              <w:top w:val="single" w:sz="4" w:space="0" w:color="000000"/>
              <w:left w:val="single" w:sz="4" w:space="0" w:color="000000"/>
              <w:bottom w:val="single" w:sz="4" w:space="0" w:color="000000"/>
            </w:tcBorders>
          </w:tcPr>
          <w:p w:rsidR="00DC5AF0" w:rsidRPr="004737C9" w:rsidRDefault="00DC5AF0" w:rsidP="00A52CCD">
            <w:pPr>
              <w:ind w:firstLine="709"/>
              <w:rPr>
                <w:sz w:val="26"/>
                <w:szCs w:val="26"/>
              </w:rPr>
            </w:pP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группа А</w:t>
            </w: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группа Б</w:t>
            </w:r>
          </w:p>
        </w:tc>
        <w:tc>
          <w:tcPr>
            <w:tcW w:w="4455" w:type="dxa"/>
            <w:vMerge/>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ind w:firstLine="709"/>
              <w:rPr>
                <w:sz w:val="26"/>
                <w:szCs w:val="26"/>
              </w:rPr>
            </w:pPr>
          </w:p>
        </w:tc>
      </w:tr>
      <w:tr w:rsidR="00DC5AF0" w:rsidRPr="004737C9" w:rsidTr="00A52CCD">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Одиночные автомобили, автобусы, троллейбусы                     </w:t>
            </w:r>
          </w:p>
        </w:tc>
      </w:tr>
      <w:tr w:rsidR="00DC5AF0" w:rsidRPr="004737C9" w:rsidTr="00A52CCD">
        <w:trPr>
          <w:cantSplit/>
          <w:trHeight w:val="240"/>
        </w:trPr>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Двухосные     </w:t>
            </w: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18    </w:t>
            </w: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12    </w:t>
            </w:r>
          </w:p>
        </w:tc>
        <w:tc>
          <w:tcPr>
            <w:tcW w:w="445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3,0              </w:t>
            </w:r>
          </w:p>
        </w:tc>
      </w:tr>
      <w:tr w:rsidR="00DC5AF0" w:rsidRPr="004737C9" w:rsidTr="00A52CCD">
        <w:trPr>
          <w:cantSplit/>
          <w:trHeight w:val="240"/>
        </w:trPr>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Трехосные     </w:t>
            </w: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25    </w:t>
            </w: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16,5  </w:t>
            </w:r>
          </w:p>
        </w:tc>
        <w:tc>
          <w:tcPr>
            <w:tcW w:w="445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4,5              </w:t>
            </w:r>
          </w:p>
        </w:tc>
      </w:tr>
      <w:tr w:rsidR="00DC5AF0" w:rsidRPr="004737C9" w:rsidTr="00A52CCD">
        <w:trPr>
          <w:cantSplit/>
          <w:trHeight w:val="240"/>
        </w:trPr>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Четырехосные  </w:t>
            </w: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3</w:t>
            </w:r>
            <w:r>
              <w:rPr>
                <w:rFonts w:ascii="Times New Roman" w:hAnsi="Times New Roman" w:cs="Times New Roman"/>
                <w:sz w:val="26"/>
                <w:szCs w:val="26"/>
              </w:rPr>
              <w:t>2</w:t>
            </w:r>
            <w:r w:rsidRPr="004737C9">
              <w:rPr>
                <w:rFonts w:ascii="Times New Roman" w:hAnsi="Times New Roman" w:cs="Times New Roman"/>
                <w:sz w:val="26"/>
                <w:szCs w:val="26"/>
              </w:rPr>
              <w:t xml:space="preserve">    </w:t>
            </w: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22    </w:t>
            </w:r>
          </w:p>
        </w:tc>
        <w:tc>
          <w:tcPr>
            <w:tcW w:w="445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7,5              </w:t>
            </w:r>
          </w:p>
        </w:tc>
      </w:tr>
      <w:tr w:rsidR="00DC5AF0" w:rsidRPr="004737C9" w:rsidTr="00A52CCD">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Седельные автопоезда (тягач с полуприцепом)                     </w:t>
            </w:r>
          </w:p>
        </w:tc>
      </w:tr>
      <w:tr w:rsidR="00DC5AF0" w:rsidRPr="004737C9" w:rsidTr="00A52CCD">
        <w:trPr>
          <w:cantSplit/>
          <w:trHeight w:val="240"/>
        </w:trPr>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Трехосные     </w:t>
            </w: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28    </w:t>
            </w: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18    </w:t>
            </w:r>
          </w:p>
        </w:tc>
        <w:tc>
          <w:tcPr>
            <w:tcW w:w="445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8,0              </w:t>
            </w:r>
          </w:p>
        </w:tc>
      </w:tr>
      <w:tr w:rsidR="00DC5AF0" w:rsidRPr="004737C9" w:rsidTr="00A52CCD">
        <w:trPr>
          <w:cantSplit/>
          <w:trHeight w:val="240"/>
        </w:trPr>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Четырехосные  </w:t>
            </w: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36    </w:t>
            </w: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23    </w:t>
            </w:r>
          </w:p>
        </w:tc>
        <w:tc>
          <w:tcPr>
            <w:tcW w:w="445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11,2              </w:t>
            </w:r>
          </w:p>
        </w:tc>
      </w:tr>
      <w:tr w:rsidR="00DC5AF0" w:rsidRPr="004737C9" w:rsidTr="00A52CCD">
        <w:trPr>
          <w:cantSplit/>
          <w:trHeight w:val="360"/>
        </w:trPr>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Пятиосные и   </w:t>
            </w:r>
            <w:r w:rsidRPr="004737C9">
              <w:rPr>
                <w:rFonts w:ascii="Times New Roman" w:hAnsi="Times New Roman" w:cs="Times New Roman"/>
                <w:sz w:val="26"/>
                <w:szCs w:val="26"/>
              </w:rPr>
              <w:br/>
              <w:t xml:space="preserve">более         </w:t>
            </w: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jc w:val="right"/>
              <w:rPr>
                <w:rFonts w:ascii="Times New Roman" w:hAnsi="Times New Roman" w:cs="Times New Roman"/>
                <w:sz w:val="26"/>
                <w:szCs w:val="26"/>
              </w:rPr>
            </w:pPr>
            <w:r w:rsidRPr="004737C9">
              <w:rPr>
                <w:rFonts w:ascii="Times New Roman" w:hAnsi="Times New Roman" w:cs="Times New Roman"/>
                <w:sz w:val="26"/>
                <w:szCs w:val="26"/>
              </w:rPr>
              <w:br/>
            </w:r>
            <w:r>
              <w:rPr>
                <w:rFonts w:ascii="Times New Roman" w:hAnsi="Times New Roman" w:cs="Times New Roman"/>
                <w:sz w:val="26"/>
                <w:szCs w:val="26"/>
              </w:rPr>
              <w:t>40</w:t>
            </w:r>
            <w:r w:rsidRPr="004737C9">
              <w:rPr>
                <w:rFonts w:ascii="Times New Roman" w:hAnsi="Times New Roman" w:cs="Times New Roman"/>
                <w:sz w:val="26"/>
                <w:szCs w:val="26"/>
              </w:rPr>
              <w:t xml:space="preserve">    </w:t>
            </w: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jc w:val="right"/>
              <w:rPr>
                <w:rFonts w:ascii="Times New Roman" w:hAnsi="Times New Roman" w:cs="Times New Roman"/>
                <w:sz w:val="26"/>
                <w:szCs w:val="26"/>
              </w:rPr>
            </w:pPr>
            <w:r w:rsidRPr="004737C9">
              <w:rPr>
                <w:rFonts w:ascii="Times New Roman" w:hAnsi="Times New Roman" w:cs="Times New Roman"/>
                <w:sz w:val="26"/>
                <w:szCs w:val="26"/>
              </w:rPr>
              <w:br/>
              <w:t xml:space="preserve">28,5  </w:t>
            </w:r>
          </w:p>
        </w:tc>
        <w:tc>
          <w:tcPr>
            <w:tcW w:w="445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br/>
            </w:r>
            <w:r>
              <w:rPr>
                <w:rFonts w:ascii="Times New Roman" w:hAnsi="Times New Roman" w:cs="Times New Roman"/>
                <w:sz w:val="26"/>
                <w:szCs w:val="26"/>
              </w:rPr>
              <w:t xml:space="preserve">           </w:t>
            </w:r>
            <w:r w:rsidRPr="004737C9">
              <w:rPr>
                <w:rFonts w:ascii="Times New Roman" w:hAnsi="Times New Roman" w:cs="Times New Roman"/>
                <w:sz w:val="26"/>
                <w:szCs w:val="26"/>
              </w:rPr>
              <w:t xml:space="preserve">12,2              </w:t>
            </w:r>
          </w:p>
        </w:tc>
      </w:tr>
      <w:tr w:rsidR="00DC5AF0" w:rsidRPr="004737C9" w:rsidTr="00A52CCD">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Прицепные автопоезда                                            </w:t>
            </w:r>
          </w:p>
        </w:tc>
      </w:tr>
      <w:tr w:rsidR="00DC5AF0" w:rsidRPr="004737C9" w:rsidTr="00A52CCD">
        <w:trPr>
          <w:cantSplit/>
          <w:trHeight w:val="240"/>
        </w:trPr>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Трехосные     </w:t>
            </w: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28    </w:t>
            </w: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18    </w:t>
            </w:r>
          </w:p>
        </w:tc>
        <w:tc>
          <w:tcPr>
            <w:tcW w:w="445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10,0             </w:t>
            </w:r>
          </w:p>
        </w:tc>
      </w:tr>
      <w:tr w:rsidR="00DC5AF0" w:rsidRPr="004737C9" w:rsidTr="00A52CCD">
        <w:trPr>
          <w:cantSplit/>
          <w:trHeight w:val="240"/>
        </w:trPr>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Четырехосные  </w:t>
            </w: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36    </w:t>
            </w: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24    </w:t>
            </w:r>
          </w:p>
        </w:tc>
        <w:tc>
          <w:tcPr>
            <w:tcW w:w="445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11,2             </w:t>
            </w:r>
          </w:p>
        </w:tc>
      </w:tr>
      <w:tr w:rsidR="00DC5AF0" w:rsidRPr="004737C9" w:rsidTr="00A52CCD">
        <w:trPr>
          <w:cantSplit/>
          <w:trHeight w:val="360"/>
        </w:trPr>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Пятиосные и   </w:t>
            </w:r>
            <w:r w:rsidRPr="004737C9">
              <w:rPr>
                <w:rFonts w:ascii="Times New Roman" w:hAnsi="Times New Roman" w:cs="Times New Roman"/>
                <w:sz w:val="26"/>
                <w:szCs w:val="26"/>
              </w:rPr>
              <w:br/>
              <w:t xml:space="preserve">более         </w:t>
            </w:r>
          </w:p>
        </w:tc>
        <w:tc>
          <w:tcPr>
            <w:tcW w:w="1215" w:type="dxa"/>
            <w:tcBorders>
              <w:top w:val="single" w:sz="4" w:space="0" w:color="000000"/>
              <w:left w:val="single" w:sz="4" w:space="0" w:color="000000"/>
              <w:bottom w:val="single" w:sz="4" w:space="0" w:color="000000"/>
            </w:tcBorders>
          </w:tcPr>
          <w:p w:rsidR="00DC5AF0" w:rsidRDefault="00DC5AF0" w:rsidP="00A52CCD">
            <w:pPr>
              <w:pStyle w:val="ConsPlusNormal"/>
              <w:snapToGrid w:val="0"/>
              <w:ind w:firstLine="709"/>
              <w:jc w:val="right"/>
              <w:rPr>
                <w:rFonts w:ascii="Times New Roman" w:hAnsi="Times New Roman" w:cs="Times New Roman"/>
                <w:sz w:val="26"/>
                <w:szCs w:val="26"/>
              </w:rPr>
            </w:pPr>
          </w:p>
          <w:p w:rsidR="00DC5AF0" w:rsidRPr="004737C9" w:rsidRDefault="00DC5AF0" w:rsidP="00A52CCD">
            <w:pPr>
              <w:pStyle w:val="ConsPlusNormal"/>
              <w:snapToGrid w:val="0"/>
              <w:ind w:firstLine="709"/>
              <w:jc w:val="right"/>
              <w:rPr>
                <w:rFonts w:ascii="Times New Roman" w:hAnsi="Times New Roman" w:cs="Times New Roman"/>
                <w:sz w:val="26"/>
                <w:szCs w:val="26"/>
              </w:rPr>
            </w:pPr>
            <w:r>
              <w:rPr>
                <w:rFonts w:ascii="Times New Roman" w:hAnsi="Times New Roman" w:cs="Times New Roman"/>
                <w:sz w:val="26"/>
                <w:szCs w:val="26"/>
              </w:rPr>
              <w:t>40</w:t>
            </w: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jc w:val="right"/>
              <w:rPr>
                <w:rFonts w:ascii="Times New Roman" w:hAnsi="Times New Roman" w:cs="Times New Roman"/>
                <w:sz w:val="26"/>
                <w:szCs w:val="26"/>
              </w:rPr>
            </w:pPr>
            <w:r w:rsidRPr="004737C9">
              <w:rPr>
                <w:rFonts w:ascii="Times New Roman" w:hAnsi="Times New Roman" w:cs="Times New Roman"/>
                <w:sz w:val="26"/>
                <w:szCs w:val="26"/>
              </w:rPr>
              <w:br/>
              <w:t xml:space="preserve">28,5  </w:t>
            </w:r>
          </w:p>
        </w:tc>
        <w:tc>
          <w:tcPr>
            <w:tcW w:w="445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br/>
            </w:r>
            <w:r>
              <w:rPr>
                <w:rFonts w:ascii="Times New Roman" w:hAnsi="Times New Roman" w:cs="Times New Roman"/>
                <w:sz w:val="26"/>
                <w:szCs w:val="26"/>
              </w:rPr>
              <w:t xml:space="preserve">          </w:t>
            </w:r>
            <w:r w:rsidRPr="004737C9">
              <w:rPr>
                <w:rFonts w:ascii="Times New Roman" w:hAnsi="Times New Roman" w:cs="Times New Roman"/>
                <w:sz w:val="26"/>
                <w:szCs w:val="26"/>
              </w:rPr>
              <w:t xml:space="preserve">12,2             </w:t>
            </w:r>
          </w:p>
        </w:tc>
      </w:tr>
      <w:tr w:rsidR="00DC5AF0" w:rsidRPr="004737C9" w:rsidTr="00A52CCD">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0"/>
              <w:rPr>
                <w:rFonts w:ascii="Times New Roman" w:hAnsi="Times New Roman" w:cs="Times New Roman"/>
                <w:sz w:val="26"/>
                <w:szCs w:val="26"/>
              </w:rPr>
            </w:pPr>
            <w:r w:rsidRPr="004737C9">
              <w:rPr>
                <w:rFonts w:ascii="Times New Roman" w:hAnsi="Times New Roman" w:cs="Times New Roman"/>
                <w:sz w:val="26"/>
                <w:szCs w:val="26"/>
              </w:rPr>
              <w:lastRenderedPageBreak/>
              <w:t xml:space="preserve">Сочлененные автобусы и троллейбусы                              </w:t>
            </w:r>
          </w:p>
        </w:tc>
      </w:tr>
      <w:tr w:rsidR="00DC5AF0" w:rsidRPr="004737C9" w:rsidTr="00A52CCD">
        <w:trPr>
          <w:cantSplit/>
          <w:trHeight w:val="240"/>
        </w:trPr>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Двухзвенные   </w:t>
            </w: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28    </w:t>
            </w: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    </w:t>
            </w:r>
          </w:p>
        </w:tc>
        <w:tc>
          <w:tcPr>
            <w:tcW w:w="445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10,0             </w:t>
            </w:r>
          </w:p>
        </w:tc>
      </w:tr>
    </w:tbl>
    <w:p w:rsidR="00DC5AF0" w:rsidRPr="004737C9" w:rsidRDefault="00DC5AF0" w:rsidP="00DC5AF0">
      <w:pPr>
        <w:pStyle w:val="ConsPlusNormal"/>
        <w:spacing w:line="360" w:lineRule="auto"/>
        <w:ind w:firstLine="709"/>
        <w:rPr>
          <w:rFonts w:ascii="Times New Roman" w:hAnsi="Times New Roman" w:cs="Times New Roman"/>
          <w:sz w:val="26"/>
          <w:szCs w:val="26"/>
        </w:rPr>
      </w:pP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Примечания. </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1. Для одиночных автомобилей (тягачей) не допускается превышение полной массы более 30 т.</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а для передней оси не более 40%.</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3. Промежуточные между табличными значения параметров следует определять путем линейной интерполяции.</w:t>
      </w:r>
    </w:p>
    <w:p w:rsidR="00DC5AF0" w:rsidRDefault="00DC5AF0" w:rsidP="00DC5AF0">
      <w:pPr>
        <w:pStyle w:val="ConsPlusNormal"/>
        <w:ind w:firstLine="709"/>
        <w:jc w:val="both"/>
        <w:rPr>
          <w:rFonts w:ascii="Times New Roman" w:hAnsi="Times New Roman" w:cs="Times New Roman"/>
          <w:sz w:val="26"/>
          <w:szCs w:val="26"/>
        </w:rPr>
      </w:pPr>
    </w:p>
    <w:p w:rsidR="00DC5AF0" w:rsidRPr="004737C9" w:rsidRDefault="00DC5AF0" w:rsidP="00DC5AF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4737C9">
        <w:rPr>
          <w:rFonts w:ascii="Times New Roman" w:hAnsi="Times New Roman" w:cs="Times New Roman"/>
          <w:sz w:val="26"/>
          <w:szCs w:val="26"/>
        </w:rPr>
        <w:t xml:space="preserve">4. При движении по мостовым сооружениям полная масса автотранспортных средств не должна превышать значений, приведенных в таблице </w:t>
      </w:r>
      <w:r>
        <w:rPr>
          <w:rFonts w:ascii="Times New Roman" w:hAnsi="Times New Roman" w:cs="Times New Roman"/>
          <w:sz w:val="26"/>
          <w:szCs w:val="26"/>
        </w:rPr>
        <w:t>6</w:t>
      </w:r>
      <w:r w:rsidRPr="004737C9">
        <w:rPr>
          <w:rFonts w:ascii="Times New Roman" w:hAnsi="Times New Roman" w:cs="Times New Roman"/>
          <w:sz w:val="26"/>
          <w:szCs w:val="26"/>
        </w:rPr>
        <w:t>.4.</w:t>
      </w:r>
    </w:p>
    <w:p w:rsidR="00DC5AF0" w:rsidRPr="004737C9" w:rsidRDefault="00DC5AF0" w:rsidP="00DC5AF0">
      <w:pPr>
        <w:pStyle w:val="ConsPlusNormal"/>
        <w:ind w:firstLine="709"/>
        <w:rPr>
          <w:rFonts w:ascii="Times New Roman" w:hAnsi="Times New Roman" w:cs="Times New Roman"/>
          <w:sz w:val="26"/>
          <w:szCs w:val="26"/>
        </w:rPr>
      </w:pPr>
    </w:p>
    <w:p w:rsidR="00DC5AF0" w:rsidRPr="004737C9" w:rsidRDefault="00DC5AF0" w:rsidP="00DC5AF0">
      <w:pPr>
        <w:pStyle w:val="ConsPlusNormal"/>
        <w:ind w:firstLine="709"/>
        <w:jc w:val="right"/>
        <w:rPr>
          <w:rFonts w:ascii="Times New Roman" w:hAnsi="Times New Roman" w:cs="Times New Roman"/>
          <w:sz w:val="26"/>
          <w:szCs w:val="26"/>
        </w:rPr>
      </w:pPr>
      <w:r w:rsidRPr="004737C9">
        <w:rPr>
          <w:rFonts w:ascii="Times New Roman" w:hAnsi="Times New Roman" w:cs="Times New Roman"/>
          <w:sz w:val="26"/>
          <w:szCs w:val="26"/>
        </w:rPr>
        <w:t xml:space="preserve">Таблица </w:t>
      </w:r>
      <w:r>
        <w:rPr>
          <w:rFonts w:ascii="Times New Roman" w:hAnsi="Times New Roman" w:cs="Times New Roman"/>
          <w:sz w:val="26"/>
          <w:szCs w:val="26"/>
        </w:rPr>
        <w:t>6</w:t>
      </w:r>
      <w:r w:rsidRPr="004737C9">
        <w:rPr>
          <w:rFonts w:ascii="Times New Roman" w:hAnsi="Times New Roman" w:cs="Times New Roman"/>
          <w:sz w:val="26"/>
          <w:szCs w:val="26"/>
        </w:rPr>
        <w:t>.4</w:t>
      </w:r>
    </w:p>
    <w:tbl>
      <w:tblPr>
        <w:tblW w:w="0" w:type="auto"/>
        <w:tblInd w:w="70" w:type="dxa"/>
        <w:tblLayout w:type="fixed"/>
        <w:tblCellMar>
          <w:left w:w="70" w:type="dxa"/>
          <w:right w:w="70" w:type="dxa"/>
        </w:tblCellMar>
        <w:tblLook w:val="0000"/>
      </w:tblPr>
      <w:tblGrid>
        <w:gridCol w:w="5535"/>
        <w:gridCol w:w="3375"/>
      </w:tblGrid>
      <w:tr w:rsidR="00DC5AF0" w:rsidRPr="004737C9" w:rsidTr="00A52CCD">
        <w:trPr>
          <w:cantSplit/>
          <w:trHeight w:val="240"/>
        </w:trPr>
        <w:tc>
          <w:tcPr>
            <w:tcW w:w="553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Расстояние между крайними осями, м   </w:t>
            </w:r>
          </w:p>
        </w:tc>
        <w:tc>
          <w:tcPr>
            <w:tcW w:w="337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Полная масса, т    </w:t>
            </w:r>
          </w:p>
        </w:tc>
      </w:tr>
      <w:tr w:rsidR="00DC5AF0" w:rsidRPr="004737C9" w:rsidTr="00A52CCD">
        <w:trPr>
          <w:cantSplit/>
          <w:trHeight w:val="240"/>
        </w:trPr>
        <w:tc>
          <w:tcPr>
            <w:tcW w:w="553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7,5                               </w:t>
            </w:r>
          </w:p>
        </w:tc>
        <w:tc>
          <w:tcPr>
            <w:tcW w:w="337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30           </w:t>
            </w:r>
          </w:p>
        </w:tc>
      </w:tr>
      <w:tr w:rsidR="00DC5AF0" w:rsidRPr="004737C9" w:rsidTr="00A52CCD">
        <w:trPr>
          <w:cantSplit/>
          <w:trHeight w:val="240"/>
        </w:trPr>
        <w:tc>
          <w:tcPr>
            <w:tcW w:w="553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10,0                              </w:t>
            </w:r>
          </w:p>
        </w:tc>
        <w:tc>
          <w:tcPr>
            <w:tcW w:w="337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34           </w:t>
            </w:r>
          </w:p>
        </w:tc>
      </w:tr>
      <w:tr w:rsidR="00DC5AF0" w:rsidRPr="004737C9" w:rsidTr="00A52CCD">
        <w:trPr>
          <w:cantSplit/>
          <w:trHeight w:val="240"/>
        </w:trPr>
        <w:tc>
          <w:tcPr>
            <w:tcW w:w="553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11,2                              </w:t>
            </w:r>
          </w:p>
        </w:tc>
        <w:tc>
          <w:tcPr>
            <w:tcW w:w="337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36           </w:t>
            </w:r>
          </w:p>
        </w:tc>
      </w:tr>
      <w:tr w:rsidR="00DC5AF0" w:rsidRPr="004737C9" w:rsidTr="00A52CCD">
        <w:trPr>
          <w:cantSplit/>
          <w:trHeight w:val="240"/>
        </w:trPr>
        <w:tc>
          <w:tcPr>
            <w:tcW w:w="553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12,2                              </w:t>
            </w:r>
          </w:p>
        </w:tc>
        <w:tc>
          <w:tcPr>
            <w:tcW w:w="337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38           </w:t>
            </w:r>
          </w:p>
        </w:tc>
      </w:tr>
    </w:tbl>
    <w:p w:rsidR="00DC5AF0" w:rsidRPr="004737C9" w:rsidRDefault="00DC5AF0" w:rsidP="00DC5AF0">
      <w:pPr>
        <w:pStyle w:val="ConsPlusNormal"/>
        <w:ind w:firstLine="709"/>
        <w:rPr>
          <w:rFonts w:ascii="Times New Roman" w:hAnsi="Times New Roman" w:cs="Times New Roman"/>
          <w:sz w:val="26"/>
          <w:szCs w:val="26"/>
        </w:rPr>
      </w:pP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Примечания.</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1. Для одиночных автомобилей (тягачей) не допускается превышение полной массы более 30 т.</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т, а для передней оси не более 40%.</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3. Промежуточные между табличными значения параметров следует определять путем линейной интерполяции.</w:t>
      </w:r>
    </w:p>
    <w:p w:rsidR="00DC5AF0" w:rsidRPr="004737C9" w:rsidRDefault="00DC5AF0" w:rsidP="00DC5AF0">
      <w:pPr>
        <w:pStyle w:val="ConsPlusNormal"/>
        <w:ind w:firstLine="709"/>
        <w:rPr>
          <w:rFonts w:ascii="Times New Roman" w:hAnsi="Times New Roman" w:cs="Times New Roman"/>
          <w:sz w:val="26"/>
          <w:szCs w:val="26"/>
        </w:rPr>
      </w:pP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3. Габариты АТС</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3.1. Габарит АТС по длине не должен превышать:</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одиночных автомобилей, автобусов, троллейбусов и прицепов - </w:t>
      </w:r>
      <w:smartTag w:uri="urn:schemas-microsoft-com:office:smarttags" w:element="metricconverter">
        <w:smartTagPr>
          <w:attr w:name="ProductID" w:val="12,0 м"/>
        </w:smartTagPr>
        <w:r w:rsidRPr="004737C9">
          <w:rPr>
            <w:rFonts w:ascii="Times New Roman" w:hAnsi="Times New Roman" w:cs="Times New Roman"/>
            <w:sz w:val="26"/>
            <w:szCs w:val="26"/>
          </w:rPr>
          <w:t>12,0 м</w:t>
        </w:r>
      </w:smartTag>
      <w:r w:rsidRPr="004737C9">
        <w:rPr>
          <w:rFonts w:ascii="Times New Roman" w:hAnsi="Times New Roman" w:cs="Times New Roman"/>
          <w:sz w:val="26"/>
          <w:szCs w:val="26"/>
        </w:rPr>
        <w:t>;</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автопоездов в составе "автомобиль-прицеп" и "автомобиль-полуприцеп" - </w:t>
      </w:r>
      <w:smartTag w:uri="urn:schemas-microsoft-com:office:smarttags" w:element="metricconverter">
        <w:smartTagPr>
          <w:attr w:name="ProductID" w:val="20,0 м"/>
        </w:smartTagPr>
        <w:r w:rsidRPr="004737C9">
          <w:rPr>
            <w:rFonts w:ascii="Times New Roman" w:hAnsi="Times New Roman" w:cs="Times New Roman"/>
            <w:sz w:val="26"/>
            <w:szCs w:val="26"/>
          </w:rPr>
          <w:t>20,0 м</w:t>
        </w:r>
      </w:smartTag>
      <w:r w:rsidRPr="004737C9">
        <w:rPr>
          <w:rFonts w:ascii="Times New Roman" w:hAnsi="Times New Roman" w:cs="Times New Roman"/>
          <w:sz w:val="26"/>
          <w:szCs w:val="26"/>
        </w:rPr>
        <w:t>;</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двухзвенных сочлененных автобусов и троллейбусов - </w:t>
      </w:r>
      <w:smartTag w:uri="urn:schemas-microsoft-com:office:smarttags" w:element="metricconverter">
        <w:smartTagPr>
          <w:attr w:name="ProductID" w:val="18,0 м"/>
        </w:smartTagPr>
        <w:r w:rsidRPr="004737C9">
          <w:rPr>
            <w:rFonts w:ascii="Times New Roman" w:hAnsi="Times New Roman" w:cs="Times New Roman"/>
            <w:sz w:val="26"/>
            <w:szCs w:val="26"/>
          </w:rPr>
          <w:t>18,0 м</w:t>
        </w:r>
      </w:smartTag>
      <w:r w:rsidRPr="004737C9">
        <w:rPr>
          <w:rFonts w:ascii="Times New Roman" w:hAnsi="Times New Roman" w:cs="Times New Roman"/>
          <w:sz w:val="26"/>
          <w:szCs w:val="26"/>
        </w:rPr>
        <w:t>.</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3.2. Габарит АТС по ширине не должен превышать </w:t>
      </w:r>
      <w:smartTag w:uri="urn:schemas-microsoft-com:office:smarttags" w:element="metricconverter">
        <w:smartTagPr>
          <w:attr w:name="ProductID" w:val="2,5 м"/>
        </w:smartTagPr>
        <w:r w:rsidRPr="004737C9">
          <w:rPr>
            <w:rFonts w:ascii="Times New Roman" w:hAnsi="Times New Roman" w:cs="Times New Roman"/>
            <w:sz w:val="26"/>
            <w:szCs w:val="26"/>
          </w:rPr>
          <w:t>2,5 м</w:t>
        </w:r>
      </w:smartTag>
      <w:r w:rsidRPr="004737C9">
        <w:rPr>
          <w:rFonts w:ascii="Times New Roman" w:hAnsi="Times New Roman" w:cs="Times New Roman"/>
          <w:sz w:val="26"/>
          <w:szCs w:val="26"/>
        </w:rPr>
        <w:t xml:space="preserve">, для рефрижераторов и изотермических кузовов допускается </w:t>
      </w:r>
      <w:smartTag w:uri="urn:schemas-microsoft-com:office:smarttags" w:element="metricconverter">
        <w:smartTagPr>
          <w:attr w:name="ProductID" w:val="2,6 м"/>
        </w:smartTagPr>
        <w:r w:rsidRPr="004737C9">
          <w:rPr>
            <w:rFonts w:ascii="Times New Roman" w:hAnsi="Times New Roman" w:cs="Times New Roman"/>
            <w:sz w:val="26"/>
            <w:szCs w:val="26"/>
          </w:rPr>
          <w:t>2,6 м</w:t>
        </w:r>
      </w:smartTag>
      <w:r w:rsidRPr="004737C9">
        <w:rPr>
          <w:rFonts w:ascii="Times New Roman" w:hAnsi="Times New Roman" w:cs="Times New Roman"/>
          <w:sz w:val="26"/>
          <w:szCs w:val="26"/>
        </w:rPr>
        <w:t>.</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За пределы разрешенного габарита по ширине могут выступать:</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приспособления противоскольжения, надетые на колеса;</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зеркала заднего вида, элементы крепления тента, сконструированные таким образом, что они могут отклоняться, входя при этом в габарит;</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w:t>
      </w:r>
      <w:smartTag w:uri="urn:schemas-microsoft-com:office:smarttags" w:element="metricconverter">
        <w:smartTagPr>
          <w:attr w:name="ProductID" w:val="0,05 м"/>
        </w:smartTagPr>
        <w:r w:rsidRPr="004737C9">
          <w:rPr>
            <w:rFonts w:ascii="Times New Roman" w:hAnsi="Times New Roman" w:cs="Times New Roman"/>
            <w:sz w:val="26"/>
            <w:szCs w:val="26"/>
          </w:rPr>
          <w:t>0,05 м</w:t>
        </w:r>
      </w:smartTag>
      <w:r w:rsidRPr="004737C9">
        <w:rPr>
          <w:rFonts w:ascii="Times New Roman" w:hAnsi="Times New Roman" w:cs="Times New Roman"/>
          <w:sz w:val="26"/>
          <w:szCs w:val="26"/>
        </w:rPr>
        <w:t xml:space="preserve"> с любой стороны.</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3.3. Габарит АТС по высоте не должен превышать </w:t>
      </w:r>
      <w:smartTag w:uri="urn:schemas-microsoft-com:office:smarttags" w:element="metricconverter">
        <w:smartTagPr>
          <w:attr w:name="ProductID" w:val="4,0 м"/>
        </w:smartTagPr>
        <w:r w:rsidRPr="004737C9">
          <w:rPr>
            <w:rFonts w:ascii="Times New Roman" w:hAnsi="Times New Roman" w:cs="Times New Roman"/>
            <w:sz w:val="26"/>
            <w:szCs w:val="26"/>
          </w:rPr>
          <w:t>4,0 м</w:t>
        </w:r>
      </w:smartTag>
      <w:r w:rsidRPr="004737C9">
        <w:rPr>
          <w:rFonts w:ascii="Times New Roman" w:hAnsi="Times New Roman" w:cs="Times New Roman"/>
          <w:sz w:val="26"/>
          <w:szCs w:val="26"/>
        </w:rPr>
        <w:t>.</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lastRenderedPageBreak/>
        <w:t>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DC5AF0" w:rsidRPr="004737C9" w:rsidRDefault="00DC5AF0" w:rsidP="00DC5AF0">
      <w:pPr>
        <w:pStyle w:val="ConsPlusNormal"/>
        <w:ind w:firstLine="709"/>
        <w:rPr>
          <w:rFonts w:ascii="Times New Roman" w:hAnsi="Times New Roman" w:cs="Times New Roman"/>
          <w:sz w:val="26"/>
          <w:szCs w:val="26"/>
        </w:rPr>
      </w:pPr>
    </w:p>
    <w:p w:rsidR="00DC5AF0" w:rsidRPr="004737C9" w:rsidRDefault="00DC5AF0" w:rsidP="00DC5AF0">
      <w:pPr>
        <w:pStyle w:val="ConsPlusNormal"/>
        <w:ind w:firstLine="709"/>
        <w:jc w:val="center"/>
        <w:rPr>
          <w:rFonts w:ascii="Times New Roman" w:hAnsi="Times New Roman" w:cs="Times New Roman"/>
          <w:sz w:val="26"/>
          <w:szCs w:val="26"/>
        </w:rPr>
      </w:pPr>
      <w:r w:rsidRPr="004737C9">
        <w:rPr>
          <w:rFonts w:ascii="Times New Roman" w:hAnsi="Times New Roman" w:cs="Times New Roman"/>
          <w:sz w:val="26"/>
          <w:szCs w:val="26"/>
        </w:rPr>
        <w:t>II. Параметры автотранспортного средства, при которых</w:t>
      </w:r>
    </w:p>
    <w:p w:rsidR="00DC5AF0" w:rsidRPr="004737C9" w:rsidRDefault="00DC5AF0" w:rsidP="00DC5AF0">
      <w:pPr>
        <w:pStyle w:val="ConsPlusNormal"/>
        <w:ind w:firstLine="709"/>
        <w:jc w:val="center"/>
        <w:rPr>
          <w:rFonts w:ascii="Times New Roman" w:hAnsi="Times New Roman" w:cs="Times New Roman"/>
          <w:sz w:val="26"/>
          <w:szCs w:val="26"/>
        </w:rPr>
      </w:pPr>
      <w:r w:rsidRPr="004737C9">
        <w:rPr>
          <w:rFonts w:ascii="Times New Roman" w:hAnsi="Times New Roman" w:cs="Times New Roman"/>
          <w:sz w:val="26"/>
          <w:szCs w:val="26"/>
        </w:rPr>
        <w:t>оно относится к категории 2</w:t>
      </w:r>
    </w:p>
    <w:p w:rsidR="00DC5AF0" w:rsidRPr="004737C9" w:rsidRDefault="00DC5AF0" w:rsidP="00DC5AF0">
      <w:pPr>
        <w:pStyle w:val="ConsPlusNormal"/>
        <w:ind w:firstLine="709"/>
        <w:rPr>
          <w:rFonts w:ascii="Times New Roman" w:hAnsi="Times New Roman" w:cs="Times New Roman"/>
          <w:sz w:val="26"/>
          <w:szCs w:val="26"/>
        </w:rPr>
      </w:pP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1. При движении автотранспортных средств по мостовым сооружениям с массами и нагрузками на ось, указанными в таблице </w:t>
      </w:r>
      <w:r>
        <w:rPr>
          <w:rFonts w:ascii="Times New Roman" w:hAnsi="Times New Roman" w:cs="Times New Roman"/>
          <w:sz w:val="26"/>
          <w:szCs w:val="26"/>
        </w:rPr>
        <w:t>6</w:t>
      </w:r>
      <w:r w:rsidRPr="004737C9">
        <w:rPr>
          <w:rFonts w:ascii="Times New Roman" w:hAnsi="Times New Roman" w:cs="Times New Roman"/>
          <w:sz w:val="26"/>
          <w:szCs w:val="26"/>
        </w:rPr>
        <w:t>.5, они относятся к категории 2.</w:t>
      </w:r>
    </w:p>
    <w:p w:rsidR="00DC5AF0" w:rsidRPr="004737C9" w:rsidRDefault="00DC5AF0" w:rsidP="00DC5AF0">
      <w:pPr>
        <w:pStyle w:val="ConsPlusNormal"/>
        <w:ind w:firstLine="709"/>
        <w:rPr>
          <w:rFonts w:ascii="Times New Roman" w:hAnsi="Times New Roman" w:cs="Times New Roman"/>
          <w:sz w:val="26"/>
          <w:szCs w:val="26"/>
        </w:rPr>
      </w:pPr>
    </w:p>
    <w:p w:rsidR="00DC5AF0" w:rsidRPr="004737C9" w:rsidRDefault="00DC5AF0" w:rsidP="00DC5AF0">
      <w:pPr>
        <w:pStyle w:val="ConsPlusNormal"/>
        <w:ind w:firstLine="709"/>
        <w:jc w:val="right"/>
        <w:rPr>
          <w:rFonts w:ascii="Times New Roman" w:hAnsi="Times New Roman" w:cs="Times New Roman"/>
          <w:sz w:val="26"/>
          <w:szCs w:val="26"/>
        </w:rPr>
      </w:pPr>
      <w:r w:rsidRPr="004737C9">
        <w:rPr>
          <w:rFonts w:ascii="Times New Roman" w:hAnsi="Times New Roman" w:cs="Times New Roman"/>
          <w:sz w:val="26"/>
          <w:szCs w:val="26"/>
        </w:rPr>
        <w:t xml:space="preserve">Таблица </w:t>
      </w:r>
      <w:r>
        <w:rPr>
          <w:rFonts w:ascii="Times New Roman" w:hAnsi="Times New Roman" w:cs="Times New Roman"/>
          <w:sz w:val="26"/>
          <w:szCs w:val="26"/>
        </w:rPr>
        <w:t>6</w:t>
      </w:r>
      <w:r w:rsidRPr="004737C9">
        <w:rPr>
          <w:rFonts w:ascii="Times New Roman" w:hAnsi="Times New Roman" w:cs="Times New Roman"/>
          <w:sz w:val="26"/>
          <w:szCs w:val="26"/>
        </w:rPr>
        <w:t>.5</w:t>
      </w:r>
    </w:p>
    <w:tbl>
      <w:tblPr>
        <w:tblW w:w="0" w:type="auto"/>
        <w:tblInd w:w="70" w:type="dxa"/>
        <w:tblLayout w:type="fixed"/>
        <w:tblCellMar>
          <w:left w:w="70" w:type="dxa"/>
          <w:right w:w="70" w:type="dxa"/>
        </w:tblCellMar>
        <w:tblLook w:val="0000"/>
      </w:tblPr>
      <w:tblGrid>
        <w:gridCol w:w="2835"/>
        <w:gridCol w:w="2025"/>
        <w:gridCol w:w="2295"/>
        <w:gridCol w:w="1755"/>
      </w:tblGrid>
      <w:tr w:rsidR="00DC5AF0" w:rsidRPr="004737C9" w:rsidTr="00A52CCD">
        <w:trPr>
          <w:cantSplit/>
          <w:trHeight w:hRule="exact" w:val="286"/>
        </w:trPr>
        <w:tc>
          <w:tcPr>
            <w:tcW w:w="2835" w:type="dxa"/>
            <w:vMerge w:val="restart"/>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Проектная норматив- </w:t>
            </w:r>
            <w:r w:rsidRPr="004737C9">
              <w:rPr>
                <w:rFonts w:ascii="Times New Roman" w:hAnsi="Times New Roman" w:cs="Times New Roman"/>
                <w:sz w:val="26"/>
                <w:szCs w:val="26"/>
              </w:rPr>
              <w:br/>
              <w:t xml:space="preserve">ная нагрузка на     </w:t>
            </w:r>
            <w:r w:rsidRPr="004737C9">
              <w:rPr>
                <w:rFonts w:ascii="Times New Roman" w:hAnsi="Times New Roman" w:cs="Times New Roman"/>
                <w:sz w:val="26"/>
                <w:szCs w:val="26"/>
              </w:rPr>
              <w:br/>
              <w:t xml:space="preserve">мостовое сооружение </w:t>
            </w:r>
          </w:p>
        </w:tc>
        <w:tc>
          <w:tcPr>
            <w:tcW w:w="6075" w:type="dxa"/>
            <w:gridSpan w:val="3"/>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Параметры АТС               </w:t>
            </w:r>
          </w:p>
        </w:tc>
      </w:tr>
      <w:tr w:rsidR="00DC5AF0" w:rsidRPr="004737C9" w:rsidTr="00A52CCD">
        <w:trPr>
          <w:cantSplit/>
        </w:trPr>
        <w:tc>
          <w:tcPr>
            <w:tcW w:w="2835" w:type="dxa"/>
            <w:vMerge/>
            <w:tcBorders>
              <w:top w:val="single" w:sz="4" w:space="0" w:color="000000"/>
              <w:left w:val="single" w:sz="4" w:space="0" w:color="000000"/>
              <w:bottom w:val="single" w:sz="4" w:space="0" w:color="000000"/>
            </w:tcBorders>
          </w:tcPr>
          <w:p w:rsidR="00DC5AF0" w:rsidRPr="004737C9" w:rsidRDefault="00DC5AF0" w:rsidP="00A52CCD">
            <w:pPr>
              <w:ind w:firstLine="709"/>
              <w:rPr>
                <w:sz w:val="26"/>
                <w:szCs w:val="26"/>
              </w:rPr>
            </w:pPr>
          </w:p>
        </w:tc>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общая масса, </w:t>
            </w:r>
            <w:r w:rsidRPr="004737C9">
              <w:rPr>
                <w:rFonts w:ascii="Times New Roman" w:hAnsi="Times New Roman" w:cs="Times New Roman"/>
                <w:sz w:val="26"/>
                <w:szCs w:val="26"/>
              </w:rPr>
              <w:br/>
              <w:t xml:space="preserve">т      </w:t>
            </w:r>
          </w:p>
        </w:tc>
        <w:tc>
          <w:tcPr>
            <w:tcW w:w="229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нагрузка на ось,</w:t>
            </w:r>
            <w:r w:rsidRPr="004737C9">
              <w:rPr>
                <w:rFonts w:ascii="Times New Roman" w:hAnsi="Times New Roman" w:cs="Times New Roman"/>
                <w:sz w:val="26"/>
                <w:szCs w:val="26"/>
              </w:rPr>
              <w:br/>
              <w:t xml:space="preserve">т        </w:t>
            </w:r>
          </w:p>
        </w:tc>
        <w:tc>
          <w:tcPr>
            <w:tcW w:w="175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база, м  </w:t>
            </w:r>
          </w:p>
        </w:tc>
      </w:tr>
      <w:tr w:rsidR="00DC5AF0" w:rsidRPr="004737C9" w:rsidTr="00A52CCD">
        <w:trPr>
          <w:cantSplit/>
          <w:trHeight w:val="240"/>
        </w:trPr>
        <w:tc>
          <w:tcPr>
            <w:tcW w:w="283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АК-11, Н-30, НК-80  </w:t>
            </w:r>
          </w:p>
        </w:tc>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80   </w:t>
            </w:r>
          </w:p>
        </w:tc>
        <w:tc>
          <w:tcPr>
            <w:tcW w:w="229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менее 3,6 </w:t>
            </w:r>
          </w:p>
        </w:tc>
      </w:tr>
      <w:tr w:rsidR="00DC5AF0" w:rsidRPr="004737C9" w:rsidTr="00A52CCD">
        <w:trPr>
          <w:cantSplit/>
          <w:trHeight w:val="240"/>
        </w:trPr>
        <w:tc>
          <w:tcPr>
            <w:tcW w:w="283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Н-18 и НК-80        </w:t>
            </w:r>
          </w:p>
        </w:tc>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80   </w:t>
            </w:r>
          </w:p>
        </w:tc>
        <w:tc>
          <w:tcPr>
            <w:tcW w:w="229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менее 3,6 </w:t>
            </w:r>
          </w:p>
        </w:tc>
      </w:tr>
      <w:tr w:rsidR="00DC5AF0" w:rsidRPr="004737C9" w:rsidTr="00A52CCD">
        <w:trPr>
          <w:cantSplit/>
          <w:trHeight w:val="240"/>
        </w:trPr>
        <w:tc>
          <w:tcPr>
            <w:tcW w:w="283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АК-8, Н-13, НГ-60   </w:t>
            </w:r>
          </w:p>
        </w:tc>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60   </w:t>
            </w:r>
          </w:p>
        </w:tc>
        <w:tc>
          <w:tcPr>
            <w:tcW w:w="229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16,0     </w:t>
            </w:r>
          </w:p>
        </w:tc>
        <w:tc>
          <w:tcPr>
            <w:tcW w:w="175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менее 5,0 </w:t>
            </w:r>
          </w:p>
        </w:tc>
      </w:tr>
      <w:tr w:rsidR="00DC5AF0" w:rsidRPr="004737C9" w:rsidTr="00A52CCD">
        <w:trPr>
          <w:cantSplit/>
          <w:trHeight w:val="360"/>
        </w:trPr>
        <w:tc>
          <w:tcPr>
            <w:tcW w:w="283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Н-10 и НГ-60        </w:t>
            </w:r>
          </w:p>
        </w:tc>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60   </w:t>
            </w:r>
          </w:p>
        </w:tc>
        <w:tc>
          <w:tcPr>
            <w:tcW w:w="229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9,5 &lt;*&gt;, </w:t>
            </w:r>
            <w:r w:rsidRPr="004737C9">
              <w:rPr>
                <w:rFonts w:ascii="Times New Roman" w:hAnsi="Times New Roman" w:cs="Times New Roman"/>
                <w:sz w:val="26"/>
                <w:szCs w:val="26"/>
              </w:rPr>
              <w:br/>
              <w:t xml:space="preserve">более 12,0 &lt;*&gt; </w:t>
            </w:r>
          </w:p>
        </w:tc>
        <w:tc>
          <w:tcPr>
            <w:tcW w:w="175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менее 5,0 </w:t>
            </w:r>
          </w:p>
        </w:tc>
      </w:tr>
      <w:tr w:rsidR="00DC5AF0" w:rsidRPr="004737C9" w:rsidTr="00A52CCD">
        <w:trPr>
          <w:cantSplit/>
          <w:trHeight w:val="240"/>
        </w:trPr>
        <w:tc>
          <w:tcPr>
            <w:tcW w:w="283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Н-8 и НГ-30         </w:t>
            </w:r>
          </w:p>
        </w:tc>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30   </w:t>
            </w:r>
          </w:p>
        </w:tc>
        <w:tc>
          <w:tcPr>
            <w:tcW w:w="229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7,6 &lt;*&gt;  </w:t>
            </w:r>
          </w:p>
        </w:tc>
        <w:tc>
          <w:tcPr>
            <w:tcW w:w="175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менее 4,0 </w:t>
            </w:r>
          </w:p>
        </w:tc>
      </w:tr>
      <w:tr w:rsidR="00DC5AF0" w:rsidRPr="004737C9" w:rsidTr="00A52CCD">
        <w:trPr>
          <w:cantSplit/>
          <w:trHeight w:val="360"/>
        </w:trPr>
        <w:tc>
          <w:tcPr>
            <w:tcW w:w="8910" w:type="dxa"/>
            <w:gridSpan w:val="4"/>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&lt;*&gt; Значение осевой нагрузки относится  к  случаям  движения  по</w:t>
            </w:r>
            <w:r w:rsidRPr="004737C9">
              <w:rPr>
                <w:rFonts w:ascii="Times New Roman" w:hAnsi="Times New Roman" w:cs="Times New Roman"/>
                <w:sz w:val="26"/>
                <w:szCs w:val="26"/>
              </w:rPr>
              <w:br/>
              <w:t xml:space="preserve">деревянным мостам.                                              </w:t>
            </w:r>
          </w:p>
        </w:tc>
      </w:tr>
    </w:tbl>
    <w:p w:rsidR="00DC5AF0" w:rsidRPr="004737C9" w:rsidRDefault="00DC5AF0" w:rsidP="00DC5AF0">
      <w:pPr>
        <w:rPr>
          <w:sz w:val="26"/>
          <w:szCs w:val="26"/>
        </w:rPr>
      </w:pPr>
    </w:p>
    <w:p w:rsidR="00DC5AF0" w:rsidRPr="00DC5AF0" w:rsidRDefault="00DC5AF0" w:rsidP="00DC5AF0">
      <w:pPr>
        <w:spacing w:after="0" w:line="240" w:lineRule="auto"/>
        <w:rPr>
          <w:rFonts w:ascii="Times New Roman" w:hAnsi="Times New Roman" w:cs="Times New Roman"/>
          <w:b/>
        </w:rPr>
      </w:pPr>
      <w:r w:rsidRPr="004737C9">
        <w:rPr>
          <w:sz w:val="26"/>
          <w:szCs w:val="26"/>
        </w:rPr>
        <w:br w:type="page"/>
      </w:r>
      <w:r w:rsidRPr="00DC5AF0">
        <w:rPr>
          <w:rFonts w:ascii="Times New Roman" w:hAnsi="Times New Roman" w:cs="Times New Roman"/>
          <w:szCs w:val="26"/>
        </w:rPr>
        <w:lastRenderedPageBreak/>
        <w:t xml:space="preserve">                                                                                                                                               Приложение № 7</w:t>
      </w:r>
    </w:p>
    <w:p w:rsidR="00DC5AF0" w:rsidRPr="00DC5AF0" w:rsidRDefault="00DC5AF0" w:rsidP="00DC5AF0">
      <w:pPr>
        <w:spacing w:after="0" w:line="240" w:lineRule="auto"/>
        <w:ind w:left="284"/>
        <w:rPr>
          <w:rFonts w:ascii="Times New Roman" w:hAnsi="Times New Roman" w:cs="Times New Roman"/>
          <w:b/>
        </w:rPr>
      </w:pPr>
      <w:r w:rsidRPr="00DC5AF0">
        <w:rPr>
          <w:rFonts w:ascii="Times New Roman" w:hAnsi="Times New Roman" w:cs="Times New Roman"/>
          <w:b/>
        </w:rPr>
        <w:t>Разрешительный орган:  ИНН _____________________,   ________________поселения_____________ муниципального района Ленинградской области   КПП   ________________</w:t>
      </w:r>
    </w:p>
    <w:p w:rsidR="00DC5AF0" w:rsidRPr="00DC5AF0" w:rsidRDefault="00DC5AF0" w:rsidP="00DC5AF0">
      <w:pPr>
        <w:spacing w:after="0" w:line="240" w:lineRule="auto"/>
        <w:ind w:left="284"/>
        <w:rPr>
          <w:rFonts w:ascii="Times New Roman" w:hAnsi="Times New Roman" w:cs="Times New Roman"/>
          <w:b/>
        </w:rPr>
      </w:pPr>
      <w:r w:rsidRPr="00DC5AF0">
        <w:rPr>
          <w:rFonts w:ascii="Times New Roman" w:hAnsi="Times New Roman" w:cs="Times New Roman"/>
          <w:b/>
        </w:rPr>
        <w:t>Расчетный счет  №  _____________________________  в  _______________ Банка __________ по</w:t>
      </w:r>
    </w:p>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 xml:space="preserve">                                           ___________________________________________________</w:t>
      </w:r>
    </w:p>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 xml:space="preserve">                                     </w:t>
      </w:r>
      <w:r w:rsidRPr="00DC5AF0">
        <w:rPr>
          <w:rFonts w:ascii="Times New Roman" w:hAnsi="Times New Roman" w:cs="Times New Roman"/>
        </w:rPr>
        <w:t xml:space="preserve"> </w:t>
      </w:r>
      <w:r w:rsidRPr="00DC5AF0">
        <w:rPr>
          <w:rFonts w:ascii="Times New Roman" w:hAnsi="Times New Roman" w:cs="Times New Roman"/>
          <w:b/>
        </w:rPr>
        <w:t>БИК __________________</w:t>
      </w:r>
    </w:p>
    <w:p w:rsidR="00DC5AF0" w:rsidRPr="00DC5AF0" w:rsidRDefault="00DC5AF0" w:rsidP="00DC5AF0">
      <w:pPr>
        <w:spacing w:after="0" w:line="240" w:lineRule="auto"/>
        <w:rPr>
          <w:rFonts w:ascii="Times New Roman" w:hAnsi="Times New Roman" w:cs="Times New Roman"/>
        </w:rPr>
      </w:pPr>
    </w:p>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 xml:space="preserve">   Грузоотправитель               Коды по ОКОНХ  </w:t>
      </w:r>
    </w:p>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 xml:space="preserve">   и фактический адрес          Код по ОКПО   </w:t>
      </w:r>
    </w:p>
    <w:p w:rsidR="00DC5AF0" w:rsidRPr="00DC5AF0" w:rsidRDefault="00DC5AF0" w:rsidP="00DC5AF0">
      <w:pPr>
        <w:spacing w:after="0" w:line="240" w:lineRule="auto"/>
        <w:rPr>
          <w:rFonts w:ascii="Times New Roman" w:hAnsi="Times New Roman" w:cs="Times New Roman"/>
          <w:b/>
        </w:rPr>
      </w:pPr>
    </w:p>
    <w:tbl>
      <w:tblPr>
        <w:tblW w:w="0" w:type="auto"/>
        <w:tblInd w:w="392" w:type="dxa"/>
        <w:tblBorders>
          <w:top w:val="single" w:sz="6" w:space="0" w:color="auto"/>
          <w:bottom w:val="single" w:sz="6" w:space="0" w:color="auto"/>
        </w:tblBorders>
        <w:tblLayout w:type="fixed"/>
        <w:tblLook w:val="0000"/>
      </w:tblPr>
      <w:tblGrid>
        <w:gridCol w:w="5169"/>
        <w:gridCol w:w="2936"/>
        <w:gridCol w:w="2243"/>
      </w:tblGrid>
      <w:tr w:rsidR="00DC5AF0" w:rsidRPr="00DC5AF0" w:rsidTr="00A52CCD">
        <w:tc>
          <w:tcPr>
            <w:tcW w:w="5169" w:type="dxa"/>
            <w:tcBorders>
              <w:top w:val="single" w:sz="6" w:space="0" w:color="auto"/>
              <w:left w:val="single" w:sz="4" w:space="0" w:color="auto"/>
              <w:bottom w:val="single" w:sz="6" w:space="0" w:color="auto"/>
              <w:right w:val="nil"/>
            </w:tcBorders>
          </w:tcPr>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Грузополучатель</w:t>
            </w:r>
          </w:p>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 xml:space="preserve">и  адрес                         </w:t>
            </w:r>
          </w:p>
        </w:tc>
        <w:tc>
          <w:tcPr>
            <w:tcW w:w="2936" w:type="dxa"/>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 xml:space="preserve">К платежному требованию №  от </w:t>
            </w:r>
          </w:p>
        </w:tc>
        <w:tc>
          <w:tcPr>
            <w:tcW w:w="2243" w:type="dxa"/>
            <w:tcBorders>
              <w:top w:val="single" w:sz="6" w:space="0" w:color="auto"/>
              <w:left w:val="nil"/>
              <w:bottom w:val="single" w:sz="6" w:space="0" w:color="auto"/>
              <w:right w:val="single" w:sz="4" w:space="0" w:color="auto"/>
            </w:tcBorders>
          </w:tcPr>
          <w:p w:rsidR="00DC5AF0" w:rsidRPr="00DC5AF0" w:rsidRDefault="00DC5AF0" w:rsidP="00DC5AF0">
            <w:pPr>
              <w:spacing w:after="0" w:line="240" w:lineRule="auto"/>
              <w:rPr>
                <w:rFonts w:ascii="Times New Roman" w:hAnsi="Times New Roman" w:cs="Times New Roman"/>
                <w:b/>
              </w:rPr>
            </w:pPr>
          </w:p>
        </w:tc>
      </w:tr>
    </w:tbl>
    <w:p w:rsidR="00DC5AF0" w:rsidRPr="00DC5AF0" w:rsidRDefault="00DC5AF0" w:rsidP="00DC5AF0">
      <w:pPr>
        <w:spacing w:after="0" w:line="240" w:lineRule="auto"/>
        <w:rPr>
          <w:rFonts w:ascii="Times New Roman" w:hAnsi="Times New Roman" w:cs="Times New Roman"/>
        </w:rPr>
      </w:pPr>
    </w:p>
    <w:tbl>
      <w:tblPr>
        <w:tblW w:w="0" w:type="auto"/>
        <w:tblLayout w:type="fixed"/>
        <w:tblLook w:val="0000"/>
      </w:tblPr>
      <w:tblGrid>
        <w:gridCol w:w="2660"/>
        <w:gridCol w:w="2977"/>
        <w:gridCol w:w="992"/>
        <w:gridCol w:w="567"/>
        <w:gridCol w:w="3260"/>
      </w:tblGrid>
      <w:tr w:rsidR="00DC5AF0" w:rsidRPr="00DC5AF0" w:rsidTr="00A52CCD">
        <w:trPr>
          <w:cantSplit/>
        </w:trPr>
        <w:tc>
          <w:tcPr>
            <w:tcW w:w="2660" w:type="dxa"/>
          </w:tcPr>
          <w:p w:rsidR="00DC5AF0" w:rsidRPr="00DC5AF0" w:rsidRDefault="00A86C48" w:rsidP="00DC5AF0">
            <w:pPr>
              <w:spacing w:after="0" w:line="240" w:lineRule="auto"/>
              <w:rPr>
                <w:rFonts w:ascii="Times New Roman" w:hAnsi="Times New Roman" w:cs="Times New Roman"/>
                <w:b/>
              </w:rPr>
            </w:pPr>
            <w:r>
              <w:rPr>
                <w:rFonts w:ascii="Times New Roman" w:hAnsi="Times New Roman" w:cs="Times New Roman"/>
                <w:b/>
                <w:noProof/>
              </w:rPr>
              <w:pict>
                <v:line id="_x0000_s1026" style="position:absolute;z-index:251660288" from=".7pt,24.05pt" to="22.35pt,24.1pt" o:allowincell="f">
                  <v:stroke startarrowwidth="narrow" startarrowlength="short" endarrowwidth="narrow" endarrowlength="short"/>
                </v:line>
              </w:pict>
            </w:r>
          </w:p>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 xml:space="preserve">Заказ    №     от     200__г.   </w:t>
            </w:r>
          </w:p>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Наряд</w:t>
            </w:r>
          </w:p>
        </w:tc>
        <w:tc>
          <w:tcPr>
            <w:tcW w:w="2977" w:type="dxa"/>
          </w:tcPr>
          <w:p w:rsidR="00DC5AF0" w:rsidRPr="00DC5AF0" w:rsidRDefault="00DC5AF0" w:rsidP="00DC5AF0">
            <w:pPr>
              <w:spacing w:after="0" w:line="240" w:lineRule="auto"/>
              <w:rPr>
                <w:rFonts w:ascii="Times New Roman" w:hAnsi="Times New Roman" w:cs="Times New Roman"/>
              </w:rPr>
            </w:pPr>
            <w:r w:rsidRPr="00DC5AF0">
              <w:rPr>
                <w:rFonts w:ascii="Times New Roman" w:hAnsi="Times New Roman" w:cs="Times New Roman"/>
                <w:b/>
              </w:rPr>
              <w:t xml:space="preserve">СЧЕТ ДЛЯ ОПЛАТЫ № </w:t>
            </w:r>
          </w:p>
        </w:tc>
        <w:tc>
          <w:tcPr>
            <w:tcW w:w="992" w:type="dxa"/>
          </w:tcPr>
          <w:p w:rsidR="00DC5AF0" w:rsidRPr="00DC5AF0" w:rsidRDefault="00DC5AF0" w:rsidP="00DC5AF0">
            <w:pPr>
              <w:spacing w:after="0" w:line="240" w:lineRule="auto"/>
              <w:jc w:val="center"/>
              <w:rPr>
                <w:rFonts w:ascii="Times New Roman" w:hAnsi="Times New Roman" w:cs="Times New Roman"/>
                <w:b/>
              </w:rPr>
            </w:pPr>
          </w:p>
        </w:tc>
        <w:tc>
          <w:tcPr>
            <w:tcW w:w="567" w:type="dxa"/>
          </w:tcPr>
          <w:p w:rsidR="00DC5AF0" w:rsidRPr="00DC5AF0" w:rsidRDefault="00DC5AF0" w:rsidP="00DC5AF0">
            <w:pPr>
              <w:spacing w:after="0" w:line="240" w:lineRule="auto"/>
              <w:rPr>
                <w:rFonts w:ascii="Times New Roman" w:hAnsi="Times New Roman" w:cs="Times New Roman"/>
              </w:rPr>
            </w:pPr>
            <w:r w:rsidRPr="00DC5AF0">
              <w:rPr>
                <w:rFonts w:ascii="Times New Roman" w:hAnsi="Times New Roman" w:cs="Times New Roman"/>
                <w:b/>
              </w:rPr>
              <w:t>от</w:t>
            </w:r>
          </w:p>
        </w:tc>
        <w:tc>
          <w:tcPr>
            <w:tcW w:w="3260" w:type="dxa"/>
          </w:tcPr>
          <w:p w:rsidR="00DC5AF0" w:rsidRPr="00DC5AF0" w:rsidRDefault="00DC5AF0" w:rsidP="00DC5AF0">
            <w:pPr>
              <w:spacing w:after="0" w:line="240" w:lineRule="auto"/>
              <w:jc w:val="right"/>
              <w:rPr>
                <w:rFonts w:ascii="Times New Roman" w:hAnsi="Times New Roman" w:cs="Times New Roman"/>
                <w:b/>
              </w:rPr>
            </w:pPr>
            <w:r w:rsidRPr="00DC5AF0">
              <w:rPr>
                <w:rFonts w:ascii="Times New Roman" w:hAnsi="Times New Roman" w:cs="Times New Roman"/>
                <w:b/>
              </w:rPr>
              <w:t>«___» ________20__ г.</w:t>
            </w:r>
          </w:p>
          <w:p w:rsidR="00DC5AF0" w:rsidRPr="00DC5AF0" w:rsidRDefault="00DC5AF0" w:rsidP="00DC5AF0">
            <w:pPr>
              <w:spacing w:after="0" w:line="240" w:lineRule="auto"/>
              <w:jc w:val="center"/>
              <w:rPr>
                <w:rFonts w:ascii="Times New Roman" w:hAnsi="Times New Roman" w:cs="Times New Roman"/>
                <w:b/>
              </w:rPr>
            </w:pPr>
          </w:p>
        </w:tc>
      </w:tr>
    </w:tbl>
    <w:p w:rsidR="00DC5AF0" w:rsidRPr="00DC5AF0" w:rsidRDefault="00DC5AF0" w:rsidP="00DC5AF0">
      <w:pPr>
        <w:spacing w:after="0" w:line="240" w:lineRule="auto"/>
        <w:rPr>
          <w:rFonts w:ascii="Times New Roman" w:hAnsi="Times New Roman" w:cs="Times New Roman"/>
          <w:b/>
        </w:rPr>
      </w:pPr>
    </w:p>
    <w:tbl>
      <w:tblPr>
        <w:tblW w:w="10064" w:type="dxa"/>
        <w:tblInd w:w="392" w:type="dxa"/>
        <w:tblBorders>
          <w:top w:val="single" w:sz="6" w:space="0" w:color="auto"/>
          <w:bottom w:val="single" w:sz="6" w:space="0" w:color="auto"/>
        </w:tblBorders>
        <w:tblLayout w:type="fixed"/>
        <w:tblLook w:val="0000"/>
      </w:tblPr>
      <w:tblGrid>
        <w:gridCol w:w="5103"/>
        <w:gridCol w:w="2977"/>
        <w:gridCol w:w="1984"/>
      </w:tblGrid>
      <w:tr w:rsidR="00DC5AF0" w:rsidRPr="00DC5AF0" w:rsidTr="00A52CCD">
        <w:trPr>
          <w:cantSplit/>
        </w:trPr>
        <w:tc>
          <w:tcPr>
            <w:tcW w:w="5103" w:type="dxa"/>
            <w:tcBorders>
              <w:top w:val="single" w:sz="6" w:space="0" w:color="auto"/>
              <w:left w:val="single" w:sz="4" w:space="0" w:color="auto"/>
              <w:bottom w:val="nil"/>
              <w:right w:val="nil"/>
            </w:tcBorders>
          </w:tcPr>
          <w:p w:rsidR="00DC5AF0" w:rsidRPr="00DC5AF0" w:rsidRDefault="00DC5AF0" w:rsidP="00DC5AF0">
            <w:pPr>
              <w:spacing w:after="0" w:line="240" w:lineRule="auto"/>
              <w:rPr>
                <w:rFonts w:ascii="Times New Roman" w:hAnsi="Times New Roman" w:cs="Times New Roman"/>
              </w:rPr>
            </w:pPr>
            <w:r w:rsidRPr="00DC5AF0">
              <w:rPr>
                <w:rFonts w:ascii="Times New Roman" w:hAnsi="Times New Roman" w:cs="Times New Roman"/>
              </w:rPr>
              <w:t xml:space="preserve">Плательщик   </w:t>
            </w:r>
          </w:p>
          <w:p w:rsidR="00DC5AF0" w:rsidRPr="00DC5AF0" w:rsidRDefault="00DC5AF0" w:rsidP="00DC5AF0">
            <w:pPr>
              <w:spacing w:after="0" w:line="240" w:lineRule="auto"/>
              <w:rPr>
                <w:rFonts w:ascii="Times New Roman" w:hAnsi="Times New Roman" w:cs="Times New Roman"/>
                <w:b/>
                <w:u w:val="single"/>
              </w:rPr>
            </w:pPr>
          </w:p>
          <w:p w:rsidR="00DC5AF0" w:rsidRPr="00DC5AF0" w:rsidRDefault="00DC5AF0" w:rsidP="00DC5AF0">
            <w:pPr>
              <w:spacing w:after="0" w:line="240" w:lineRule="auto"/>
              <w:rPr>
                <w:rFonts w:ascii="Times New Roman" w:hAnsi="Times New Roman" w:cs="Times New Roman"/>
                <w:b/>
                <w:u w:val="single"/>
              </w:rPr>
            </w:pPr>
          </w:p>
        </w:tc>
        <w:tc>
          <w:tcPr>
            <w:tcW w:w="2977" w:type="dxa"/>
            <w:tcBorders>
              <w:top w:val="single" w:sz="6" w:space="0" w:color="auto"/>
              <w:left w:val="single" w:sz="6" w:space="0" w:color="auto"/>
              <w:bottom w:val="nil"/>
              <w:right w:val="single" w:sz="6" w:space="0" w:color="auto"/>
            </w:tcBorders>
          </w:tcPr>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По расчетной цене</w:t>
            </w:r>
          </w:p>
          <w:p w:rsidR="00DC5AF0" w:rsidRPr="00DC5AF0" w:rsidRDefault="00DC5AF0" w:rsidP="00DC5AF0">
            <w:pPr>
              <w:spacing w:after="0" w:line="240" w:lineRule="auto"/>
              <w:rPr>
                <w:rFonts w:ascii="Times New Roman" w:hAnsi="Times New Roman" w:cs="Times New Roman"/>
                <w:b/>
              </w:rPr>
            </w:pPr>
          </w:p>
        </w:tc>
        <w:tc>
          <w:tcPr>
            <w:tcW w:w="1984" w:type="dxa"/>
            <w:tcBorders>
              <w:top w:val="single" w:sz="6" w:space="0" w:color="auto"/>
              <w:left w:val="nil"/>
              <w:bottom w:val="nil"/>
              <w:right w:val="single" w:sz="4" w:space="0" w:color="auto"/>
            </w:tcBorders>
          </w:tcPr>
          <w:p w:rsidR="00DC5AF0" w:rsidRPr="00DC5AF0" w:rsidRDefault="00DC5AF0" w:rsidP="00DC5AF0">
            <w:pPr>
              <w:spacing w:after="0" w:line="240" w:lineRule="auto"/>
              <w:rPr>
                <w:rFonts w:ascii="Times New Roman" w:hAnsi="Times New Roman" w:cs="Times New Roman"/>
                <w:b/>
              </w:rPr>
            </w:pPr>
          </w:p>
        </w:tc>
      </w:tr>
      <w:tr w:rsidR="00DC5AF0" w:rsidRPr="00DC5AF0" w:rsidTr="00A52CCD">
        <w:tc>
          <w:tcPr>
            <w:tcW w:w="5103" w:type="dxa"/>
            <w:tcBorders>
              <w:top w:val="nil"/>
              <w:left w:val="single" w:sz="4" w:space="0" w:color="auto"/>
              <w:bottom w:val="nil"/>
              <w:right w:val="nil"/>
            </w:tcBorders>
          </w:tcPr>
          <w:p w:rsidR="00DC5AF0" w:rsidRPr="00DC5AF0" w:rsidRDefault="00DC5AF0" w:rsidP="00DC5AF0">
            <w:pPr>
              <w:spacing w:after="0" w:line="240" w:lineRule="auto"/>
              <w:rPr>
                <w:rFonts w:ascii="Times New Roman" w:hAnsi="Times New Roman" w:cs="Times New Roman"/>
                <w:b/>
              </w:rPr>
            </w:pPr>
          </w:p>
        </w:tc>
        <w:tc>
          <w:tcPr>
            <w:tcW w:w="2977" w:type="dxa"/>
            <w:tcBorders>
              <w:top w:val="single" w:sz="6" w:space="0" w:color="auto"/>
              <w:left w:val="single" w:sz="6" w:space="0" w:color="auto"/>
              <w:bottom w:val="nil"/>
              <w:right w:val="single" w:sz="6" w:space="0" w:color="auto"/>
            </w:tcBorders>
          </w:tcPr>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Разница тресту или объедин.</w:t>
            </w:r>
          </w:p>
          <w:p w:rsidR="00DC5AF0" w:rsidRPr="00DC5AF0" w:rsidRDefault="00DC5AF0" w:rsidP="00DC5AF0">
            <w:pPr>
              <w:spacing w:after="0" w:line="240" w:lineRule="auto"/>
              <w:rPr>
                <w:rFonts w:ascii="Times New Roman" w:hAnsi="Times New Roman" w:cs="Times New Roman"/>
                <w:b/>
              </w:rPr>
            </w:pPr>
          </w:p>
        </w:tc>
        <w:tc>
          <w:tcPr>
            <w:tcW w:w="1984" w:type="dxa"/>
            <w:tcBorders>
              <w:top w:val="single" w:sz="6" w:space="0" w:color="auto"/>
              <w:left w:val="nil"/>
              <w:bottom w:val="nil"/>
              <w:right w:val="single" w:sz="4" w:space="0" w:color="auto"/>
            </w:tcBorders>
          </w:tcPr>
          <w:p w:rsidR="00DC5AF0" w:rsidRPr="00DC5AF0" w:rsidRDefault="00DC5AF0" w:rsidP="00DC5AF0">
            <w:pPr>
              <w:spacing w:after="0" w:line="240" w:lineRule="auto"/>
              <w:rPr>
                <w:rFonts w:ascii="Times New Roman" w:hAnsi="Times New Roman" w:cs="Times New Roman"/>
                <w:b/>
              </w:rPr>
            </w:pPr>
          </w:p>
        </w:tc>
      </w:tr>
      <w:tr w:rsidR="00DC5AF0" w:rsidRPr="00DC5AF0" w:rsidTr="00A52CCD">
        <w:tc>
          <w:tcPr>
            <w:tcW w:w="5103" w:type="dxa"/>
            <w:tcBorders>
              <w:top w:val="nil"/>
              <w:left w:val="single" w:sz="4" w:space="0" w:color="auto"/>
              <w:bottom w:val="nil"/>
              <w:right w:val="nil"/>
            </w:tcBorders>
          </w:tcPr>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Налог с оборота</w:t>
            </w:r>
          </w:p>
          <w:p w:rsidR="00DC5AF0" w:rsidRPr="00DC5AF0" w:rsidRDefault="00DC5AF0" w:rsidP="00DC5AF0">
            <w:pPr>
              <w:spacing w:after="0" w:line="240" w:lineRule="auto"/>
              <w:rPr>
                <w:rFonts w:ascii="Times New Roman" w:hAnsi="Times New Roman" w:cs="Times New Roman"/>
                <w:b/>
              </w:rPr>
            </w:pPr>
          </w:p>
        </w:tc>
        <w:tc>
          <w:tcPr>
            <w:tcW w:w="1984" w:type="dxa"/>
            <w:tcBorders>
              <w:top w:val="single" w:sz="6" w:space="0" w:color="auto"/>
              <w:left w:val="nil"/>
              <w:bottom w:val="single" w:sz="6" w:space="0" w:color="auto"/>
              <w:right w:val="single" w:sz="4" w:space="0" w:color="auto"/>
            </w:tcBorders>
          </w:tcPr>
          <w:p w:rsidR="00DC5AF0" w:rsidRPr="00DC5AF0" w:rsidRDefault="00DC5AF0" w:rsidP="00DC5AF0">
            <w:pPr>
              <w:spacing w:after="0" w:line="240" w:lineRule="auto"/>
              <w:rPr>
                <w:rFonts w:ascii="Times New Roman" w:hAnsi="Times New Roman" w:cs="Times New Roman"/>
                <w:b/>
              </w:rPr>
            </w:pPr>
          </w:p>
        </w:tc>
      </w:tr>
      <w:tr w:rsidR="00DC5AF0" w:rsidRPr="00DC5AF0" w:rsidTr="00A52CCD">
        <w:tc>
          <w:tcPr>
            <w:tcW w:w="5103" w:type="dxa"/>
            <w:tcBorders>
              <w:top w:val="nil"/>
              <w:left w:val="single" w:sz="4" w:space="0" w:color="auto"/>
              <w:bottom w:val="single" w:sz="6" w:space="0" w:color="auto"/>
              <w:right w:val="nil"/>
            </w:tcBorders>
          </w:tcPr>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 xml:space="preserve">в </w:t>
            </w:r>
          </w:p>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 xml:space="preserve">                 </w:t>
            </w:r>
          </w:p>
        </w:tc>
        <w:tc>
          <w:tcPr>
            <w:tcW w:w="2977" w:type="dxa"/>
            <w:tcBorders>
              <w:top w:val="nil"/>
              <w:left w:val="single" w:sz="6" w:space="0" w:color="auto"/>
              <w:bottom w:val="single" w:sz="6" w:space="0" w:color="auto"/>
              <w:right w:val="single" w:sz="6" w:space="0" w:color="auto"/>
            </w:tcBorders>
          </w:tcPr>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Всего продажная</w:t>
            </w:r>
          </w:p>
        </w:tc>
        <w:tc>
          <w:tcPr>
            <w:tcW w:w="1984" w:type="dxa"/>
            <w:tcBorders>
              <w:top w:val="single" w:sz="6" w:space="0" w:color="auto"/>
              <w:left w:val="nil"/>
              <w:bottom w:val="single" w:sz="6" w:space="0" w:color="auto"/>
              <w:right w:val="single" w:sz="4" w:space="0" w:color="auto"/>
            </w:tcBorders>
          </w:tcPr>
          <w:p w:rsidR="00DC5AF0" w:rsidRPr="00DC5AF0" w:rsidRDefault="00DC5AF0" w:rsidP="00DC5AF0">
            <w:pPr>
              <w:spacing w:after="0" w:line="240" w:lineRule="auto"/>
              <w:rPr>
                <w:rFonts w:ascii="Times New Roman" w:hAnsi="Times New Roman" w:cs="Times New Roman"/>
                <w:b/>
              </w:rPr>
            </w:pPr>
          </w:p>
        </w:tc>
      </w:tr>
    </w:tbl>
    <w:p w:rsidR="00DC5AF0" w:rsidRPr="00DC5AF0" w:rsidRDefault="00DC5AF0" w:rsidP="00DC5AF0">
      <w:pPr>
        <w:pStyle w:val="3"/>
        <w:pBdr>
          <w:right w:val="single" w:sz="4" w:space="6" w:color="auto"/>
        </w:pBdr>
        <w:spacing w:before="0" w:after="0"/>
        <w:rPr>
          <w:rFonts w:ascii="Times New Roman" w:hAnsi="Times New Roman" w:cs="Times New Roman"/>
          <w:sz w:val="22"/>
          <w:szCs w:val="20"/>
        </w:rPr>
      </w:pPr>
      <w:r w:rsidRPr="00DC5AF0">
        <w:rPr>
          <w:rFonts w:ascii="Times New Roman" w:hAnsi="Times New Roman" w:cs="Times New Roman"/>
          <w:sz w:val="22"/>
          <w:szCs w:val="20"/>
        </w:rPr>
        <w:t xml:space="preserve">     Дополнение     </w:t>
      </w:r>
    </w:p>
    <w:tbl>
      <w:tblPr>
        <w:tblW w:w="10095" w:type="dxa"/>
        <w:tblInd w:w="392" w:type="dxa"/>
        <w:tblLayout w:type="fixed"/>
        <w:tblLook w:val="0000"/>
      </w:tblPr>
      <w:tblGrid>
        <w:gridCol w:w="1417"/>
        <w:gridCol w:w="4395"/>
        <w:gridCol w:w="708"/>
        <w:gridCol w:w="1023"/>
        <w:gridCol w:w="992"/>
        <w:gridCol w:w="1560"/>
      </w:tblGrid>
      <w:tr w:rsidR="00DC5AF0" w:rsidRPr="00DC5AF0" w:rsidTr="00A52CCD">
        <w:tc>
          <w:tcPr>
            <w:tcW w:w="5812" w:type="dxa"/>
            <w:gridSpan w:val="2"/>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Ед.</w:t>
            </w:r>
          </w:p>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изм.</w:t>
            </w:r>
          </w:p>
        </w:tc>
        <w:tc>
          <w:tcPr>
            <w:tcW w:w="1023" w:type="dxa"/>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Кол-во</w:t>
            </w:r>
          </w:p>
        </w:tc>
        <w:tc>
          <w:tcPr>
            <w:tcW w:w="992" w:type="dxa"/>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Цена</w:t>
            </w:r>
          </w:p>
        </w:tc>
        <w:tc>
          <w:tcPr>
            <w:tcW w:w="1560" w:type="dxa"/>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Сумма</w:t>
            </w:r>
          </w:p>
        </w:tc>
      </w:tr>
      <w:tr w:rsidR="00DC5AF0" w:rsidRPr="00DC5AF0" w:rsidTr="00A52CCD">
        <w:tc>
          <w:tcPr>
            <w:tcW w:w="5812" w:type="dxa"/>
            <w:gridSpan w:val="2"/>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1</w:t>
            </w:r>
          </w:p>
        </w:tc>
        <w:tc>
          <w:tcPr>
            <w:tcW w:w="708" w:type="dxa"/>
            <w:tcBorders>
              <w:top w:val="single" w:sz="6" w:space="0" w:color="auto"/>
              <w:left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2</w:t>
            </w:r>
          </w:p>
        </w:tc>
        <w:tc>
          <w:tcPr>
            <w:tcW w:w="1023" w:type="dxa"/>
            <w:tcBorders>
              <w:top w:val="single" w:sz="6" w:space="0" w:color="auto"/>
              <w:left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3</w:t>
            </w:r>
          </w:p>
        </w:tc>
        <w:tc>
          <w:tcPr>
            <w:tcW w:w="992" w:type="dxa"/>
            <w:tcBorders>
              <w:top w:val="single" w:sz="6" w:space="0" w:color="auto"/>
              <w:left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4</w:t>
            </w:r>
          </w:p>
        </w:tc>
        <w:tc>
          <w:tcPr>
            <w:tcW w:w="1560" w:type="dxa"/>
            <w:tcBorders>
              <w:top w:val="single" w:sz="6" w:space="0" w:color="auto"/>
              <w:left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5</w:t>
            </w:r>
          </w:p>
        </w:tc>
      </w:tr>
      <w:tr w:rsidR="00DC5AF0" w:rsidRPr="00DC5AF0" w:rsidTr="00A52CCD">
        <w:trPr>
          <w:cantSplit/>
          <w:trHeight w:val="2153"/>
        </w:trPr>
        <w:tc>
          <w:tcPr>
            <w:tcW w:w="5812" w:type="dxa"/>
            <w:gridSpan w:val="2"/>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 xml:space="preserve">Код бюджетной классификации </w:t>
            </w:r>
          </w:p>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_______________________________</w:t>
            </w:r>
          </w:p>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 xml:space="preserve">УФК по Ленинградской области </w:t>
            </w:r>
          </w:p>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(Разрешительный орган__________, л/с ____________),</w:t>
            </w:r>
          </w:p>
          <w:p w:rsidR="00DC5AF0" w:rsidRPr="00DC5AF0" w:rsidRDefault="00DC5AF0" w:rsidP="00DC5AF0">
            <w:pPr>
              <w:spacing w:after="0" w:line="240" w:lineRule="auto"/>
              <w:jc w:val="both"/>
              <w:rPr>
                <w:rFonts w:ascii="Times New Roman" w:hAnsi="Times New Roman" w:cs="Times New Roman"/>
                <w:b/>
              </w:rPr>
            </w:pPr>
            <w:r w:rsidRPr="00DC5AF0">
              <w:rPr>
                <w:rFonts w:ascii="Times New Roman" w:hAnsi="Times New Roman" w:cs="Times New Roman"/>
                <w:b/>
              </w:rPr>
              <w:t>За вред, причиняемый транспортными средствами, осуществляющими перевозки тяжеловесных грузов по автомобильным дорогам местного значения  ___________поселения____________муниципального района Ленинградской области в соответствии с  постановлением администрации  ___________поселения___________   муниципального района Ленинградской области № ____ от _____________ г.</w:t>
            </w:r>
          </w:p>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 xml:space="preserve"> (НДС не облагается)</w:t>
            </w:r>
          </w:p>
        </w:tc>
        <w:tc>
          <w:tcPr>
            <w:tcW w:w="708" w:type="dxa"/>
            <w:tcBorders>
              <w:top w:val="single" w:sz="6" w:space="0" w:color="auto"/>
              <w:left w:val="single" w:sz="6" w:space="0" w:color="auto"/>
              <w:bottom w:val="nil"/>
              <w:right w:val="single" w:sz="6" w:space="0" w:color="auto"/>
            </w:tcBorders>
          </w:tcPr>
          <w:p w:rsidR="00DC5AF0" w:rsidRPr="00DC5AF0" w:rsidRDefault="00DC5AF0" w:rsidP="00DC5AF0">
            <w:pPr>
              <w:spacing w:after="0" w:line="240" w:lineRule="auto"/>
              <w:jc w:val="center"/>
              <w:rPr>
                <w:rFonts w:ascii="Times New Roman" w:hAnsi="Times New Roman" w:cs="Times New Roman"/>
                <w:b/>
                <w:u w:val="single"/>
              </w:rPr>
            </w:pPr>
          </w:p>
        </w:tc>
        <w:tc>
          <w:tcPr>
            <w:tcW w:w="1023" w:type="dxa"/>
            <w:tcBorders>
              <w:top w:val="single" w:sz="6" w:space="0" w:color="auto"/>
              <w:left w:val="single" w:sz="6" w:space="0" w:color="auto"/>
              <w:bottom w:val="nil"/>
              <w:right w:val="single" w:sz="6" w:space="0" w:color="auto"/>
            </w:tcBorders>
          </w:tcPr>
          <w:p w:rsidR="00DC5AF0" w:rsidRPr="00DC5AF0" w:rsidRDefault="00DC5AF0" w:rsidP="00DC5AF0">
            <w:pPr>
              <w:spacing w:after="0" w:line="240" w:lineRule="auto"/>
              <w:jc w:val="center"/>
              <w:rPr>
                <w:rFonts w:ascii="Times New Roman" w:hAnsi="Times New Roman" w:cs="Times New Roman"/>
                <w:b/>
                <w:u w:val="single"/>
              </w:rPr>
            </w:pPr>
          </w:p>
        </w:tc>
        <w:tc>
          <w:tcPr>
            <w:tcW w:w="992" w:type="dxa"/>
            <w:tcBorders>
              <w:top w:val="single" w:sz="6" w:space="0" w:color="auto"/>
              <w:left w:val="single" w:sz="6" w:space="0" w:color="auto"/>
              <w:bottom w:val="nil"/>
              <w:right w:val="single" w:sz="6" w:space="0" w:color="auto"/>
            </w:tcBorders>
          </w:tcPr>
          <w:p w:rsidR="00DC5AF0" w:rsidRPr="00DC5AF0" w:rsidRDefault="00DC5AF0" w:rsidP="00DC5AF0">
            <w:pPr>
              <w:spacing w:after="0" w:line="240" w:lineRule="auto"/>
              <w:jc w:val="center"/>
              <w:rPr>
                <w:rFonts w:ascii="Times New Roman" w:hAnsi="Times New Roman" w:cs="Times New Roman"/>
                <w:b/>
                <w:u w:val="single"/>
              </w:rPr>
            </w:pPr>
          </w:p>
        </w:tc>
        <w:tc>
          <w:tcPr>
            <w:tcW w:w="1560" w:type="dxa"/>
            <w:tcBorders>
              <w:top w:val="single" w:sz="6" w:space="0" w:color="auto"/>
              <w:left w:val="single" w:sz="6" w:space="0" w:color="auto"/>
              <w:bottom w:val="nil"/>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p>
          <w:p w:rsidR="00DC5AF0" w:rsidRPr="00DC5AF0" w:rsidRDefault="00DC5AF0" w:rsidP="00DC5AF0">
            <w:pPr>
              <w:spacing w:after="0" w:line="240" w:lineRule="auto"/>
              <w:jc w:val="center"/>
              <w:rPr>
                <w:rFonts w:ascii="Times New Roman" w:hAnsi="Times New Roman" w:cs="Times New Roman"/>
                <w:b/>
              </w:rPr>
            </w:pPr>
          </w:p>
        </w:tc>
      </w:tr>
      <w:tr w:rsidR="00DC5AF0" w:rsidRPr="00DC5AF0" w:rsidTr="00A52CCD">
        <w:trPr>
          <w:cantSplit/>
        </w:trPr>
        <w:tc>
          <w:tcPr>
            <w:tcW w:w="1417" w:type="dxa"/>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u w:val="single"/>
              </w:rPr>
            </w:pPr>
          </w:p>
        </w:tc>
        <w:tc>
          <w:tcPr>
            <w:tcW w:w="1560" w:type="dxa"/>
            <w:tcBorders>
              <w:top w:val="single" w:sz="4" w:space="0" w:color="auto"/>
              <w:left w:val="nil"/>
              <w:bottom w:val="single" w:sz="4"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p>
        </w:tc>
      </w:tr>
      <w:tr w:rsidR="00DC5AF0" w:rsidRPr="00DC5AF0" w:rsidTr="00A52CCD">
        <w:trPr>
          <w:cantSplit/>
        </w:trPr>
        <w:tc>
          <w:tcPr>
            <w:tcW w:w="10095" w:type="dxa"/>
            <w:gridSpan w:val="6"/>
            <w:tcBorders>
              <w:top w:val="single" w:sz="6" w:space="0" w:color="auto"/>
              <w:left w:val="single" w:sz="6" w:space="0" w:color="auto"/>
              <w:bottom w:val="single" w:sz="6" w:space="0" w:color="auto"/>
              <w:right w:val="single" w:sz="6" w:space="0" w:color="auto"/>
            </w:tcBorders>
          </w:tcPr>
          <w:p w:rsidR="00DC5AF0" w:rsidRPr="00DC5AF0" w:rsidRDefault="00DC5AF0" w:rsidP="00DC5AF0">
            <w:pPr>
              <w:pStyle w:val="1"/>
              <w:spacing w:before="0" w:after="0"/>
              <w:rPr>
                <w:rFonts w:ascii="Times New Roman" w:hAnsi="Times New Roman" w:cs="Times New Roman"/>
                <w:sz w:val="22"/>
                <w:szCs w:val="20"/>
              </w:rPr>
            </w:pPr>
          </w:p>
        </w:tc>
      </w:tr>
    </w:tbl>
    <w:p w:rsidR="00DC5AF0" w:rsidRPr="00DC5AF0" w:rsidRDefault="00DC5AF0" w:rsidP="00DC5AF0">
      <w:pPr>
        <w:spacing w:after="0" w:line="240" w:lineRule="auto"/>
        <w:rPr>
          <w:rFonts w:ascii="Times New Roman" w:hAnsi="Times New Roman" w:cs="Times New Roman"/>
          <w:vanish/>
        </w:rPr>
      </w:pPr>
    </w:p>
    <w:p w:rsidR="00DC5AF0" w:rsidRPr="00DC5AF0" w:rsidRDefault="00DC5AF0" w:rsidP="00DC5AF0">
      <w:pPr>
        <w:spacing w:after="0" w:line="240" w:lineRule="auto"/>
        <w:rPr>
          <w:rFonts w:ascii="Times New Roman" w:hAnsi="Times New Roman" w:cs="Times New Roman"/>
        </w:rPr>
      </w:pPr>
    </w:p>
    <w:p w:rsidR="00DC5AF0" w:rsidRPr="00DC5AF0" w:rsidRDefault="00DC5AF0" w:rsidP="00DC5AF0">
      <w:pPr>
        <w:spacing w:after="0" w:line="240" w:lineRule="auto"/>
        <w:rPr>
          <w:rFonts w:ascii="Times New Roman" w:hAnsi="Times New Roman" w:cs="Times New Roman"/>
        </w:rPr>
      </w:pPr>
      <w:r>
        <w:rPr>
          <w:rFonts w:ascii="Times New Roman" w:hAnsi="Times New Roman" w:cs="Times New Roman"/>
        </w:rPr>
        <w:t>Специалист</w:t>
      </w:r>
    </w:p>
    <w:p w:rsidR="00DC5AF0" w:rsidRPr="00DC5AF0" w:rsidRDefault="00DC5AF0" w:rsidP="00DC5AF0">
      <w:pPr>
        <w:spacing w:after="0" w:line="240" w:lineRule="auto"/>
        <w:rPr>
          <w:rFonts w:ascii="Times New Roman" w:hAnsi="Times New Roman" w:cs="Times New Roman"/>
        </w:rPr>
      </w:pPr>
      <w:r>
        <w:rPr>
          <w:rFonts w:ascii="Times New Roman" w:hAnsi="Times New Roman" w:cs="Times New Roman"/>
        </w:rPr>
        <w:t xml:space="preserve">Администрации Калитинского сельского </w:t>
      </w:r>
      <w:r w:rsidRPr="00DC5AF0">
        <w:rPr>
          <w:rFonts w:ascii="Times New Roman" w:hAnsi="Times New Roman" w:cs="Times New Roman"/>
        </w:rPr>
        <w:t>поселения     М.П.                    _________________ ____________</w:t>
      </w:r>
    </w:p>
    <w:p w:rsidR="00DC5AF0" w:rsidRPr="00DC5AF0" w:rsidRDefault="00DC5AF0" w:rsidP="00DC5AF0">
      <w:pPr>
        <w:spacing w:after="0" w:line="240" w:lineRule="auto"/>
        <w:rPr>
          <w:rFonts w:ascii="Times New Roman" w:hAnsi="Times New Roman" w:cs="Times New Roman"/>
        </w:rPr>
      </w:pPr>
    </w:p>
    <w:p w:rsidR="00DC5AF0" w:rsidRPr="00DC5AF0" w:rsidRDefault="00DC5AF0" w:rsidP="00DC5AF0">
      <w:pPr>
        <w:spacing w:after="0" w:line="240" w:lineRule="auto"/>
        <w:rPr>
          <w:rFonts w:ascii="Times New Roman" w:hAnsi="Times New Roman" w:cs="Times New Roman"/>
        </w:rPr>
      </w:pPr>
    </w:p>
    <w:p w:rsidR="00DC5AF0" w:rsidRPr="00DC5AF0" w:rsidRDefault="00DC5AF0" w:rsidP="00DC5AF0">
      <w:pPr>
        <w:spacing w:after="0" w:line="240" w:lineRule="auto"/>
        <w:ind w:left="284"/>
        <w:jc w:val="center"/>
        <w:rPr>
          <w:rFonts w:ascii="Times New Roman" w:hAnsi="Times New Roman" w:cs="Times New Roman"/>
          <w:szCs w:val="26"/>
        </w:rPr>
      </w:pPr>
      <w:r w:rsidRPr="00DC5AF0">
        <w:rPr>
          <w:rFonts w:ascii="Times New Roman" w:hAnsi="Times New Roman" w:cs="Times New Roman"/>
        </w:rPr>
        <w:lastRenderedPageBreak/>
        <w:t xml:space="preserve">                                                                   </w:t>
      </w:r>
      <w:r w:rsidRPr="00DC5AF0">
        <w:rPr>
          <w:rFonts w:ascii="Times New Roman" w:hAnsi="Times New Roman" w:cs="Times New Roman"/>
          <w:szCs w:val="26"/>
        </w:rPr>
        <w:t xml:space="preserve">                                                  Приложение № 8</w:t>
      </w:r>
    </w:p>
    <w:p w:rsidR="00DC5AF0" w:rsidRPr="00DC5AF0" w:rsidRDefault="00DC5AF0" w:rsidP="00DC5AF0">
      <w:pPr>
        <w:spacing w:after="0" w:line="240" w:lineRule="auto"/>
        <w:ind w:left="284"/>
        <w:rPr>
          <w:rFonts w:ascii="Times New Roman" w:hAnsi="Times New Roman" w:cs="Times New Roman"/>
          <w:b/>
        </w:rPr>
      </w:pPr>
      <w:r w:rsidRPr="00DC5AF0">
        <w:rPr>
          <w:rFonts w:ascii="Times New Roman" w:hAnsi="Times New Roman" w:cs="Times New Roman"/>
          <w:b/>
        </w:rPr>
        <w:t>Разрешительный орган:  ИНН _____________________,   _____________поселения________________ муниципального района Ленинградской области   КПП   ________________</w:t>
      </w:r>
    </w:p>
    <w:p w:rsidR="00DC5AF0" w:rsidRPr="00DC5AF0" w:rsidRDefault="00DC5AF0" w:rsidP="00DC5AF0">
      <w:pPr>
        <w:spacing w:after="0" w:line="240" w:lineRule="auto"/>
        <w:ind w:left="284"/>
        <w:rPr>
          <w:rFonts w:ascii="Times New Roman" w:hAnsi="Times New Roman" w:cs="Times New Roman"/>
          <w:b/>
        </w:rPr>
      </w:pPr>
      <w:r w:rsidRPr="00DC5AF0">
        <w:rPr>
          <w:rFonts w:ascii="Times New Roman" w:hAnsi="Times New Roman" w:cs="Times New Roman"/>
          <w:b/>
        </w:rPr>
        <w:t>Расчетный счет  №  _____________________________  в  _______________ Банка __________ по</w:t>
      </w:r>
    </w:p>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 xml:space="preserve">                                           ___________________________________________________</w:t>
      </w:r>
    </w:p>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 xml:space="preserve">                                     </w:t>
      </w:r>
      <w:r w:rsidRPr="00DC5AF0">
        <w:rPr>
          <w:rFonts w:ascii="Times New Roman" w:hAnsi="Times New Roman" w:cs="Times New Roman"/>
        </w:rPr>
        <w:t xml:space="preserve"> </w:t>
      </w:r>
      <w:r w:rsidRPr="00DC5AF0">
        <w:rPr>
          <w:rFonts w:ascii="Times New Roman" w:hAnsi="Times New Roman" w:cs="Times New Roman"/>
          <w:b/>
        </w:rPr>
        <w:t>БИК __________________</w:t>
      </w:r>
    </w:p>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 xml:space="preserve">   Грузоотправитель               Коды по ОКОНХ  </w:t>
      </w:r>
    </w:p>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 xml:space="preserve">   и фактический адрес          Код по ОКПО   </w:t>
      </w:r>
    </w:p>
    <w:tbl>
      <w:tblPr>
        <w:tblW w:w="10348" w:type="dxa"/>
        <w:tblInd w:w="392" w:type="dxa"/>
        <w:tblBorders>
          <w:top w:val="single" w:sz="6" w:space="0" w:color="auto"/>
          <w:bottom w:val="single" w:sz="6" w:space="0" w:color="auto"/>
        </w:tblBorders>
        <w:tblLayout w:type="fixed"/>
        <w:tblLook w:val="0000"/>
      </w:tblPr>
      <w:tblGrid>
        <w:gridCol w:w="5169"/>
        <w:gridCol w:w="2936"/>
        <w:gridCol w:w="2243"/>
      </w:tblGrid>
      <w:tr w:rsidR="00DC5AF0" w:rsidRPr="00DC5AF0" w:rsidTr="00A52CCD">
        <w:tc>
          <w:tcPr>
            <w:tcW w:w="5169" w:type="dxa"/>
            <w:tcBorders>
              <w:top w:val="single" w:sz="6" w:space="0" w:color="auto"/>
              <w:left w:val="single" w:sz="4" w:space="0" w:color="auto"/>
              <w:bottom w:val="single" w:sz="6" w:space="0" w:color="auto"/>
              <w:right w:val="nil"/>
            </w:tcBorders>
          </w:tcPr>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Грузополучатель</w:t>
            </w:r>
          </w:p>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 xml:space="preserve">и  адрес                         </w:t>
            </w:r>
          </w:p>
        </w:tc>
        <w:tc>
          <w:tcPr>
            <w:tcW w:w="2936" w:type="dxa"/>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 xml:space="preserve">К платежному требованию №  от </w:t>
            </w:r>
          </w:p>
        </w:tc>
        <w:tc>
          <w:tcPr>
            <w:tcW w:w="2243" w:type="dxa"/>
            <w:tcBorders>
              <w:top w:val="single" w:sz="6" w:space="0" w:color="auto"/>
              <w:left w:val="nil"/>
              <w:bottom w:val="single" w:sz="6" w:space="0" w:color="auto"/>
              <w:right w:val="single" w:sz="4" w:space="0" w:color="auto"/>
            </w:tcBorders>
          </w:tcPr>
          <w:p w:rsidR="00DC5AF0" w:rsidRPr="00DC5AF0" w:rsidRDefault="00DC5AF0" w:rsidP="00DC5AF0">
            <w:pPr>
              <w:spacing w:after="0" w:line="240" w:lineRule="auto"/>
              <w:rPr>
                <w:rFonts w:ascii="Times New Roman" w:hAnsi="Times New Roman" w:cs="Times New Roman"/>
                <w:b/>
              </w:rPr>
            </w:pPr>
          </w:p>
        </w:tc>
      </w:tr>
    </w:tbl>
    <w:p w:rsidR="00DC5AF0" w:rsidRPr="00DC5AF0" w:rsidRDefault="00DC5AF0" w:rsidP="00DC5AF0">
      <w:pPr>
        <w:spacing w:after="0" w:line="240" w:lineRule="auto"/>
        <w:rPr>
          <w:rFonts w:ascii="Times New Roman" w:hAnsi="Times New Roman" w:cs="Times New Roman"/>
        </w:rPr>
      </w:pPr>
    </w:p>
    <w:tbl>
      <w:tblPr>
        <w:tblW w:w="0" w:type="auto"/>
        <w:tblLayout w:type="fixed"/>
        <w:tblLook w:val="0000"/>
      </w:tblPr>
      <w:tblGrid>
        <w:gridCol w:w="2660"/>
        <w:gridCol w:w="2977"/>
        <w:gridCol w:w="992"/>
        <w:gridCol w:w="567"/>
        <w:gridCol w:w="3260"/>
      </w:tblGrid>
      <w:tr w:rsidR="00DC5AF0" w:rsidRPr="00DC5AF0" w:rsidTr="00A52CCD">
        <w:trPr>
          <w:cantSplit/>
        </w:trPr>
        <w:tc>
          <w:tcPr>
            <w:tcW w:w="2660" w:type="dxa"/>
          </w:tcPr>
          <w:p w:rsidR="00DC5AF0" w:rsidRPr="00DC5AF0" w:rsidRDefault="00A86C48" w:rsidP="00DC5AF0">
            <w:pPr>
              <w:spacing w:after="0" w:line="240" w:lineRule="auto"/>
              <w:rPr>
                <w:rFonts w:ascii="Times New Roman" w:hAnsi="Times New Roman" w:cs="Times New Roman"/>
                <w:b/>
              </w:rPr>
            </w:pPr>
            <w:r>
              <w:rPr>
                <w:rFonts w:ascii="Times New Roman" w:hAnsi="Times New Roman" w:cs="Times New Roman"/>
                <w:b/>
                <w:noProof/>
              </w:rPr>
              <w:pict>
                <v:line id="_x0000_s1027" style="position:absolute;z-index:251661312" from=".7pt,24.05pt" to="22.35pt,24.1pt" o:allowincell="f">
                  <v:stroke startarrowwidth="narrow" startarrowlength="short" endarrowwidth="narrow" endarrowlength="short"/>
                </v:line>
              </w:pict>
            </w:r>
          </w:p>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Заказ</w:t>
            </w:r>
          </w:p>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 xml:space="preserve">             №     от     200__г.   </w:t>
            </w:r>
          </w:p>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Наряд</w:t>
            </w:r>
          </w:p>
        </w:tc>
        <w:tc>
          <w:tcPr>
            <w:tcW w:w="2977" w:type="dxa"/>
          </w:tcPr>
          <w:p w:rsidR="00DC5AF0" w:rsidRPr="00DC5AF0" w:rsidRDefault="00DC5AF0" w:rsidP="00DC5AF0">
            <w:pPr>
              <w:spacing w:after="0" w:line="240" w:lineRule="auto"/>
              <w:rPr>
                <w:rFonts w:ascii="Times New Roman" w:hAnsi="Times New Roman" w:cs="Times New Roman"/>
              </w:rPr>
            </w:pPr>
            <w:r w:rsidRPr="00DC5AF0">
              <w:rPr>
                <w:rFonts w:ascii="Times New Roman" w:hAnsi="Times New Roman" w:cs="Times New Roman"/>
                <w:b/>
              </w:rPr>
              <w:t xml:space="preserve">СЧЕТ ДЛЯ ОПЛАТЫ № </w:t>
            </w:r>
          </w:p>
        </w:tc>
        <w:tc>
          <w:tcPr>
            <w:tcW w:w="992" w:type="dxa"/>
          </w:tcPr>
          <w:p w:rsidR="00DC5AF0" w:rsidRPr="00DC5AF0" w:rsidRDefault="00DC5AF0" w:rsidP="00DC5AF0">
            <w:pPr>
              <w:spacing w:after="0" w:line="240" w:lineRule="auto"/>
              <w:jc w:val="center"/>
              <w:rPr>
                <w:rFonts w:ascii="Times New Roman" w:hAnsi="Times New Roman" w:cs="Times New Roman"/>
                <w:b/>
              </w:rPr>
            </w:pPr>
          </w:p>
        </w:tc>
        <w:tc>
          <w:tcPr>
            <w:tcW w:w="567" w:type="dxa"/>
          </w:tcPr>
          <w:p w:rsidR="00DC5AF0" w:rsidRPr="00DC5AF0" w:rsidRDefault="00DC5AF0" w:rsidP="00DC5AF0">
            <w:pPr>
              <w:spacing w:after="0" w:line="240" w:lineRule="auto"/>
              <w:rPr>
                <w:rFonts w:ascii="Times New Roman" w:hAnsi="Times New Roman" w:cs="Times New Roman"/>
              </w:rPr>
            </w:pPr>
            <w:r w:rsidRPr="00DC5AF0">
              <w:rPr>
                <w:rFonts w:ascii="Times New Roman" w:hAnsi="Times New Roman" w:cs="Times New Roman"/>
                <w:b/>
              </w:rPr>
              <w:t>от</w:t>
            </w:r>
          </w:p>
        </w:tc>
        <w:tc>
          <w:tcPr>
            <w:tcW w:w="3260" w:type="dxa"/>
          </w:tcPr>
          <w:p w:rsidR="00DC5AF0" w:rsidRPr="00DC5AF0" w:rsidRDefault="00DC5AF0" w:rsidP="00DC5AF0">
            <w:pPr>
              <w:spacing w:after="0" w:line="240" w:lineRule="auto"/>
              <w:jc w:val="right"/>
              <w:rPr>
                <w:rFonts w:ascii="Times New Roman" w:hAnsi="Times New Roman" w:cs="Times New Roman"/>
                <w:b/>
              </w:rPr>
            </w:pPr>
            <w:r w:rsidRPr="00DC5AF0">
              <w:rPr>
                <w:rFonts w:ascii="Times New Roman" w:hAnsi="Times New Roman" w:cs="Times New Roman"/>
                <w:b/>
              </w:rPr>
              <w:t>«___» ________20__ г.</w:t>
            </w:r>
          </w:p>
          <w:p w:rsidR="00DC5AF0" w:rsidRPr="00DC5AF0" w:rsidRDefault="00DC5AF0" w:rsidP="00DC5AF0">
            <w:pPr>
              <w:spacing w:after="0" w:line="240" w:lineRule="auto"/>
              <w:jc w:val="center"/>
              <w:rPr>
                <w:rFonts w:ascii="Times New Roman" w:hAnsi="Times New Roman" w:cs="Times New Roman"/>
                <w:b/>
              </w:rPr>
            </w:pPr>
          </w:p>
        </w:tc>
      </w:tr>
    </w:tbl>
    <w:p w:rsidR="00DC5AF0" w:rsidRPr="00DC5AF0" w:rsidRDefault="00DC5AF0" w:rsidP="00DC5AF0">
      <w:pPr>
        <w:spacing w:after="0" w:line="240" w:lineRule="auto"/>
        <w:rPr>
          <w:rFonts w:ascii="Times New Roman" w:hAnsi="Times New Roman" w:cs="Times New Roman"/>
          <w:b/>
          <w:szCs w:val="16"/>
        </w:rPr>
      </w:pPr>
    </w:p>
    <w:tbl>
      <w:tblPr>
        <w:tblW w:w="0" w:type="auto"/>
        <w:tblInd w:w="392" w:type="dxa"/>
        <w:tblBorders>
          <w:top w:val="single" w:sz="6" w:space="0" w:color="auto"/>
          <w:bottom w:val="single" w:sz="6" w:space="0" w:color="auto"/>
        </w:tblBorders>
        <w:tblLayout w:type="fixed"/>
        <w:tblLook w:val="0000"/>
      </w:tblPr>
      <w:tblGrid>
        <w:gridCol w:w="5103"/>
        <w:gridCol w:w="2977"/>
        <w:gridCol w:w="2268"/>
      </w:tblGrid>
      <w:tr w:rsidR="00DC5AF0" w:rsidRPr="00DC5AF0" w:rsidTr="00A52CCD">
        <w:trPr>
          <w:cantSplit/>
        </w:trPr>
        <w:tc>
          <w:tcPr>
            <w:tcW w:w="5103" w:type="dxa"/>
            <w:tcBorders>
              <w:top w:val="single" w:sz="6" w:space="0" w:color="auto"/>
              <w:left w:val="single" w:sz="4" w:space="0" w:color="auto"/>
              <w:bottom w:val="nil"/>
              <w:right w:val="nil"/>
            </w:tcBorders>
          </w:tcPr>
          <w:p w:rsidR="00DC5AF0" w:rsidRPr="00DC5AF0" w:rsidRDefault="00DC5AF0" w:rsidP="00DC5AF0">
            <w:pPr>
              <w:spacing w:after="0" w:line="240" w:lineRule="auto"/>
              <w:rPr>
                <w:rFonts w:ascii="Times New Roman" w:hAnsi="Times New Roman" w:cs="Times New Roman"/>
              </w:rPr>
            </w:pPr>
            <w:r w:rsidRPr="00DC5AF0">
              <w:rPr>
                <w:rFonts w:ascii="Times New Roman" w:hAnsi="Times New Roman" w:cs="Times New Roman"/>
              </w:rPr>
              <w:t xml:space="preserve">Плательщик   </w:t>
            </w:r>
          </w:p>
          <w:p w:rsidR="00DC5AF0" w:rsidRPr="00DC5AF0" w:rsidRDefault="00DC5AF0" w:rsidP="00DC5AF0">
            <w:pPr>
              <w:spacing w:after="0" w:line="240" w:lineRule="auto"/>
              <w:rPr>
                <w:rFonts w:ascii="Times New Roman" w:hAnsi="Times New Roman" w:cs="Times New Roman"/>
                <w:b/>
                <w:u w:val="single"/>
              </w:rPr>
            </w:pPr>
          </w:p>
          <w:p w:rsidR="00DC5AF0" w:rsidRPr="00DC5AF0" w:rsidRDefault="00DC5AF0" w:rsidP="00DC5AF0">
            <w:pPr>
              <w:spacing w:after="0" w:line="240" w:lineRule="auto"/>
              <w:rPr>
                <w:rFonts w:ascii="Times New Roman" w:hAnsi="Times New Roman" w:cs="Times New Roman"/>
                <w:b/>
                <w:u w:val="single"/>
              </w:rPr>
            </w:pPr>
          </w:p>
        </w:tc>
        <w:tc>
          <w:tcPr>
            <w:tcW w:w="2977" w:type="dxa"/>
            <w:tcBorders>
              <w:top w:val="single" w:sz="6" w:space="0" w:color="auto"/>
              <w:left w:val="single" w:sz="6" w:space="0" w:color="auto"/>
              <w:bottom w:val="nil"/>
              <w:right w:val="single" w:sz="6" w:space="0" w:color="auto"/>
            </w:tcBorders>
          </w:tcPr>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По расчетной цене</w:t>
            </w:r>
          </w:p>
          <w:p w:rsidR="00DC5AF0" w:rsidRPr="00DC5AF0" w:rsidRDefault="00DC5AF0" w:rsidP="00DC5AF0">
            <w:pPr>
              <w:spacing w:after="0" w:line="240" w:lineRule="auto"/>
              <w:rPr>
                <w:rFonts w:ascii="Times New Roman" w:hAnsi="Times New Roman" w:cs="Times New Roman"/>
                <w:b/>
              </w:rPr>
            </w:pPr>
          </w:p>
        </w:tc>
        <w:tc>
          <w:tcPr>
            <w:tcW w:w="2268" w:type="dxa"/>
            <w:tcBorders>
              <w:top w:val="single" w:sz="6" w:space="0" w:color="auto"/>
              <w:left w:val="nil"/>
              <w:bottom w:val="nil"/>
              <w:right w:val="single" w:sz="4" w:space="0" w:color="auto"/>
            </w:tcBorders>
          </w:tcPr>
          <w:p w:rsidR="00DC5AF0" w:rsidRPr="00DC5AF0" w:rsidRDefault="00DC5AF0" w:rsidP="00DC5AF0">
            <w:pPr>
              <w:spacing w:after="0" w:line="240" w:lineRule="auto"/>
              <w:rPr>
                <w:rFonts w:ascii="Times New Roman" w:hAnsi="Times New Roman" w:cs="Times New Roman"/>
                <w:b/>
              </w:rPr>
            </w:pPr>
          </w:p>
        </w:tc>
      </w:tr>
      <w:tr w:rsidR="00DC5AF0" w:rsidRPr="00DC5AF0" w:rsidTr="00A52CCD">
        <w:tc>
          <w:tcPr>
            <w:tcW w:w="5103" w:type="dxa"/>
            <w:tcBorders>
              <w:top w:val="nil"/>
              <w:left w:val="single" w:sz="4" w:space="0" w:color="auto"/>
              <w:bottom w:val="nil"/>
              <w:right w:val="nil"/>
            </w:tcBorders>
          </w:tcPr>
          <w:p w:rsidR="00DC5AF0" w:rsidRPr="00DC5AF0" w:rsidRDefault="00DC5AF0" w:rsidP="00DC5AF0">
            <w:pPr>
              <w:spacing w:after="0" w:line="240" w:lineRule="auto"/>
              <w:rPr>
                <w:rFonts w:ascii="Times New Roman" w:hAnsi="Times New Roman" w:cs="Times New Roman"/>
                <w:b/>
              </w:rPr>
            </w:pPr>
          </w:p>
        </w:tc>
        <w:tc>
          <w:tcPr>
            <w:tcW w:w="2977" w:type="dxa"/>
            <w:tcBorders>
              <w:top w:val="single" w:sz="6" w:space="0" w:color="auto"/>
              <w:left w:val="single" w:sz="6" w:space="0" w:color="auto"/>
              <w:bottom w:val="nil"/>
              <w:right w:val="single" w:sz="6" w:space="0" w:color="auto"/>
            </w:tcBorders>
          </w:tcPr>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Разница тресту или объедин.</w:t>
            </w:r>
          </w:p>
          <w:p w:rsidR="00DC5AF0" w:rsidRPr="00DC5AF0" w:rsidRDefault="00DC5AF0" w:rsidP="00DC5AF0">
            <w:pPr>
              <w:spacing w:after="0" w:line="240" w:lineRule="auto"/>
              <w:rPr>
                <w:rFonts w:ascii="Times New Roman" w:hAnsi="Times New Roman" w:cs="Times New Roman"/>
                <w:b/>
              </w:rPr>
            </w:pPr>
          </w:p>
        </w:tc>
        <w:tc>
          <w:tcPr>
            <w:tcW w:w="2268" w:type="dxa"/>
            <w:tcBorders>
              <w:top w:val="single" w:sz="6" w:space="0" w:color="auto"/>
              <w:left w:val="nil"/>
              <w:bottom w:val="nil"/>
              <w:right w:val="single" w:sz="4" w:space="0" w:color="auto"/>
            </w:tcBorders>
          </w:tcPr>
          <w:p w:rsidR="00DC5AF0" w:rsidRPr="00DC5AF0" w:rsidRDefault="00DC5AF0" w:rsidP="00DC5AF0">
            <w:pPr>
              <w:spacing w:after="0" w:line="240" w:lineRule="auto"/>
              <w:rPr>
                <w:rFonts w:ascii="Times New Roman" w:hAnsi="Times New Roman" w:cs="Times New Roman"/>
                <w:b/>
              </w:rPr>
            </w:pPr>
          </w:p>
        </w:tc>
      </w:tr>
      <w:tr w:rsidR="00DC5AF0" w:rsidRPr="00DC5AF0" w:rsidTr="00A52CCD">
        <w:tc>
          <w:tcPr>
            <w:tcW w:w="5103" w:type="dxa"/>
            <w:tcBorders>
              <w:top w:val="nil"/>
              <w:left w:val="single" w:sz="4" w:space="0" w:color="auto"/>
              <w:bottom w:val="nil"/>
              <w:right w:val="nil"/>
            </w:tcBorders>
          </w:tcPr>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Налог с оборота</w:t>
            </w:r>
          </w:p>
          <w:p w:rsidR="00DC5AF0" w:rsidRPr="00DC5AF0" w:rsidRDefault="00DC5AF0" w:rsidP="00DC5AF0">
            <w:pPr>
              <w:spacing w:after="0" w:line="240" w:lineRule="auto"/>
              <w:rPr>
                <w:rFonts w:ascii="Times New Roman" w:hAnsi="Times New Roman" w:cs="Times New Roman"/>
                <w:b/>
              </w:rPr>
            </w:pPr>
          </w:p>
        </w:tc>
        <w:tc>
          <w:tcPr>
            <w:tcW w:w="2268" w:type="dxa"/>
            <w:tcBorders>
              <w:top w:val="single" w:sz="6" w:space="0" w:color="auto"/>
              <w:left w:val="nil"/>
              <w:bottom w:val="single" w:sz="6" w:space="0" w:color="auto"/>
              <w:right w:val="single" w:sz="4" w:space="0" w:color="auto"/>
            </w:tcBorders>
          </w:tcPr>
          <w:p w:rsidR="00DC5AF0" w:rsidRPr="00DC5AF0" w:rsidRDefault="00DC5AF0" w:rsidP="00DC5AF0">
            <w:pPr>
              <w:spacing w:after="0" w:line="240" w:lineRule="auto"/>
              <w:rPr>
                <w:rFonts w:ascii="Times New Roman" w:hAnsi="Times New Roman" w:cs="Times New Roman"/>
                <w:b/>
              </w:rPr>
            </w:pPr>
          </w:p>
        </w:tc>
      </w:tr>
      <w:tr w:rsidR="00DC5AF0" w:rsidRPr="00DC5AF0" w:rsidTr="00A52CCD">
        <w:tc>
          <w:tcPr>
            <w:tcW w:w="5103" w:type="dxa"/>
            <w:tcBorders>
              <w:top w:val="nil"/>
              <w:left w:val="single" w:sz="4" w:space="0" w:color="auto"/>
              <w:bottom w:val="single" w:sz="6" w:space="0" w:color="auto"/>
              <w:right w:val="nil"/>
            </w:tcBorders>
          </w:tcPr>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 xml:space="preserve">в </w:t>
            </w:r>
          </w:p>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 xml:space="preserve">               </w:t>
            </w:r>
          </w:p>
        </w:tc>
        <w:tc>
          <w:tcPr>
            <w:tcW w:w="2977" w:type="dxa"/>
            <w:tcBorders>
              <w:top w:val="nil"/>
              <w:left w:val="single" w:sz="6" w:space="0" w:color="auto"/>
              <w:bottom w:val="single" w:sz="6" w:space="0" w:color="auto"/>
              <w:right w:val="single" w:sz="6" w:space="0" w:color="auto"/>
            </w:tcBorders>
          </w:tcPr>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Всего продажная</w:t>
            </w:r>
          </w:p>
        </w:tc>
        <w:tc>
          <w:tcPr>
            <w:tcW w:w="2268" w:type="dxa"/>
            <w:tcBorders>
              <w:top w:val="single" w:sz="6" w:space="0" w:color="auto"/>
              <w:left w:val="nil"/>
              <w:bottom w:val="single" w:sz="6" w:space="0" w:color="auto"/>
              <w:right w:val="single" w:sz="4" w:space="0" w:color="auto"/>
            </w:tcBorders>
          </w:tcPr>
          <w:p w:rsidR="00DC5AF0" w:rsidRPr="00DC5AF0" w:rsidRDefault="00DC5AF0" w:rsidP="00DC5AF0">
            <w:pPr>
              <w:spacing w:after="0" w:line="240" w:lineRule="auto"/>
              <w:rPr>
                <w:rFonts w:ascii="Times New Roman" w:hAnsi="Times New Roman" w:cs="Times New Roman"/>
                <w:b/>
              </w:rPr>
            </w:pPr>
          </w:p>
        </w:tc>
      </w:tr>
    </w:tbl>
    <w:p w:rsidR="00DC5AF0" w:rsidRPr="00DC5AF0" w:rsidRDefault="00DC5AF0" w:rsidP="00DC5AF0">
      <w:pPr>
        <w:pStyle w:val="3"/>
        <w:pBdr>
          <w:right w:val="single" w:sz="4" w:space="6" w:color="auto"/>
        </w:pBdr>
        <w:spacing w:before="0" w:after="0"/>
        <w:rPr>
          <w:rFonts w:ascii="Times New Roman" w:hAnsi="Times New Roman" w:cs="Times New Roman"/>
          <w:sz w:val="22"/>
        </w:rPr>
      </w:pPr>
      <w:r w:rsidRPr="00DC5AF0">
        <w:rPr>
          <w:rFonts w:ascii="Times New Roman" w:hAnsi="Times New Roman" w:cs="Times New Roman"/>
          <w:sz w:val="22"/>
        </w:rPr>
        <w:t xml:space="preserve">     Дополнение  </w:t>
      </w:r>
    </w:p>
    <w:tbl>
      <w:tblPr>
        <w:tblW w:w="10095" w:type="dxa"/>
        <w:tblInd w:w="392" w:type="dxa"/>
        <w:tblLayout w:type="fixed"/>
        <w:tblLook w:val="0000"/>
      </w:tblPr>
      <w:tblGrid>
        <w:gridCol w:w="1417"/>
        <w:gridCol w:w="4395"/>
        <w:gridCol w:w="708"/>
        <w:gridCol w:w="1023"/>
        <w:gridCol w:w="992"/>
        <w:gridCol w:w="1560"/>
      </w:tblGrid>
      <w:tr w:rsidR="00DC5AF0" w:rsidRPr="00DC5AF0" w:rsidTr="00A52CCD">
        <w:tc>
          <w:tcPr>
            <w:tcW w:w="5812" w:type="dxa"/>
            <w:gridSpan w:val="2"/>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Ед.</w:t>
            </w:r>
          </w:p>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изм.</w:t>
            </w:r>
          </w:p>
        </w:tc>
        <w:tc>
          <w:tcPr>
            <w:tcW w:w="1023" w:type="dxa"/>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Кол-во</w:t>
            </w:r>
          </w:p>
        </w:tc>
        <w:tc>
          <w:tcPr>
            <w:tcW w:w="992" w:type="dxa"/>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Цена</w:t>
            </w:r>
          </w:p>
        </w:tc>
        <w:tc>
          <w:tcPr>
            <w:tcW w:w="1560" w:type="dxa"/>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Сумма</w:t>
            </w:r>
          </w:p>
        </w:tc>
      </w:tr>
      <w:tr w:rsidR="00DC5AF0" w:rsidRPr="00DC5AF0" w:rsidTr="00A52CCD">
        <w:tc>
          <w:tcPr>
            <w:tcW w:w="5812" w:type="dxa"/>
            <w:gridSpan w:val="2"/>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1</w:t>
            </w:r>
          </w:p>
        </w:tc>
        <w:tc>
          <w:tcPr>
            <w:tcW w:w="708" w:type="dxa"/>
            <w:tcBorders>
              <w:top w:val="single" w:sz="6" w:space="0" w:color="auto"/>
              <w:left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2</w:t>
            </w:r>
          </w:p>
        </w:tc>
        <w:tc>
          <w:tcPr>
            <w:tcW w:w="1023" w:type="dxa"/>
            <w:tcBorders>
              <w:top w:val="single" w:sz="6" w:space="0" w:color="auto"/>
              <w:left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3</w:t>
            </w:r>
          </w:p>
        </w:tc>
        <w:tc>
          <w:tcPr>
            <w:tcW w:w="992" w:type="dxa"/>
            <w:tcBorders>
              <w:top w:val="single" w:sz="6" w:space="0" w:color="auto"/>
              <w:left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4</w:t>
            </w:r>
          </w:p>
        </w:tc>
        <w:tc>
          <w:tcPr>
            <w:tcW w:w="1560" w:type="dxa"/>
            <w:tcBorders>
              <w:top w:val="single" w:sz="6" w:space="0" w:color="auto"/>
              <w:left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5</w:t>
            </w:r>
          </w:p>
        </w:tc>
      </w:tr>
      <w:tr w:rsidR="00DC5AF0" w:rsidRPr="00DC5AF0" w:rsidTr="00A52CCD">
        <w:trPr>
          <w:cantSplit/>
          <w:trHeight w:val="2153"/>
        </w:trPr>
        <w:tc>
          <w:tcPr>
            <w:tcW w:w="5812" w:type="dxa"/>
            <w:gridSpan w:val="2"/>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 xml:space="preserve">Код бюджетной классификации </w:t>
            </w:r>
          </w:p>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029 108 07 172 01 1000 110</w:t>
            </w:r>
          </w:p>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 xml:space="preserve">УФК по Ленинградской области </w:t>
            </w:r>
          </w:p>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(Отдел____________, л/с _________),</w:t>
            </w:r>
          </w:p>
          <w:p w:rsidR="00DC5AF0" w:rsidRPr="00DC5AF0" w:rsidRDefault="00DC5AF0" w:rsidP="00DC5AF0">
            <w:pPr>
              <w:spacing w:after="0" w:line="240" w:lineRule="auto"/>
              <w:jc w:val="both"/>
              <w:rPr>
                <w:rFonts w:ascii="Times New Roman" w:hAnsi="Times New Roman" w:cs="Times New Roman"/>
                <w:b/>
              </w:rPr>
            </w:pPr>
            <w:r w:rsidRPr="00DC5AF0">
              <w:rPr>
                <w:rFonts w:ascii="Times New Roman" w:hAnsi="Times New Roman" w:cs="Times New Roman"/>
                <w:b/>
              </w:rPr>
              <w:t xml:space="preserve">  Государственная пошлина за выдачу органом исполнительной власти субъекта Российской Федерации специального разрешения на движение по по автодорогам муниципального значения Ленин-градской области транспортных средств, осуществляющих перевозки опасных, тяжеловесных и (или) крупногабаритных грузов, зачисляемая в бюджет субъектов Российской Федерации </w:t>
            </w:r>
          </w:p>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 xml:space="preserve"> (НДС не облагается)</w:t>
            </w:r>
          </w:p>
        </w:tc>
        <w:tc>
          <w:tcPr>
            <w:tcW w:w="708" w:type="dxa"/>
            <w:tcBorders>
              <w:top w:val="single" w:sz="6" w:space="0" w:color="auto"/>
              <w:left w:val="single" w:sz="6" w:space="0" w:color="auto"/>
              <w:bottom w:val="nil"/>
              <w:right w:val="single" w:sz="6" w:space="0" w:color="auto"/>
            </w:tcBorders>
          </w:tcPr>
          <w:p w:rsidR="00DC5AF0" w:rsidRPr="00DC5AF0" w:rsidRDefault="00DC5AF0" w:rsidP="00DC5AF0">
            <w:pPr>
              <w:spacing w:after="0" w:line="240" w:lineRule="auto"/>
              <w:jc w:val="center"/>
              <w:rPr>
                <w:rFonts w:ascii="Times New Roman" w:hAnsi="Times New Roman" w:cs="Times New Roman"/>
                <w:b/>
                <w:u w:val="single"/>
              </w:rPr>
            </w:pPr>
          </w:p>
        </w:tc>
        <w:tc>
          <w:tcPr>
            <w:tcW w:w="1023" w:type="dxa"/>
            <w:tcBorders>
              <w:top w:val="single" w:sz="6" w:space="0" w:color="auto"/>
              <w:left w:val="single" w:sz="6" w:space="0" w:color="auto"/>
              <w:bottom w:val="nil"/>
              <w:right w:val="single" w:sz="6" w:space="0" w:color="auto"/>
            </w:tcBorders>
          </w:tcPr>
          <w:p w:rsidR="00DC5AF0" w:rsidRPr="00DC5AF0" w:rsidRDefault="00DC5AF0" w:rsidP="00DC5AF0">
            <w:pPr>
              <w:spacing w:after="0" w:line="240" w:lineRule="auto"/>
              <w:jc w:val="center"/>
              <w:rPr>
                <w:rFonts w:ascii="Times New Roman" w:hAnsi="Times New Roman" w:cs="Times New Roman"/>
                <w:b/>
                <w:u w:val="single"/>
              </w:rPr>
            </w:pPr>
          </w:p>
        </w:tc>
        <w:tc>
          <w:tcPr>
            <w:tcW w:w="992" w:type="dxa"/>
            <w:tcBorders>
              <w:top w:val="single" w:sz="6" w:space="0" w:color="auto"/>
              <w:left w:val="single" w:sz="6" w:space="0" w:color="auto"/>
              <w:bottom w:val="nil"/>
              <w:right w:val="single" w:sz="6" w:space="0" w:color="auto"/>
            </w:tcBorders>
          </w:tcPr>
          <w:p w:rsidR="00DC5AF0" w:rsidRPr="00DC5AF0" w:rsidRDefault="00DC5AF0" w:rsidP="00DC5AF0">
            <w:pPr>
              <w:spacing w:after="0" w:line="240" w:lineRule="auto"/>
              <w:jc w:val="center"/>
              <w:rPr>
                <w:rFonts w:ascii="Times New Roman" w:hAnsi="Times New Roman" w:cs="Times New Roman"/>
                <w:b/>
                <w:u w:val="single"/>
              </w:rPr>
            </w:pPr>
          </w:p>
        </w:tc>
        <w:tc>
          <w:tcPr>
            <w:tcW w:w="1560" w:type="dxa"/>
            <w:tcBorders>
              <w:top w:val="single" w:sz="6" w:space="0" w:color="auto"/>
              <w:left w:val="single" w:sz="6" w:space="0" w:color="auto"/>
              <w:bottom w:val="nil"/>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p>
          <w:p w:rsidR="00DC5AF0" w:rsidRPr="00DC5AF0" w:rsidRDefault="00DC5AF0" w:rsidP="00DC5AF0">
            <w:pPr>
              <w:spacing w:after="0" w:line="240" w:lineRule="auto"/>
              <w:jc w:val="center"/>
              <w:rPr>
                <w:rFonts w:ascii="Times New Roman" w:hAnsi="Times New Roman" w:cs="Times New Roman"/>
                <w:b/>
              </w:rPr>
            </w:pPr>
          </w:p>
        </w:tc>
      </w:tr>
      <w:tr w:rsidR="00DC5AF0" w:rsidRPr="00DC5AF0" w:rsidTr="00A52CCD">
        <w:trPr>
          <w:cantSplit/>
        </w:trPr>
        <w:tc>
          <w:tcPr>
            <w:tcW w:w="1417" w:type="dxa"/>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u w:val="single"/>
              </w:rPr>
            </w:pPr>
          </w:p>
        </w:tc>
        <w:tc>
          <w:tcPr>
            <w:tcW w:w="1560" w:type="dxa"/>
            <w:tcBorders>
              <w:top w:val="single" w:sz="4" w:space="0" w:color="auto"/>
              <w:left w:val="nil"/>
              <w:bottom w:val="single" w:sz="4"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p>
        </w:tc>
      </w:tr>
    </w:tbl>
    <w:p w:rsidR="00DC5AF0" w:rsidRPr="00DC5AF0" w:rsidRDefault="00DC5AF0" w:rsidP="00DC5AF0">
      <w:pPr>
        <w:spacing w:after="0" w:line="240" w:lineRule="auto"/>
        <w:rPr>
          <w:rFonts w:ascii="Times New Roman" w:hAnsi="Times New Roman" w:cs="Times New Roman"/>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DC5AF0" w:rsidRPr="00DC5AF0" w:rsidTr="00A52CCD">
        <w:tc>
          <w:tcPr>
            <w:tcW w:w="9854" w:type="dxa"/>
            <w:tcBorders>
              <w:top w:val="single" w:sz="4" w:space="0" w:color="auto"/>
              <w:left w:val="single" w:sz="4" w:space="0" w:color="auto"/>
              <w:bottom w:val="single" w:sz="4" w:space="0" w:color="auto"/>
              <w:right w:val="single" w:sz="4" w:space="0" w:color="auto"/>
            </w:tcBorders>
            <w:shd w:val="clear" w:color="auto" w:fill="auto"/>
          </w:tcPr>
          <w:p w:rsidR="00DC5AF0" w:rsidRPr="00DC5AF0" w:rsidRDefault="00DC5AF0" w:rsidP="00DC5AF0">
            <w:pPr>
              <w:autoSpaceDE w:val="0"/>
              <w:autoSpaceDN w:val="0"/>
              <w:spacing w:after="0" w:line="240" w:lineRule="auto"/>
              <w:jc w:val="both"/>
              <w:rPr>
                <w:rFonts w:ascii="Times New Roman" w:hAnsi="Times New Roman" w:cs="Times New Roman"/>
                <w:szCs w:val="26"/>
              </w:rPr>
            </w:pPr>
            <w:r w:rsidRPr="00DC5AF0">
              <w:rPr>
                <w:rFonts w:ascii="Times New Roman" w:hAnsi="Times New Roman" w:cs="Times New Roman"/>
                <w:b/>
                <w:szCs w:val="26"/>
                <w:u w:val="single"/>
              </w:rPr>
              <w:t>ВНИМАНИЕ</w:t>
            </w:r>
            <w:r w:rsidRPr="00DC5AF0">
              <w:rPr>
                <w:rFonts w:ascii="Times New Roman" w:hAnsi="Times New Roman" w:cs="Times New Roman"/>
                <w:szCs w:val="26"/>
              </w:rPr>
              <w:t xml:space="preserve">: В платежном поручении в разделе реквизитов Получателя указывать </w:t>
            </w:r>
            <w:r w:rsidRPr="00DC5AF0">
              <w:rPr>
                <w:rFonts w:ascii="Times New Roman" w:hAnsi="Times New Roman" w:cs="Times New Roman"/>
                <w:b/>
                <w:szCs w:val="26"/>
              </w:rPr>
              <w:t>ОКАТО</w:t>
            </w:r>
            <w:r w:rsidRPr="00DC5AF0">
              <w:rPr>
                <w:rFonts w:ascii="Times New Roman" w:hAnsi="Times New Roman" w:cs="Times New Roman"/>
                <w:szCs w:val="26"/>
              </w:rPr>
              <w:t>:</w:t>
            </w:r>
          </w:p>
          <w:p w:rsidR="00DC5AF0" w:rsidRPr="00DC5AF0" w:rsidRDefault="00DC5AF0" w:rsidP="00DC5AF0">
            <w:pPr>
              <w:autoSpaceDE w:val="0"/>
              <w:autoSpaceDN w:val="0"/>
              <w:spacing w:after="0" w:line="240" w:lineRule="auto"/>
              <w:jc w:val="both"/>
              <w:rPr>
                <w:rFonts w:ascii="Times New Roman" w:hAnsi="Times New Roman" w:cs="Times New Roman"/>
                <w:szCs w:val="28"/>
              </w:rPr>
            </w:pPr>
            <w:r w:rsidRPr="00DC5AF0">
              <w:rPr>
                <w:rFonts w:ascii="Times New Roman" w:hAnsi="Times New Roman" w:cs="Times New Roman"/>
                <w:szCs w:val="28"/>
                <w:u w:val="single"/>
              </w:rPr>
              <w:t>-</w:t>
            </w:r>
            <w:r w:rsidRPr="00DC5AF0">
              <w:rPr>
                <w:rFonts w:ascii="Times New Roman" w:hAnsi="Times New Roman" w:cs="Times New Roman"/>
                <w:b/>
                <w:szCs w:val="28"/>
                <w:u w:val="single"/>
              </w:rPr>
              <w:t xml:space="preserve"> Плательщика</w:t>
            </w:r>
            <w:r w:rsidRPr="00DC5AF0">
              <w:rPr>
                <w:rFonts w:ascii="Times New Roman" w:hAnsi="Times New Roman" w:cs="Times New Roman"/>
                <w:szCs w:val="28"/>
              </w:rPr>
              <w:t xml:space="preserve"> – в случае, если он зарегистрирован на территории Ленинградской области;</w:t>
            </w:r>
          </w:p>
          <w:p w:rsidR="00DC5AF0" w:rsidRPr="00DC5AF0" w:rsidRDefault="00DC5AF0" w:rsidP="00DC5AF0">
            <w:pPr>
              <w:autoSpaceDE w:val="0"/>
              <w:autoSpaceDN w:val="0"/>
              <w:spacing w:after="0" w:line="240" w:lineRule="auto"/>
              <w:jc w:val="both"/>
              <w:rPr>
                <w:rFonts w:ascii="Times New Roman" w:hAnsi="Times New Roman" w:cs="Times New Roman"/>
                <w:b/>
                <w:szCs w:val="26"/>
                <w:u w:val="single"/>
              </w:rPr>
            </w:pPr>
            <w:r w:rsidRPr="00DC5AF0">
              <w:rPr>
                <w:rFonts w:ascii="Times New Roman" w:hAnsi="Times New Roman" w:cs="Times New Roman"/>
                <w:szCs w:val="28"/>
                <w:u w:val="single"/>
              </w:rPr>
              <w:t>-</w:t>
            </w:r>
            <w:r w:rsidRPr="00DC5AF0">
              <w:rPr>
                <w:rFonts w:ascii="Times New Roman" w:hAnsi="Times New Roman" w:cs="Times New Roman"/>
                <w:b/>
                <w:szCs w:val="28"/>
                <w:u w:val="single"/>
              </w:rPr>
              <w:t xml:space="preserve"> 41 000 000 000</w:t>
            </w:r>
            <w:r w:rsidRPr="00DC5AF0">
              <w:rPr>
                <w:rFonts w:ascii="Times New Roman" w:hAnsi="Times New Roman" w:cs="Times New Roman"/>
                <w:szCs w:val="28"/>
              </w:rPr>
              <w:t xml:space="preserve"> – в случае, если </w:t>
            </w:r>
            <w:r w:rsidRPr="00DC5AF0">
              <w:rPr>
                <w:rFonts w:ascii="Times New Roman" w:hAnsi="Times New Roman" w:cs="Times New Roman"/>
                <w:b/>
                <w:szCs w:val="28"/>
                <w:u w:val="single"/>
              </w:rPr>
              <w:t>Плательщик</w:t>
            </w:r>
            <w:r w:rsidRPr="00DC5AF0">
              <w:rPr>
                <w:rFonts w:ascii="Times New Roman" w:hAnsi="Times New Roman" w:cs="Times New Roman"/>
                <w:szCs w:val="28"/>
              </w:rPr>
              <w:t xml:space="preserve"> зарегистрирован в г.Санкт-Петербурге или за пределами Ленинградской области.</w:t>
            </w:r>
          </w:p>
        </w:tc>
      </w:tr>
    </w:tbl>
    <w:p w:rsidR="00DC5AF0" w:rsidRPr="00DC5AF0" w:rsidRDefault="00DC5AF0" w:rsidP="00DC5AF0">
      <w:pPr>
        <w:spacing w:after="0" w:line="240" w:lineRule="auto"/>
        <w:rPr>
          <w:rFonts w:ascii="Times New Roman" w:hAnsi="Times New Roman" w:cs="Times New Roman"/>
        </w:rPr>
      </w:pPr>
    </w:p>
    <w:p w:rsidR="00DC5AF0" w:rsidRPr="00DC5AF0" w:rsidRDefault="00DC5AF0" w:rsidP="00DC5AF0">
      <w:pPr>
        <w:spacing w:after="0" w:line="240" w:lineRule="auto"/>
        <w:rPr>
          <w:rFonts w:ascii="Times New Roman" w:hAnsi="Times New Roman" w:cs="Times New Roman"/>
        </w:rPr>
      </w:pPr>
      <w:r>
        <w:rPr>
          <w:rFonts w:ascii="Times New Roman" w:hAnsi="Times New Roman" w:cs="Times New Roman"/>
        </w:rPr>
        <w:t>Специалист</w:t>
      </w:r>
    </w:p>
    <w:p w:rsidR="00DC5AF0" w:rsidRPr="00DC5AF0" w:rsidRDefault="00DC5AF0" w:rsidP="00DC5AF0">
      <w:pPr>
        <w:spacing w:after="0" w:line="240" w:lineRule="auto"/>
        <w:rPr>
          <w:rFonts w:ascii="Times New Roman" w:hAnsi="Times New Roman" w:cs="Times New Roman"/>
        </w:rPr>
      </w:pPr>
      <w:r>
        <w:rPr>
          <w:rFonts w:ascii="Times New Roman" w:hAnsi="Times New Roman" w:cs="Times New Roman"/>
        </w:rPr>
        <w:t xml:space="preserve">Администрации Калитинского сельского </w:t>
      </w:r>
      <w:r w:rsidRPr="00DC5AF0">
        <w:rPr>
          <w:rFonts w:ascii="Times New Roman" w:hAnsi="Times New Roman" w:cs="Times New Roman"/>
        </w:rPr>
        <w:t>поселения     М.П.                    _________________ ____________</w:t>
      </w: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Pr="00DC5AF0" w:rsidRDefault="00DC5AF0" w:rsidP="00DC5AF0">
      <w:pPr>
        <w:spacing w:after="0" w:line="240" w:lineRule="auto"/>
        <w:ind w:left="-539"/>
        <w:jc w:val="right"/>
        <w:rPr>
          <w:rFonts w:ascii="Times New Roman" w:hAnsi="Times New Roman" w:cs="Times New Roman"/>
          <w:b/>
          <w:sz w:val="26"/>
          <w:szCs w:val="26"/>
        </w:rPr>
      </w:pPr>
      <w:r w:rsidRPr="00DC5AF0">
        <w:rPr>
          <w:rFonts w:ascii="Times New Roman" w:hAnsi="Times New Roman" w:cs="Times New Roman"/>
          <w:b/>
          <w:sz w:val="26"/>
          <w:szCs w:val="26"/>
        </w:rPr>
        <w:lastRenderedPageBreak/>
        <w:t>Приложение № 9.</w:t>
      </w:r>
    </w:p>
    <w:p w:rsidR="00DC5AF0" w:rsidRPr="00DC5AF0" w:rsidRDefault="00DC5AF0" w:rsidP="00DC5AF0">
      <w:pPr>
        <w:spacing w:after="0" w:line="240" w:lineRule="auto"/>
        <w:ind w:left="-539"/>
        <w:jc w:val="center"/>
        <w:rPr>
          <w:rFonts w:ascii="Times New Roman" w:hAnsi="Times New Roman" w:cs="Times New Roman"/>
          <w:b/>
          <w:sz w:val="28"/>
          <w:szCs w:val="28"/>
        </w:rPr>
      </w:pPr>
      <w:r w:rsidRPr="00DC5AF0">
        <w:rPr>
          <w:rFonts w:ascii="Times New Roman" w:hAnsi="Times New Roman" w:cs="Times New Roman"/>
          <w:b/>
          <w:sz w:val="28"/>
          <w:szCs w:val="28"/>
        </w:rPr>
        <w:t xml:space="preserve">Блок-схема административных действий </w:t>
      </w:r>
    </w:p>
    <w:p w:rsidR="00DC5AF0" w:rsidRPr="00DC5AF0" w:rsidRDefault="00DC5AF0" w:rsidP="00DC5AF0">
      <w:pPr>
        <w:spacing w:after="0" w:line="240" w:lineRule="auto"/>
        <w:ind w:left="-539"/>
        <w:jc w:val="center"/>
        <w:rPr>
          <w:rFonts w:ascii="Times New Roman" w:hAnsi="Times New Roman" w:cs="Times New Roman"/>
          <w:b/>
          <w:sz w:val="28"/>
          <w:szCs w:val="28"/>
        </w:rPr>
      </w:pPr>
      <w:r w:rsidRPr="00DC5AF0">
        <w:rPr>
          <w:rFonts w:ascii="Times New Roman" w:hAnsi="Times New Roman" w:cs="Times New Roman"/>
          <w:b/>
          <w:sz w:val="28"/>
          <w:szCs w:val="28"/>
        </w:rPr>
        <w:t>по предоставлению государственной услуги</w:t>
      </w:r>
    </w:p>
    <w:p w:rsidR="00DC5AF0" w:rsidRPr="00DC5AF0" w:rsidRDefault="00A86C48" w:rsidP="00DC5AF0">
      <w:pPr>
        <w:spacing w:after="0" w:line="240" w:lineRule="auto"/>
        <w:ind w:left="-539"/>
        <w:jc w:val="center"/>
        <w:rPr>
          <w:rFonts w:ascii="Times New Roman" w:hAnsi="Times New Roman" w:cs="Times New Roman"/>
        </w:rPr>
      </w:pPr>
      <w:r>
        <w:rPr>
          <w:rFonts w:ascii="Times New Roman" w:hAnsi="Times New Roman" w:cs="Times New Roman"/>
          <w:noProof/>
        </w:rPr>
        <w:pict>
          <v:rect id="_x0000_s1029" style="position:absolute;left:0;text-align:left;margin-left:48.6pt;margin-top:17.1pt;width:450pt;height:27pt;z-index:251664384">
            <v:textbox style="mso-next-textbox:#_x0000_s1029" inset="0,0,0,0">
              <w:txbxContent>
                <w:p w:rsidR="003D347B" w:rsidRPr="00D90875" w:rsidRDefault="003D347B" w:rsidP="00DC5AF0">
                  <w:pPr>
                    <w:jc w:val="center"/>
                    <w:rPr>
                      <w:rFonts w:ascii="Times New Roman" w:hAnsi="Times New Roman" w:cs="Times New Roman"/>
                      <w:sz w:val="20"/>
                      <w:szCs w:val="20"/>
                    </w:rPr>
                  </w:pPr>
                  <w:r w:rsidRPr="00D90875">
                    <w:rPr>
                      <w:rFonts w:ascii="Times New Roman" w:hAnsi="Times New Roman" w:cs="Times New Roman"/>
                      <w:sz w:val="20"/>
                      <w:szCs w:val="20"/>
                    </w:rPr>
                    <w:t>Информирование и консультирование физических и юридических лиц по вопросам предоставление муниципальной услуги в администрации Калитинского сельского поселения</w:t>
                  </w:r>
                </w:p>
                <w:p w:rsidR="003D347B" w:rsidRDefault="003D347B" w:rsidP="00DC5AF0"/>
              </w:txbxContent>
            </v:textbox>
          </v:rect>
        </w:pict>
      </w:r>
    </w:p>
    <w:p w:rsidR="00DC5AF0" w:rsidRPr="00DC5AF0" w:rsidRDefault="00DC5AF0" w:rsidP="00DC5AF0">
      <w:pPr>
        <w:spacing w:after="0" w:line="240" w:lineRule="auto"/>
        <w:ind w:left="-539"/>
        <w:rPr>
          <w:rFonts w:ascii="Times New Roman" w:hAnsi="Times New Roman" w:cs="Times New Roman"/>
        </w:rPr>
      </w:pPr>
    </w:p>
    <w:p w:rsidR="00DC5AF0" w:rsidRPr="00DC5AF0" w:rsidRDefault="00DC5AF0" w:rsidP="00DC5AF0">
      <w:pPr>
        <w:spacing w:after="0" w:line="240" w:lineRule="auto"/>
        <w:ind w:left="-539"/>
        <w:rPr>
          <w:rFonts w:ascii="Times New Roman" w:hAnsi="Times New Roman" w:cs="Times New Roman"/>
        </w:rPr>
      </w:pPr>
    </w:p>
    <w:p w:rsidR="00DC5AF0" w:rsidRPr="00DC5AF0" w:rsidRDefault="00A86C48" w:rsidP="00DC5AF0">
      <w:pPr>
        <w:spacing w:after="0" w:line="240" w:lineRule="auto"/>
        <w:ind w:left="-539"/>
        <w:rPr>
          <w:rFonts w:ascii="Times New Roman" w:hAnsi="Times New Roman" w:cs="Times New Roman"/>
        </w:rPr>
      </w:pPr>
      <w:r>
        <w:rPr>
          <w:rFonts w:ascii="Times New Roman" w:hAnsi="Times New Roman" w:cs="Times New Roman"/>
          <w:noProof/>
        </w:rPr>
        <w:pict>
          <v:line id="_x0000_s1035" style="position:absolute;left:0;text-align:left;z-index:251670528" from="264.6pt,2.7pt" to="264.6pt,11.7pt">
            <v:stroke endarrow="block"/>
          </v:line>
        </w:pict>
      </w:r>
      <w:r>
        <w:rPr>
          <w:rFonts w:ascii="Times New Roman" w:hAnsi="Times New Roman" w:cs="Times New Roman"/>
          <w:noProof/>
        </w:rPr>
        <w:pict>
          <v:rect id="_x0000_s1030" style="position:absolute;left:0;text-align:left;margin-left:48.6pt;margin-top:11.7pt;width:450pt;height:18pt;z-index:251665408">
            <v:textbox style="mso-next-textbox:#_x0000_s1030" inset="0,0,0,0">
              <w:txbxContent>
                <w:p w:rsidR="003D347B" w:rsidRPr="00D90875" w:rsidRDefault="003D347B" w:rsidP="00DC5AF0">
                  <w:pPr>
                    <w:jc w:val="center"/>
                    <w:rPr>
                      <w:rFonts w:ascii="Times New Roman" w:hAnsi="Times New Roman" w:cs="Times New Roman"/>
                      <w:sz w:val="20"/>
                      <w:szCs w:val="20"/>
                    </w:rPr>
                  </w:pPr>
                  <w:r w:rsidRPr="00D90875">
                    <w:rPr>
                      <w:rFonts w:ascii="Times New Roman" w:hAnsi="Times New Roman" w:cs="Times New Roman"/>
                      <w:sz w:val="20"/>
                      <w:szCs w:val="20"/>
                    </w:rPr>
                    <w:t>Подача заявления и комплекта документов в администрацию</w:t>
                  </w:r>
                </w:p>
                <w:p w:rsidR="003D347B" w:rsidRDefault="003D347B" w:rsidP="00DC5AF0"/>
              </w:txbxContent>
            </v:textbox>
          </v:rect>
        </w:pict>
      </w:r>
    </w:p>
    <w:p w:rsidR="00DC5AF0" w:rsidRPr="00DC5AF0" w:rsidRDefault="00DC5AF0" w:rsidP="00DC5AF0">
      <w:pPr>
        <w:spacing w:after="0" w:line="240" w:lineRule="auto"/>
        <w:ind w:left="-539"/>
        <w:rPr>
          <w:rFonts w:ascii="Times New Roman" w:hAnsi="Times New Roman" w:cs="Times New Roman"/>
        </w:rPr>
      </w:pPr>
    </w:p>
    <w:p w:rsidR="00DC5AF0" w:rsidRPr="00DC5AF0" w:rsidRDefault="00A86C48" w:rsidP="00DC5AF0">
      <w:pPr>
        <w:spacing w:after="0" w:line="240" w:lineRule="auto"/>
        <w:ind w:left="-539"/>
        <w:rPr>
          <w:rFonts w:ascii="Times New Roman" w:hAnsi="Times New Roman" w:cs="Times New Roman"/>
        </w:rPr>
      </w:pPr>
      <w:r>
        <w:rPr>
          <w:rFonts w:ascii="Times New Roman" w:hAnsi="Times New Roman" w:cs="Times New Roman"/>
          <w:noProof/>
        </w:rPr>
        <w:pict>
          <v:line id="_x0000_s1036" style="position:absolute;left:0;text-align:left;z-index:251671552" from="264.6pt,2.1pt" to="264.6pt,11.1pt">
            <v:stroke endarrow="block"/>
          </v:line>
        </w:pict>
      </w:r>
      <w:r>
        <w:rPr>
          <w:rFonts w:ascii="Times New Roman" w:hAnsi="Times New Roman" w:cs="Times New Roman"/>
          <w:noProof/>
        </w:rPr>
        <w:pict>
          <v:rect id="_x0000_s1031" style="position:absolute;left:0;text-align:left;margin-left:48.6pt;margin-top:11.1pt;width:450pt;height:18pt;z-index:251666432">
            <v:textbox style="mso-next-textbox:#_x0000_s1031" inset="0,0,0,0">
              <w:txbxContent>
                <w:p w:rsidR="003D347B" w:rsidRPr="00D90875" w:rsidRDefault="003D347B" w:rsidP="00DC5AF0">
                  <w:pPr>
                    <w:jc w:val="center"/>
                    <w:rPr>
                      <w:rFonts w:ascii="Times New Roman" w:hAnsi="Times New Roman" w:cs="Times New Roman"/>
                      <w:sz w:val="20"/>
                      <w:szCs w:val="20"/>
                    </w:rPr>
                  </w:pPr>
                  <w:r w:rsidRPr="00D90875">
                    <w:rPr>
                      <w:rFonts w:ascii="Times New Roman" w:hAnsi="Times New Roman" w:cs="Times New Roman"/>
                      <w:sz w:val="20"/>
                      <w:szCs w:val="20"/>
                    </w:rPr>
                    <w:t>Передача комплекта документов специалисту, ответственному за выдачу разрешения</w:t>
                  </w:r>
                </w:p>
                <w:p w:rsidR="003D347B" w:rsidRDefault="003D347B" w:rsidP="00DC5AF0"/>
              </w:txbxContent>
            </v:textbox>
          </v:rect>
        </w:pict>
      </w:r>
    </w:p>
    <w:p w:rsidR="00DC5AF0" w:rsidRPr="00DC5AF0" w:rsidRDefault="00DC5AF0" w:rsidP="00DC5AF0">
      <w:pPr>
        <w:spacing w:after="0" w:line="240" w:lineRule="auto"/>
        <w:ind w:left="-539"/>
        <w:rPr>
          <w:rFonts w:ascii="Times New Roman" w:hAnsi="Times New Roman" w:cs="Times New Roman"/>
        </w:rPr>
      </w:pPr>
    </w:p>
    <w:p w:rsidR="00DC5AF0" w:rsidRPr="00DC5AF0" w:rsidRDefault="00A86C48" w:rsidP="00DC5AF0">
      <w:pPr>
        <w:spacing w:after="0" w:line="240" w:lineRule="auto"/>
        <w:ind w:left="-539"/>
        <w:rPr>
          <w:rFonts w:ascii="Times New Roman" w:hAnsi="Times New Roman" w:cs="Times New Roman"/>
        </w:rPr>
      </w:pPr>
      <w:r>
        <w:rPr>
          <w:rFonts w:ascii="Times New Roman" w:hAnsi="Times New Roman" w:cs="Times New Roman"/>
          <w:noProof/>
        </w:rPr>
        <w:pict>
          <v:line id="_x0000_s1037" style="position:absolute;left:0;text-align:left;z-index:251672576" from="264.6pt,1.5pt" to="264.6pt,10.5pt">
            <v:stroke endarrow="block"/>
          </v:line>
        </w:pict>
      </w:r>
      <w:r>
        <w:rPr>
          <w:rFonts w:ascii="Times New Roman" w:hAnsi="Times New Roman" w:cs="Times New Roman"/>
          <w:noProof/>
        </w:rPr>
        <w:pict>
          <v:shapetype id="_x0000_t4" coordsize="21600,21600" o:spt="4" path="m10800,l,10800,10800,21600,21600,10800xe">
            <v:stroke joinstyle="miter"/>
            <v:path gradientshapeok="t" o:connecttype="rect" textboxrect="5400,5400,16200,16200"/>
          </v:shapetype>
          <v:shape id="_x0000_s1028" type="#_x0000_t4" style="position:absolute;left:0;text-align:left;margin-left:57.6pt;margin-top:10.5pt;width:423pt;height:1in;z-index:251663360">
            <v:textbox style="mso-next-textbox:#_x0000_s1028" inset="0,0,0,0">
              <w:txbxContent>
                <w:p w:rsidR="003D347B" w:rsidRPr="00D90875" w:rsidRDefault="003D347B" w:rsidP="00D90875">
                  <w:pPr>
                    <w:spacing w:after="0" w:line="240" w:lineRule="auto"/>
                    <w:jc w:val="center"/>
                    <w:rPr>
                      <w:rFonts w:ascii="Times New Roman" w:hAnsi="Times New Roman" w:cs="Times New Roman"/>
                      <w:sz w:val="20"/>
                      <w:szCs w:val="20"/>
                    </w:rPr>
                  </w:pPr>
                  <w:r w:rsidRPr="00D90875">
                    <w:rPr>
                      <w:rFonts w:ascii="Times New Roman" w:hAnsi="Times New Roman" w:cs="Times New Roman"/>
                      <w:sz w:val="20"/>
                      <w:szCs w:val="20"/>
                    </w:rPr>
                    <w:t>Проверка полноты и достоверности документов.</w:t>
                  </w:r>
                </w:p>
                <w:p w:rsidR="003D347B" w:rsidRPr="00D90875" w:rsidRDefault="003D347B" w:rsidP="00D90875">
                  <w:pPr>
                    <w:spacing w:after="0" w:line="240" w:lineRule="auto"/>
                    <w:jc w:val="center"/>
                    <w:rPr>
                      <w:rFonts w:ascii="Times New Roman" w:hAnsi="Times New Roman" w:cs="Times New Roman"/>
                      <w:sz w:val="20"/>
                      <w:szCs w:val="20"/>
                    </w:rPr>
                  </w:pPr>
                  <w:r w:rsidRPr="00D90875">
                    <w:rPr>
                      <w:rFonts w:ascii="Times New Roman" w:hAnsi="Times New Roman" w:cs="Times New Roman"/>
                      <w:sz w:val="20"/>
                      <w:szCs w:val="20"/>
                    </w:rPr>
                    <w:t>Если имеются основания для отказа в предоставлении услуги</w:t>
                  </w:r>
                </w:p>
              </w:txbxContent>
            </v:textbox>
          </v:shape>
        </w:pict>
      </w:r>
    </w:p>
    <w:p w:rsidR="00DC5AF0" w:rsidRPr="00DC5AF0" w:rsidRDefault="00DC5AF0" w:rsidP="00DC5AF0">
      <w:pPr>
        <w:spacing w:after="0" w:line="240" w:lineRule="auto"/>
        <w:ind w:left="-539"/>
        <w:rPr>
          <w:rFonts w:ascii="Times New Roman" w:hAnsi="Times New Roman" w:cs="Times New Roman"/>
        </w:rPr>
      </w:pPr>
    </w:p>
    <w:p w:rsidR="00DC5AF0" w:rsidRPr="00DC5AF0" w:rsidRDefault="00DC5AF0" w:rsidP="00DC5AF0">
      <w:pPr>
        <w:spacing w:after="0" w:line="240" w:lineRule="auto"/>
        <w:ind w:left="-539"/>
        <w:rPr>
          <w:rFonts w:ascii="Times New Roman" w:hAnsi="Times New Roman" w:cs="Times New Roman"/>
        </w:rPr>
      </w:pPr>
    </w:p>
    <w:p w:rsidR="00DC5AF0" w:rsidRPr="00DC5AF0" w:rsidRDefault="00A86C48" w:rsidP="00DC5AF0">
      <w:pPr>
        <w:spacing w:after="0" w:line="240" w:lineRule="auto"/>
        <w:ind w:left="-539"/>
        <w:rPr>
          <w:rFonts w:ascii="Times New Roman" w:hAnsi="Times New Roman" w:cs="Times New Roman"/>
        </w:rPr>
      </w:pPr>
      <w:r>
        <w:rPr>
          <w:rFonts w:ascii="Times New Roman" w:hAnsi="Times New Roman" w:cs="Times New Roman"/>
          <w:noProof/>
        </w:rPr>
        <w:pict>
          <v:line id="_x0000_s1040" style="position:absolute;left:0;text-align:left;z-index:251675648" from="57.6pt,5.1pt" to="57.6pt,77.1pt"/>
        </w:pict>
      </w:r>
      <w:r>
        <w:rPr>
          <w:rFonts w:ascii="Times New Roman" w:hAnsi="Times New Roman" w:cs="Times New Roman"/>
          <w:noProof/>
        </w:rPr>
        <w:pict>
          <v:line id="_x0000_s1038" style="position:absolute;left:0;text-align:left;z-index:251673600" from="480.6pt,5.1pt" to="480.6pt,59.1pt"/>
        </w:pict>
      </w:r>
    </w:p>
    <w:p w:rsidR="00DC5AF0" w:rsidRPr="00DC5AF0" w:rsidRDefault="00DC5AF0" w:rsidP="00DC5AF0">
      <w:pPr>
        <w:spacing w:after="0" w:line="240" w:lineRule="auto"/>
        <w:ind w:left="-539"/>
        <w:rPr>
          <w:rFonts w:ascii="Times New Roman" w:hAnsi="Times New Roman" w:cs="Times New Roman"/>
        </w:rPr>
      </w:pPr>
    </w:p>
    <w:p w:rsidR="00DC5AF0" w:rsidRPr="00DC5AF0" w:rsidRDefault="00DC5AF0" w:rsidP="00DC5AF0">
      <w:pPr>
        <w:tabs>
          <w:tab w:val="left" w:pos="9730"/>
        </w:tabs>
        <w:spacing w:after="0" w:line="240" w:lineRule="auto"/>
        <w:ind w:left="-539"/>
        <w:rPr>
          <w:rFonts w:ascii="Times New Roman" w:hAnsi="Times New Roman" w:cs="Times New Roman"/>
        </w:rPr>
      </w:pPr>
      <w:r w:rsidRPr="00DC5AF0">
        <w:rPr>
          <w:rFonts w:ascii="Times New Roman" w:hAnsi="Times New Roman" w:cs="Times New Roman"/>
        </w:rPr>
        <w:tab/>
        <w:t>да</w:t>
      </w:r>
    </w:p>
    <w:p w:rsidR="00DC5AF0" w:rsidRPr="00DC5AF0" w:rsidRDefault="00A86C48" w:rsidP="00DC5AF0">
      <w:pPr>
        <w:spacing w:after="0" w:line="240" w:lineRule="auto"/>
        <w:ind w:left="-539"/>
        <w:rPr>
          <w:rFonts w:ascii="Times New Roman" w:hAnsi="Times New Roman" w:cs="Times New Roman"/>
        </w:rPr>
      </w:pPr>
      <w:r>
        <w:rPr>
          <w:rFonts w:ascii="Times New Roman" w:hAnsi="Times New Roman" w:cs="Times New Roman"/>
          <w:noProof/>
        </w:rPr>
        <w:pict>
          <v:rect id="_x0000_s1032" style="position:absolute;left:0;text-align:left;margin-left:75.6pt;margin-top:8.7pt;width:396pt;height:18pt;z-index:251667456">
            <v:textbox style="mso-next-textbox:#_x0000_s1032" inset="0,0,0,0">
              <w:txbxContent>
                <w:p w:rsidR="003D347B" w:rsidRPr="00D90875" w:rsidRDefault="003D347B" w:rsidP="00DC5AF0">
                  <w:pPr>
                    <w:jc w:val="center"/>
                    <w:rPr>
                      <w:rFonts w:ascii="Times New Roman" w:hAnsi="Times New Roman" w:cs="Times New Roman"/>
                      <w:sz w:val="20"/>
                      <w:szCs w:val="20"/>
                    </w:rPr>
                  </w:pPr>
                  <w:r w:rsidRPr="00D90875">
                    <w:rPr>
                      <w:rFonts w:ascii="Times New Roman" w:hAnsi="Times New Roman" w:cs="Times New Roman"/>
                      <w:sz w:val="20"/>
                      <w:szCs w:val="20"/>
                    </w:rPr>
                    <w:t>Отказ в предоставлении услуги</w:t>
                  </w:r>
                </w:p>
              </w:txbxContent>
            </v:textbox>
          </v:rect>
        </w:pict>
      </w:r>
    </w:p>
    <w:p w:rsidR="00DC5AF0" w:rsidRPr="00DC5AF0" w:rsidRDefault="00A86C48" w:rsidP="00DC5AF0">
      <w:pPr>
        <w:tabs>
          <w:tab w:val="left" w:pos="630"/>
        </w:tabs>
        <w:spacing w:after="0" w:line="240" w:lineRule="auto"/>
        <w:ind w:left="-539"/>
        <w:rPr>
          <w:rFonts w:ascii="Times New Roman" w:hAnsi="Times New Roman" w:cs="Times New Roman"/>
        </w:rPr>
      </w:pPr>
      <w:r>
        <w:rPr>
          <w:rFonts w:ascii="Times New Roman" w:hAnsi="Times New Roman" w:cs="Times New Roman"/>
          <w:noProof/>
        </w:rPr>
        <w:pict>
          <v:line id="_x0000_s1044" style="position:absolute;left:0;text-align:left;z-index:251679744" from="48.6pt,3.9pt" to="75.6pt,3.9pt">
            <v:stroke endarrow="block"/>
          </v:line>
        </w:pict>
      </w:r>
      <w:r>
        <w:rPr>
          <w:rFonts w:ascii="Times New Roman" w:hAnsi="Times New Roman" w:cs="Times New Roman"/>
          <w:noProof/>
        </w:rPr>
        <w:pict>
          <v:line id="_x0000_s1043" style="position:absolute;left:0;text-align:left;flip:y;z-index:251678720" from="48.6pt,3.9pt" to="48.6pt,57.9pt" strokeweight="1pt"/>
        </w:pict>
      </w:r>
      <w:r>
        <w:rPr>
          <w:rFonts w:ascii="Times New Roman" w:hAnsi="Times New Roman" w:cs="Times New Roman"/>
          <w:noProof/>
        </w:rPr>
        <w:pict>
          <v:line id="_x0000_s1039" style="position:absolute;left:0;text-align:left;flip:x;z-index:251674624" from="471.6pt,3.9pt" to="480.6pt,3.9pt">
            <v:stroke endarrow="block"/>
          </v:line>
        </w:pict>
      </w:r>
      <w:r w:rsidR="00DC5AF0" w:rsidRPr="00DC5AF0">
        <w:rPr>
          <w:rFonts w:ascii="Times New Roman" w:hAnsi="Times New Roman" w:cs="Times New Roman"/>
        </w:rPr>
        <w:t xml:space="preserve">          нет</w:t>
      </w:r>
    </w:p>
    <w:p w:rsidR="00DC5AF0" w:rsidRPr="00DC5AF0" w:rsidRDefault="00A86C48" w:rsidP="00DC5AF0">
      <w:pPr>
        <w:spacing w:after="0" w:line="240" w:lineRule="auto"/>
        <w:ind w:left="-539"/>
        <w:rPr>
          <w:rFonts w:ascii="Times New Roman" w:hAnsi="Times New Roman" w:cs="Times New Roman"/>
        </w:rPr>
      </w:pPr>
      <w:r>
        <w:rPr>
          <w:rFonts w:ascii="Times New Roman" w:hAnsi="Times New Roman" w:cs="Times New Roman"/>
          <w:noProof/>
        </w:rPr>
        <w:pict>
          <v:shape id="_x0000_s1033" type="#_x0000_t4" style="position:absolute;left:0;text-align:left;margin-left:57.6pt;margin-top:8.1pt;width:414pt;height:76.4pt;z-index:251668480">
            <v:textbox style="mso-next-textbox:#_x0000_s1033" inset="0,0,0,0">
              <w:txbxContent>
                <w:p w:rsidR="003D347B" w:rsidRPr="00D90875" w:rsidRDefault="003D347B" w:rsidP="00154E42">
                  <w:pPr>
                    <w:spacing w:after="0" w:line="240" w:lineRule="auto"/>
                    <w:jc w:val="center"/>
                    <w:rPr>
                      <w:rFonts w:ascii="Times New Roman" w:hAnsi="Times New Roman" w:cs="Times New Roman"/>
                      <w:sz w:val="20"/>
                      <w:szCs w:val="20"/>
                    </w:rPr>
                  </w:pPr>
                  <w:r w:rsidRPr="00D90875">
                    <w:rPr>
                      <w:rFonts w:ascii="Times New Roman" w:hAnsi="Times New Roman" w:cs="Times New Roman"/>
                      <w:sz w:val="20"/>
                      <w:szCs w:val="20"/>
                    </w:rPr>
                    <w:t>Определение владельцев автомобильных дорог (улиц), направление заявок владельцам дорог на согласование маршрута транспортного средства</w:t>
                  </w:r>
                </w:p>
                <w:p w:rsidR="003D347B" w:rsidRPr="00246439" w:rsidRDefault="003D347B" w:rsidP="00DC5AF0">
                  <w:pPr>
                    <w:jc w:val="center"/>
                    <w:rPr>
                      <w:sz w:val="20"/>
                      <w:szCs w:val="20"/>
                    </w:rPr>
                  </w:pPr>
                  <w:r>
                    <w:rPr>
                      <w:sz w:val="20"/>
                      <w:szCs w:val="20"/>
                    </w:rPr>
                    <w:t>Если согласование получены?</w:t>
                  </w:r>
                </w:p>
              </w:txbxContent>
            </v:textbox>
          </v:shape>
        </w:pict>
      </w:r>
      <w:r>
        <w:rPr>
          <w:rFonts w:ascii="Times New Roman" w:hAnsi="Times New Roman" w:cs="Times New Roman"/>
          <w:noProof/>
        </w:rPr>
        <w:pict>
          <v:line id="_x0000_s1057" style="position:absolute;left:0;text-align:left;flip:y;z-index:251693056" from="12.5pt,8.1pt" to="12.6pt,175.4pt"/>
        </w:pict>
      </w:r>
      <w:r>
        <w:rPr>
          <w:rFonts w:ascii="Times New Roman" w:hAnsi="Times New Roman" w:cs="Times New Roman"/>
          <w:noProof/>
        </w:rPr>
        <w:pict>
          <v:line id="_x0000_s1058" style="position:absolute;left:0;text-align:left;z-index:251694080" from="12.6pt,8.1pt" to="48.6pt,8.1pt">
            <v:stroke endarrow="block"/>
          </v:line>
        </w:pict>
      </w:r>
      <w:r>
        <w:rPr>
          <w:rFonts w:ascii="Times New Roman" w:hAnsi="Times New Roman" w:cs="Times New Roman"/>
          <w:noProof/>
        </w:rPr>
        <w:pict>
          <v:line id="_x0000_s1041" style="position:absolute;left:0;text-align:left;z-index:251676672" from="57.6pt,8.1pt" to="264.6pt,8.1pt">
            <v:stroke endarrow="block"/>
          </v:line>
        </w:pict>
      </w:r>
    </w:p>
    <w:p w:rsidR="00DC5AF0" w:rsidRPr="00DC5AF0" w:rsidRDefault="00DC5AF0" w:rsidP="00DC5AF0">
      <w:pPr>
        <w:spacing w:after="0" w:line="240" w:lineRule="auto"/>
        <w:ind w:left="-539"/>
        <w:rPr>
          <w:rFonts w:ascii="Times New Roman" w:hAnsi="Times New Roman" w:cs="Times New Roman"/>
        </w:rPr>
      </w:pPr>
    </w:p>
    <w:p w:rsidR="00DC5AF0" w:rsidRPr="00DC5AF0" w:rsidRDefault="00DC5AF0" w:rsidP="00DC5AF0">
      <w:pPr>
        <w:spacing w:after="0" w:line="240" w:lineRule="auto"/>
        <w:ind w:left="-539"/>
        <w:rPr>
          <w:rFonts w:ascii="Times New Roman" w:hAnsi="Times New Roman" w:cs="Times New Roman"/>
        </w:rPr>
      </w:pPr>
    </w:p>
    <w:p w:rsidR="00DC5AF0" w:rsidRPr="00DC5AF0" w:rsidRDefault="00A86C48" w:rsidP="00DC5AF0">
      <w:pPr>
        <w:spacing w:after="0" w:line="240" w:lineRule="auto"/>
        <w:ind w:left="-539"/>
        <w:rPr>
          <w:rFonts w:ascii="Times New Roman" w:hAnsi="Times New Roman" w:cs="Times New Roman"/>
        </w:rPr>
      </w:pPr>
      <w:r>
        <w:rPr>
          <w:rFonts w:ascii="Times New Roman" w:hAnsi="Times New Roman" w:cs="Times New Roman"/>
          <w:noProof/>
        </w:rPr>
        <w:pict>
          <v:line id="_x0000_s1042" style="position:absolute;left:0;text-align:left;flip:x y;z-index:251677696" from="48.6pt,7.3pt" to="57.6pt,7.3pt" strokeweight="1pt"/>
        </w:pict>
      </w:r>
      <w:r>
        <w:rPr>
          <w:rFonts w:ascii="Times New Roman" w:hAnsi="Times New Roman" w:cs="Times New Roman"/>
          <w:noProof/>
        </w:rPr>
        <w:pict>
          <v:line id="_x0000_s1045" style="position:absolute;left:0;text-align:left;z-index:251680768" from="471.6pt,2.7pt" to="471.6pt,56.7pt"/>
        </w:pict>
      </w:r>
    </w:p>
    <w:p w:rsidR="00DC5AF0" w:rsidRPr="00DC5AF0" w:rsidRDefault="00A86C48" w:rsidP="00DC5AF0">
      <w:pPr>
        <w:tabs>
          <w:tab w:val="left" w:pos="7610"/>
        </w:tabs>
        <w:spacing w:after="0" w:line="240" w:lineRule="auto"/>
        <w:ind w:left="-539"/>
        <w:rPr>
          <w:rFonts w:ascii="Times New Roman" w:hAnsi="Times New Roman" w:cs="Times New Roman"/>
        </w:rPr>
      </w:pPr>
      <w:r>
        <w:rPr>
          <w:rFonts w:ascii="Times New Roman" w:hAnsi="Times New Roman" w:cs="Times New Roman"/>
          <w:noProof/>
        </w:rPr>
        <w:pict>
          <v:line id="_x0000_s1046" style="position:absolute;left:0;text-align:left;flip:x;z-index:251681792" from="453.6pt,42.9pt" to="471.6pt,42.9pt">
            <v:stroke endarrow="block"/>
          </v:line>
        </w:pict>
      </w:r>
      <w:r>
        <w:rPr>
          <w:rFonts w:ascii="Times New Roman" w:hAnsi="Times New Roman" w:cs="Times New Roman"/>
          <w:noProof/>
        </w:rPr>
        <w:pict>
          <v:rect id="_x0000_s1034" style="position:absolute;left:0;text-align:left;margin-left:84.6pt;margin-top:33.9pt;width:369pt;height:18pt;z-index:251669504">
            <v:textbox style="mso-next-textbox:#_x0000_s1034" inset="0,0,0,0">
              <w:txbxContent>
                <w:p w:rsidR="003D347B" w:rsidRPr="00D90875" w:rsidRDefault="003D347B" w:rsidP="00D90875">
                  <w:pPr>
                    <w:spacing w:after="0" w:line="240" w:lineRule="auto"/>
                    <w:jc w:val="center"/>
                    <w:rPr>
                      <w:rFonts w:ascii="Times New Roman" w:hAnsi="Times New Roman" w:cs="Times New Roman"/>
                      <w:sz w:val="20"/>
                      <w:szCs w:val="20"/>
                    </w:rPr>
                  </w:pPr>
                  <w:r w:rsidRPr="00D90875">
                    <w:rPr>
                      <w:rFonts w:ascii="Times New Roman" w:hAnsi="Times New Roman" w:cs="Times New Roman"/>
                      <w:sz w:val="20"/>
                      <w:szCs w:val="20"/>
                    </w:rPr>
                    <w:t>Оформление разрешения на движение транспортного средства, перевозящего</w:t>
                  </w:r>
                </w:p>
                <w:p w:rsidR="003D347B" w:rsidRDefault="003D347B" w:rsidP="00DC5AF0"/>
              </w:txbxContent>
            </v:textbox>
          </v:rect>
        </w:pict>
      </w:r>
      <w:r w:rsidR="00DC5AF0" w:rsidRPr="00DC5AF0">
        <w:rPr>
          <w:rFonts w:ascii="Times New Roman" w:hAnsi="Times New Roman" w:cs="Times New Roman"/>
        </w:rPr>
        <w:tab/>
      </w:r>
    </w:p>
    <w:p w:rsidR="00DC5AF0" w:rsidRPr="00DC5AF0" w:rsidRDefault="00A86C48" w:rsidP="00DC5AF0">
      <w:pPr>
        <w:tabs>
          <w:tab w:val="left" w:pos="9550"/>
        </w:tabs>
        <w:spacing w:after="0" w:line="240" w:lineRule="auto"/>
        <w:ind w:left="-539"/>
        <w:rPr>
          <w:rFonts w:ascii="Times New Roman" w:hAnsi="Times New Roman" w:cs="Times New Roman"/>
        </w:rPr>
      </w:pPr>
      <w:r>
        <w:rPr>
          <w:rFonts w:ascii="Times New Roman" w:hAnsi="Times New Roman" w:cs="Times New Roman"/>
          <w:noProof/>
        </w:rPr>
        <w:pict>
          <v:line id="_x0000_s1063" style="position:absolute;left:0;text-align:left;flip:x;z-index:251699200" from="102.3pt,130.7pt" to="102.4pt,138pt">
            <v:stroke endarrow="block"/>
          </v:line>
        </w:pict>
      </w:r>
      <w:r>
        <w:rPr>
          <w:rFonts w:ascii="Times New Roman" w:hAnsi="Times New Roman" w:cs="Times New Roman"/>
          <w:noProof/>
        </w:rPr>
        <w:pict>
          <v:line id="_x0000_s1054" style="position:absolute;left:0;text-align:left;z-index:251689984" from="399.6pt,47.1pt" to="399.6pt,56.1pt">
            <v:stroke endarrow="block"/>
          </v:line>
        </w:pict>
      </w:r>
      <w:r>
        <w:rPr>
          <w:rFonts w:ascii="Times New Roman" w:hAnsi="Times New Roman" w:cs="Times New Roman"/>
          <w:noProof/>
        </w:rPr>
        <w:pict>
          <v:line id="_x0000_s1053" style="position:absolute;left:0;text-align:left;z-index:251688960" from="246.6pt,47.1pt" to="246.6pt,56.1pt">
            <v:stroke endarrow="block"/>
          </v:line>
        </w:pict>
      </w:r>
      <w:r>
        <w:rPr>
          <w:rFonts w:ascii="Times New Roman" w:hAnsi="Times New Roman" w:cs="Times New Roman"/>
          <w:noProof/>
        </w:rPr>
        <w:pict>
          <v:line id="_x0000_s1052" style="position:absolute;left:0;text-align:left;z-index:251687936" from="102.6pt,47.1pt" to="102.6pt,56.1pt">
            <v:stroke endarrow="block"/>
          </v:line>
        </w:pict>
      </w:r>
      <w:r>
        <w:rPr>
          <w:rFonts w:ascii="Times New Roman" w:hAnsi="Times New Roman" w:cs="Times New Roman"/>
          <w:noProof/>
        </w:rPr>
        <w:pict>
          <v:line id="_x0000_s1051" style="position:absolute;left:0;text-align:left;z-index:251686912" from="102.6pt,47.1pt" to="399.6pt,47.1pt"/>
        </w:pict>
      </w:r>
      <w:r>
        <w:rPr>
          <w:rFonts w:ascii="Times New Roman" w:hAnsi="Times New Roman" w:cs="Times New Roman"/>
          <w:noProof/>
        </w:rPr>
        <w:pict>
          <v:rect id="_x0000_s1049" style="position:absolute;left:0;text-align:left;margin-left:327.6pt;margin-top:56.1pt;width:135pt;height:18pt;z-index:251684864">
            <v:textbox style="mso-next-textbox:#_x0000_s1049" inset="0,0,0,0">
              <w:txbxContent>
                <w:p w:rsidR="003D347B" w:rsidRPr="0001575A" w:rsidRDefault="003D347B" w:rsidP="00DC5AF0">
                  <w:pPr>
                    <w:jc w:val="center"/>
                    <w:rPr>
                      <w:sz w:val="20"/>
                      <w:szCs w:val="20"/>
                    </w:rPr>
                  </w:pPr>
                  <w:r>
                    <w:rPr>
                      <w:sz w:val="20"/>
                      <w:szCs w:val="20"/>
                    </w:rPr>
                    <w:t>Крупногабаритные грузы</w:t>
                  </w:r>
                </w:p>
              </w:txbxContent>
            </v:textbox>
          </v:rect>
        </w:pict>
      </w:r>
      <w:r>
        <w:rPr>
          <w:rFonts w:ascii="Times New Roman" w:hAnsi="Times New Roman" w:cs="Times New Roman"/>
          <w:noProof/>
        </w:rPr>
        <w:pict>
          <v:rect id="_x0000_s1047" style="position:absolute;left:0;text-align:left;margin-left:39.6pt;margin-top:56.1pt;width:135pt;height:18pt;z-index:251682816">
            <v:textbox style="mso-next-textbox:#_x0000_s1047" inset="0,0,0,0">
              <w:txbxContent>
                <w:p w:rsidR="003D347B" w:rsidRPr="0001575A" w:rsidRDefault="003D347B" w:rsidP="00DC5AF0">
                  <w:pPr>
                    <w:jc w:val="center"/>
                    <w:rPr>
                      <w:sz w:val="20"/>
                      <w:szCs w:val="20"/>
                    </w:rPr>
                  </w:pPr>
                  <w:r>
                    <w:rPr>
                      <w:sz w:val="20"/>
                      <w:szCs w:val="20"/>
                    </w:rPr>
                    <w:t>Тяжел.грузы без согласования</w:t>
                  </w:r>
                </w:p>
              </w:txbxContent>
            </v:textbox>
          </v:rect>
        </w:pict>
      </w:r>
      <w:r>
        <w:rPr>
          <w:rFonts w:ascii="Times New Roman" w:hAnsi="Times New Roman" w:cs="Times New Roman"/>
          <w:noProof/>
        </w:rPr>
        <w:pict>
          <v:rect id="_x0000_s1048" style="position:absolute;left:0;text-align:left;margin-left:183.6pt;margin-top:56.1pt;width:135pt;height:18pt;z-index:251683840">
            <v:textbox style="mso-next-textbox:#_x0000_s1048" inset="0,0,0,0">
              <w:txbxContent>
                <w:p w:rsidR="003D347B" w:rsidRPr="0001575A" w:rsidRDefault="003D347B" w:rsidP="00DC5AF0">
                  <w:pPr>
                    <w:jc w:val="center"/>
                    <w:rPr>
                      <w:sz w:val="20"/>
                      <w:szCs w:val="20"/>
                    </w:rPr>
                  </w:pPr>
                  <w:r>
                    <w:rPr>
                      <w:sz w:val="20"/>
                      <w:szCs w:val="20"/>
                    </w:rPr>
                    <w:t>Тяжеловесные грузы</w:t>
                  </w:r>
                </w:p>
              </w:txbxContent>
            </v:textbox>
          </v:rect>
        </w:pict>
      </w:r>
      <w:r>
        <w:rPr>
          <w:rFonts w:ascii="Times New Roman" w:hAnsi="Times New Roman" w:cs="Times New Roman"/>
          <w:noProof/>
        </w:rPr>
        <w:pict>
          <v:line id="_x0000_s1050" style="position:absolute;left:0;text-align:left;z-index:251685888" from="264.6pt,38.1pt" to="264.6pt,47.1pt"/>
        </w:pict>
      </w:r>
      <w:r w:rsidR="00DC5AF0" w:rsidRPr="00DC5AF0">
        <w:rPr>
          <w:rFonts w:ascii="Times New Roman" w:hAnsi="Times New Roman" w:cs="Times New Roman"/>
        </w:rPr>
        <w:tab/>
        <w:t>да</w:t>
      </w:r>
    </w:p>
    <w:p w:rsidR="00DC5AF0" w:rsidRPr="00DC5AF0" w:rsidRDefault="00DC5AF0" w:rsidP="00DC5AF0">
      <w:pPr>
        <w:spacing w:after="0" w:line="240" w:lineRule="auto"/>
        <w:ind w:left="-539"/>
        <w:rPr>
          <w:rFonts w:ascii="Times New Roman" w:hAnsi="Times New Roman" w:cs="Times New Roman"/>
        </w:rPr>
      </w:pPr>
    </w:p>
    <w:p w:rsidR="00DC5AF0" w:rsidRPr="00DC5AF0" w:rsidRDefault="00DC5AF0" w:rsidP="00DC5AF0">
      <w:pPr>
        <w:spacing w:after="0" w:line="240" w:lineRule="auto"/>
        <w:ind w:left="-539"/>
        <w:rPr>
          <w:rFonts w:ascii="Times New Roman" w:hAnsi="Times New Roman" w:cs="Times New Roman"/>
        </w:rPr>
      </w:pPr>
    </w:p>
    <w:p w:rsidR="00DC5AF0" w:rsidRPr="00DC5AF0" w:rsidRDefault="00DC5AF0" w:rsidP="00DC5AF0">
      <w:pPr>
        <w:spacing w:after="0" w:line="240" w:lineRule="auto"/>
        <w:ind w:left="-539"/>
        <w:rPr>
          <w:rFonts w:ascii="Times New Roman" w:hAnsi="Times New Roman" w:cs="Times New Roman"/>
        </w:rPr>
      </w:pPr>
    </w:p>
    <w:p w:rsidR="00DC5AF0" w:rsidRPr="00DC5AF0" w:rsidRDefault="00A86C48" w:rsidP="00DC5AF0">
      <w:pPr>
        <w:spacing w:after="0" w:line="240" w:lineRule="auto"/>
        <w:ind w:left="-539"/>
        <w:rPr>
          <w:rFonts w:ascii="Times New Roman" w:hAnsi="Times New Roman" w:cs="Times New Roman"/>
        </w:rPr>
      </w:pPr>
      <w:r>
        <w:rPr>
          <w:rFonts w:ascii="Times New Roman" w:hAnsi="Times New Roman" w:cs="Times New Roman"/>
          <w:noProof/>
        </w:rPr>
        <w:pict>
          <v:line id="_x0000_s1067" style="position:absolute;left:0;text-align:left;z-index:251703296" from="399.6pt,5.15pt" to="399.6pt,14.15pt"/>
        </w:pict>
      </w:r>
      <w:r>
        <w:rPr>
          <w:rFonts w:ascii="Times New Roman" w:hAnsi="Times New Roman" w:cs="Times New Roman"/>
          <w:noProof/>
        </w:rPr>
        <w:pict>
          <v:line id="_x0000_s1066" style="position:absolute;left:0;text-align:left;z-index:251702272" from="246.6pt,5.15pt" to="246.6pt,14.15pt"/>
        </w:pict>
      </w:r>
    </w:p>
    <w:p w:rsidR="00DC5AF0" w:rsidRPr="00DC5AF0" w:rsidRDefault="00A86C48" w:rsidP="00DC5AF0">
      <w:pPr>
        <w:tabs>
          <w:tab w:val="left" w:pos="510"/>
        </w:tabs>
        <w:spacing w:after="0" w:line="240" w:lineRule="auto"/>
        <w:ind w:left="-539"/>
        <w:rPr>
          <w:rFonts w:ascii="Times New Roman" w:hAnsi="Times New Roman" w:cs="Times New Roman"/>
        </w:rPr>
      </w:pPr>
      <w:r>
        <w:rPr>
          <w:rFonts w:ascii="Times New Roman" w:hAnsi="Times New Roman" w:cs="Times New Roman"/>
          <w:noProof/>
        </w:rPr>
        <w:pict>
          <v:shape id="_x0000_s1055" type="#_x0000_t4" style="position:absolute;left:0;text-align:left;margin-left:39.6pt;margin-top:10.85pt;width:117pt;height:43.5pt;z-index:251691008">
            <v:textbox style="mso-next-textbox:#_x0000_s1055" inset="0,0,0,0">
              <w:txbxContent>
                <w:p w:rsidR="003D347B" w:rsidRPr="00D90875" w:rsidRDefault="003D347B" w:rsidP="00DC5AF0">
                  <w:pPr>
                    <w:jc w:val="center"/>
                    <w:rPr>
                      <w:rFonts w:ascii="Times New Roman" w:hAnsi="Times New Roman" w:cs="Times New Roman"/>
                      <w:sz w:val="20"/>
                      <w:szCs w:val="20"/>
                    </w:rPr>
                  </w:pPr>
                  <w:r w:rsidRPr="00D90875">
                    <w:rPr>
                      <w:rFonts w:ascii="Times New Roman" w:hAnsi="Times New Roman" w:cs="Times New Roman"/>
                      <w:sz w:val="20"/>
                      <w:szCs w:val="20"/>
                    </w:rPr>
                    <w:t>Оплата госпошлины</w:t>
                  </w:r>
                </w:p>
              </w:txbxContent>
            </v:textbox>
          </v:shape>
        </w:pict>
      </w:r>
      <w:r>
        <w:rPr>
          <w:rFonts w:ascii="Times New Roman" w:hAnsi="Times New Roman" w:cs="Times New Roman"/>
          <w:noProof/>
        </w:rPr>
        <w:pict>
          <v:line id="_x0000_s1065" style="position:absolute;left:0;text-align:left;z-index:251701248" from="100.5pt,.35pt" to="100.5pt,9.35pt">
            <v:stroke endarrow="block"/>
          </v:line>
        </w:pict>
      </w:r>
      <w:r>
        <w:rPr>
          <w:rFonts w:ascii="Times New Roman" w:hAnsi="Times New Roman" w:cs="Times New Roman"/>
          <w:noProof/>
        </w:rPr>
        <w:pict>
          <v:line id="_x0000_s1069" style="position:absolute;left:0;text-align:left;z-index:251705344" from="327.6pt,.35pt" to="327.6pt,9.35pt">
            <v:stroke endarrow="block"/>
          </v:line>
        </w:pict>
      </w:r>
      <w:r>
        <w:rPr>
          <w:rFonts w:ascii="Times New Roman" w:hAnsi="Times New Roman" w:cs="Times New Roman"/>
          <w:noProof/>
        </w:rPr>
        <w:pict>
          <v:line id="_x0000_s1068" style="position:absolute;left:0;text-align:left;z-index:251704320" from="246.6pt,.35pt" to="399.6pt,.35pt"/>
        </w:pict>
      </w:r>
      <w:r w:rsidR="00DC5AF0" w:rsidRPr="00DC5AF0">
        <w:rPr>
          <w:rFonts w:ascii="Times New Roman" w:hAnsi="Times New Roman" w:cs="Times New Roman"/>
        </w:rPr>
        <w:tab/>
        <w:t>нет</w:t>
      </w:r>
    </w:p>
    <w:p w:rsidR="00DC5AF0" w:rsidRPr="00DC5AF0" w:rsidRDefault="00A86C48" w:rsidP="00DC5AF0">
      <w:pPr>
        <w:spacing w:after="0" w:line="240" w:lineRule="auto"/>
        <w:ind w:left="-539"/>
        <w:rPr>
          <w:rFonts w:ascii="Times New Roman" w:hAnsi="Times New Roman" w:cs="Times New Roman"/>
        </w:rPr>
      </w:pPr>
      <w:r>
        <w:rPr>
          <w:rFonts w:ascii="Times New Roman" w:hAnsi="Times New Roman" w:cs="Times New Roman"/>
          <w:noProof/>
        </w:rPr>
        <w:pict>
          <v:shape id="_x0000_s1064" type="#_x0000_t4" style="position:absolute;left:0;text-align:left;margin-left:183.6pt;margin-top:-.15pt;width:4in;height:41.85pt;z-index:251700224">
            <v:textbox style="mso-next-textbox:#_x0000_s1064" inset="0,0,0,0">
              <w:txbxContent>
                <w:p w:rsidR="003D347B" w:rsidRPr="00D90875" w:rsidRDefault="003D347B" w:rsidP="00D90875">
                  <w:pPr>
                    <w:spacing w:after="0" w:line="240" w:lineRule="auto"/>
                    <w:jc w:val="center"/>
                    <w:rPr>
                      <w:rFonts w:ascii="Times New Roman" w:hAnsi="Times New Roman" w:cs="Times New Roman"/>
                      <w:sz w:val="20"/>
                      <w:szCs w:val="20"/>
                    </w:rPr>
                  </w:pPr>
                  <w:r w:rsidRPr="00D90875">
                    <w:rPr>
                      <w:rFonts w:ascii="Times New Roman" w:hAnsi="Times New Roman" w:cs="Times New Roman"/>
                      <w:sz w:val="20"/>
                      <w:szCs w:val="20"/>
                    </w:rPr>
                    <w:t xml:space="preserve">Согласование маршрута в ГИБДД ГУ МВД по Спб и ЛО </w:t>
                  </w:r>
                </w:p>
              </w:txbxContent>
            </v:textbox>
          </v:shape>
        </w:pict>
      </w:r>
      <w:r>
        <w:rPr>
          <w:rFonts w:ascii="Times New Roman" w:hAnsi="Times New Roman" w:cs="Times New Roman"/>
          <w:noProof/>
        </w:rPr>
        <w:pict>
          <v:line id="_x0000_s1072" style="position:absolute;left:0;text-align:left;flip:y;z-index:251708416" from="12.6pt,4.55pt" to="12.6pt,94.55pt"/>
        </w:pict>
      </w:r>
      <w:r>
        <w:rPr>
          <w:rFonts w:ascii="Times New Roman" w:hAnsi="Times New Roman" w:cs="Times New Roman"/>
          <w:noProof/>
        </w:rPr>
        <w:pict>
          <v:line id="_x0000_s1061" style="position:absolute;left:0;text-align:left;flip:x;z-index:251697152" from="164.8pt,8.95pt" to="165.3pt,36.45pt"/>
        </w:pict>
      </w:r>
      <w:r>
        <w:rPr>
          <w:rFonts w:ascii="Times New Roman" w:hAnsi="Times New Roman" w:cs="Times New Roman"/>
          <w:noProof/>
        </w:rPr>
        <w:pict>
          <v:line id="_x0000_s1060" style="position:absolute;left:0;text-align:left;z-index:251696128" from="156.8pt,8.95pt" to="165.8pt,8.95pt"/>
        </w:pict>
      </w:r>
      <w:r>
        <w:rPr>
          <w:rFonts w:ascii="Times New Roman" w:hAnsi="Times New Roman" w:cs="Times New Roman"/>
          <w:noProof/>
        </w:rPr>
        <w:pict>
          <v:line id="_x0000_s1056" style="position:absolute;left:0;text-align:left;flip:x;z-index:251692032" from="12.5pt,9.15pt" to="40.9pt,9.35pt"/>
        </w:pict>
      </w:r>
    </w:p>
    <w:p w:rsidR="00DC5AF0" w:rsidRPr="00DC5AF0" w:rsidRDefault="00A86C48" w:rsidP="00DC5AF0">
      <w:pPr>
        <w:tabs>
          <w:tab w:val="left" w:pos="3030"/>
        </w:tabs>
        <w:spacing w:after="0" w:line="240" w:lineRule="auto"/>
        <w:ind w:left="-539"/>
        <w:rPr>
          <w:rFonts w:ascii="Times New Roman" w:hAnsi="Times New Roman" w:cs="Times New Roman"/>
        </w:rPr>
      </w:pPr>
      <w:r>
        <w:rPr>
          <w:rFonts w:ascii="Times New Roman" w:hAnsi="Times New Roman" w:cs="Times New Roman"/>
          <w:noProof/>
        </w:rPr>
        <w:pict>
          <v:line id="_x0000_s1073" style="position:absolute;left:0;text-align:left;z-index:251709440" from="471.5pt,4.55pt" to="471.5pt,35.55pt"/>
        </w:pict>
      </w:r>
      <w:r>
        <w:rPr>
          <w:rFonts w:ascii="Times New Roman" w:hAnsi="Times New Roman" w:cs="Times New Roman"/>
          <w:noProof/>
        </w:rPr>
        <w:pict>
          <v:line id="_x0000_s1071" style="position:absolute;left:0;text-align:left;z-index:251707392" from="12.6pt,80.75pt" to="183.6pt,80.75pt"/>
        </w:pict>
      </w:r>
      <w:r>
        <w:rPr>
          <w:rFonts w:ascii="Times New Roman" w:hAnsi="Times New Roman" w:cs="Times New Roman"/>
          <w:noProof/>
        </w:rPr>
        <w:pict>
          <v:line id="_x0000_s1070" style="position:absolute;left:0;text-align:left;z-index:251706368" from="183.5pt,4.55pt" to="183.6pt,80.75pt"/>
        </w:pict>
      </w:r>
      <w:r>
        <w:rPr>
          <w:rFonts w:ascii="Times New Roman" w:hAnsi="Times New Roman" w:cs="Times New Roman"/>
          <w:noProof/>
        </w:rPr>
        <w:pict>
          <v:line id="_x0000_s1062" style="position:absolute;left:0;text-align:left;flip:y;z-index:251698176" from="100.5pt,20.35pt" to="163.4pt,20.55pt"/>
        </w:pict>
      </w:r>
      <w:r w:rsidR="00DC5AF0" w:rsidRPr="00DC5AF0">
        <w:rPr>
          <w:rFonts w:ascii="Times New Roman" w:hAnsi="Times New Roman" w:cs="Times New Roman"/>
        </w:rPr>
        <w:tab/>
        <w:t>да</w:t>
      </w:r>
    </w:p>
    <w:p w:rsidR="00DC5AF0" w:rsidRPr="00DC5AF0" w:rsidRDefault="00A86C48" w:rsidP="00DC5AF0">
      <w:pPr>
        <w:tabs>
          <w:tab w:val="left" w:pos="3730"/>
          <w:tab w:val="left" w:pos="9510"/>
        </w:tabs>
        <w:spacing w:after="0" w:line="240" w:lineRule="auto"/>
        <w:ind w:left="-539"/>
        <w:rPr>
          <w:rFonts w:ascii="Times New Roman" w:hAnsi="Times New Roman" w:cs="Times New Roman"/>
        </w:rPr>
      </w:pPr>
      <w:r>
        <w:rPr>
          <w:rFonts w:ascii="Times New Roman" w:hAnsi="Times New Roman" w:cs="Times New Roman"/>
          <w:noProof/>
        </w:rPr>
        <w:pict>
          <v:line id="_x0000_s1080" style="position:absolute;left:0;text-align:left;flip:x y;z-index:251716608" from="12.5pt,67.25pt" to="12.5pt,98.75pt"/>
        </w:pict>
      </w:r>
      <w:r>
        <w:rPr>
          <w:rFonts w:ascii="Times New Roman" w:hAnsi="Times New Roman" w:cs="Times New Roman"/>
          <w:noProof/>
        </w:rPr>
        <w:pict>
          <v:line id="_x0000_s1079" style="position:absolute;left:0;text-align:left;flip:x;z-index:251715584" from="12pt,98.25pt" to="183pt,98.25pt"/>
        </w:pict>
      </w:r>
      <w:r>
        <w:rPr>
          <w:rFonts w:ascii="Times New Roman" w:hAnsi="Times New Roman" w:cs="Times New Roman"/>
          <w:noProof/>
        </w:rPr>
        <w:pict>
          <v:line id="_x0000_s1075" style="position:absolute;left:0;text-align:left;flip:x;z-index:251711488" from="327.5pt,21.95pt" to="327.6pt,34.25pt">
            <v:stroke endarrow="block"/>
          </v:line>
        </w:pict>
      </w:r>
      <w:r>
        <w:rPr>
          <w:rFonts w:ascii="Times New Roman" w:hAnsi="Times New Roman" w:cs="Times New Roman"/>
          <w:noProof/>
        </w:rPr>
        <w:pict>
          <v:line id="_x0000_s1074" style="position:absolute;left:0;text-align:left;flip:x;z-index:251710464" from="327.6pt,21.95pt" to="471.6pt,21.95pt"/>
        </w:pict>
      </w:r>
      <w:r w:rsidR="00DC5AF0" w:rsidRPr="00DC5AF0">
        <w:rPr>
          <w:rFonts w:ascii="Times New Roman" w:hAnsi="Times New Roman" w:cs="Times New Roman"/>
        </w:rPr>
        <w:tab/>
        <w:t>нет</w:t>
      </w:r>
      <w:r w:rsidR="00DC5AF0" w:rsidRPr="00DC5AF0">
        <w:rPr>
          <w:rFonts w:ascii="Times New Roman" w:hAnsi="Times New Roman" w:cs="Times New Roman"/>
        </w:rPr>
        <w:tab/>
        <w:t>да</w:t>
      </w:r>
    </w:p>
    <w:p w:rsidR="00DC5AF0" w:rsidRPr="00DC5AF0" w:rsidRDefault="00A86C48" w:rsidP="00DC5AF0">
      <w:pPr>
        <w:spacing w:after="0" w:line="240" w:lineRule="auto"/>
        <w:ind w:left="-539"/>
        <w:rPr>
          <w:rFonts w:ascii="Times New Roman" w:hAnsi="Times New Roman" w:cs="Times New Roman"/>
        </w:rPr>
      </w:pPr>
      <w:r>
        <w:rPr>
          <w:rFonts w:ascii="Times New Roman" w:hAnsi="Times New Roman" w:cs="Times New Roman"/>
          <w:noProof/>
        </w:rPr>
        <w:pict>
          <v:rect id="_x0000_s1059" style="position:absolute;left:0;text-align:left;margin-left:27pt;margin-top:9.3pt;width:135pt;height:54pt;z-index:251695104">
            <v:textbox style="mso-next-textbox:#_x0000_s1059" inset="0,0,0,0">
              <w:txbxContent>
                <w:p w:rsidR="003D347B" w:rsidRPr="0001575A" w:rsidRDefault="003D347B" w:rsidP="00D90875">
                  <w:pPr>
                    <w:spacing w:after="0" w:line="240" w:lineRule="auto"/>
                    <w:jc w:val="center"/>
                    <w:rPr>
                      <w:sz w:val="20"/>
                      <w:szCs w:val="20"/>
                    </w:rPr>
                  </w:pPr>
                  <w:r w:rsidRPr="00D90875">
                    <w:rPr>
                      <w:rFonts w:ascii="Times New Roman" w:hAnsi="Times New Roman" w:cs="Times New Roman"/>
                      <w:sz w:val="20"/>
                      <w:szCs w:val="20"/>
                    </w:rPr>
                    <w:t>Выдача разрешения на движение транспортного средства, осуществляющего перевозку опасного груза</w:t>
                  </w:r>
                </w:p>
              </w:txbxContent>
            </v:textbox>
          </v:rect>
        </w:pict>
      </w:r>
    </w:p>
    <w:p w:rsidR="00DC5AF0" w:rsidRPr="00DC5AF0" w:rsidRDefault="00A86C48" w:rsidP="00DC5AF0">
      <w:pPr>
        <w:spacing w:after="0" w:line="240" w:lineRule="auto"/>
        <w:ind w:left="-539"/>
        <w:rPr>
          <w:rFonts w:ascii="Times New Roman" w:hAnsi="Times New Roman" w:cs="Times New Roman"/>
        </w:rPr>
      </w:pPr>
      <w:r>
        <w:rPr>
          <w:rFonts w:ascii="Times New Roman" w:hAnsi="Times New Roman" w:cs="Times New Roman"/>
          <w:noProof/>
        </w:rPr>
        <w:pict>
          <v:rect id="_x0000_s1076" style="position:absolute;left:0;text-align:left;margin-left:201.5pt;margin-top:8.95pt;width:270pt;height:56.6pt;z-index:251712512">
            <v:textbox style="mso-next-textbox:#_x0000_s1076" inset="0,0,0,0">
              <w:txbxContent>
                <w:p w:rsidR="003D347B" w:rsidRPr="00D90875" w:rsidRDefault="003D347B" w:rsidP="00D90875">
                  <w:pPr>
                    <w:spacing w:after="0" w:line="240" w:lineRule="auto"/>
                    <w:jc w:val="center"/>
                    <w:rPr>
                      <w:rFonts w:ascii="Times New Roman" w:hAnsi="Times New Roman" w:cs="Times New Roman"/>
                      <w:sz w:val="20"/>
                      <w:szCs w:val="20"/>
                    </w:rPr>
                  </w:pPr>
                  <w:r w:rsidRPr="00D90875">
                    <w:rPr>
                      <w:rFonts w:ascii="Times New Roman" w:hAnsi="Times New Roman" w:cs="Times New Roman"/>
                      <w:sz w:val="20"/>
                      <w:szCs w:val="20"/>
                    </w:rPr>
                    <w:t>Определение размера вреда, причиняемого транспортным средством, осуществляющим перевозку тяжеловесных грузов по автомобильным дорогам.</w:t>
                  </w:r>
                </w:p>
                <w:p w:rsidR="003D347B" w:rsidRPr="00154E42" w:rsidRDefault="003D347B" w:rsidP="00DC5AF0">
                  <w:pPr>
                    <w:jc w:val="center"/>
                    <w:rPr>
                      <w:rFonts w:ascii="Times New Roman" w:hAnsi="Times New Roman" w:cs="Times New Roman"/>
                      <w:sz w:val="20"/>
                      <w:szCs w:val="20"/>
                    </w:rPr>
                  </w:pPr>
                  <w:r>
                    <w:rPr>
                      <w:sz w:val="20"/>
                      <w:szCs w:val="20"/>
                    </w:rPr>
                    <w:t xml:space="preserve">Выдача </w:t>
                  </w:r>
                  <w:r w:rsidRPr="00154E42">
                    <w:rPr>
                      <w:rFonts w:ascii="Times New Roman" w:hAnsi="Times New Roman" w:cs="Times New Roman"/>
                      <w:sz w:val="20"/>
                      <w:szCs w:val="20"/>
                    </w:rPr>
                    <w:t>счета заявителю.</w:t>
                  </w:r>
                </w:p>
              </w:txbxContent>
            </v:textbox>
          </v:rect>
        </w:pict>
      </w:r>
    </w:p>
    <w:p w:rsidR="00DC5AF0" w:rsidRPr="00DC5AF0" w:rsidRDefault="00DC5AF0" w:rsidP="00DC5AF0">
      <w:pPr>
        <w:spacing w:after="0" w:line="240" w:lineRule="auto"/>
        <w:ind w:left="-539"/>
        <w:rPr>
          <w:rFonts w:ascii="Times New Roman" w:hAnsi="Times New Roman" w:cs="Times New Roman"/>
        </w:rPr>
      </w:pPr>
    </w:p>
    <w:p w:rsidR="00DC5AF0" w:rsidRPr="00DC5AF0" w:rsidRDefault="00DC5AF0" w:rsidP="00DC5AF0">
      <w:pPr>
        <w:spacing w:after="0" w:line="240" w:lineRule="auto"/>
        <w:ind w:left="-539"/>
        <w:rPr>
          <w:rFonts w:ascii="Times New Roman" w:hAnsi="Times New Roman" w:cs="Times New Roman"/>
        </w:rPr>
      </w:pPr>
    </w:p>
    <w:p w:rsidR="00DC5AF0" w:rsidRPr="00DC5AF0" w:rsidRDefault="00DC5AF0" w:rsidP="00DC5AF0">
      <w:pPr>
        <w:spacing w:after="0" w:line="240" w:lineRule="auto"/>
        <w:ind w:left="-539"/>
        <w:rPr>
          <w:rFonts w:ascii="Times New Roman" w:hAnsi="Times New Roman" w:cs="Times New Roman"/>
        </w:rPr>
      </w:pPr>
    </w:p>
    <w:p w:rsidR="00DC5AF0" w:rsidRPr="00DC5AF0" w:rsidRDefault="00A86C48" w:rsidP="00DC5AF0">
      <w:pPr>
        <w:tabs>
          <w:tab w:val="left" w:pos="1680"/>
        </w:tabs>
        <w:spacing w:after="0" w:line="240" w:lineRule="auto"/>
        <w:ind w:left="-539"/>
        <w:rPr>
          <w:rFonts w:ascii="Times New Roman" w:hAnsi="Times New Roman" w:cs="Times New Roman"/>
        </w:rPr>
      </w:pPr>
      <w:r>
        <w:rPr>
          <w:rFonts w:ascii="Times New Roman" w:hAnsi="Times New Roman" w:cs="Times New Roman"/>
          <w:noProof/>
        </w:rPr>
        <w:pict>
          <v:line id="_x0000_s1078" style="position:absolute;left:0;text-align:left;z-index:251714560" from="331.35pt,10.65pt" to="331.35pt,19.65pt">
            <v:stroke endarrow="block"/>
          </v:line>
        </w:pict>
      </w:r>
      <w:r>
        <w:rPr>
          <w:rFonts w:ascii="Times New Roman" w:hAnsi="Times New Roman" w:cs="Times New Roman"/>
          <w:noProof/>
        </w:rPr>
        <w:pict>
          <v:line id="_x0000_s1083" style="position:absolute;left:0;text-align:left;z-index:251719680" from="255.6pt,47.15pt" to="255.6pt,56.15pt">
            <v:stroke endarrow="block"/>
          </v:line>
        </w:pict>
      </w:r>
      <w:r>
        <w:rPr>
          <w:rFonts w:ascii="Times New Roman" w:hAnsi="Times New Roman" w:cs="Times New Roman"/>
          <w:noProof/>
        </w:rPr>
        <w:pict>
          <v:line id="_x0000_s1082" style="position:absolute;left:0;text-align:left;flip:x;z-index:251718656" from="255.6pt,47.15pt" to="471.6pt,47.15pt"/>
        </w:pict>
      </w:r>
      <w:r>
        <w:rPr>
          <w:rFonts w:ascii="Times New Roman" w:hAnsi="Times New Roman" w:cs="Times New Roman"/>
          <w:noProof/>
        </w:rPr>
        <w:pict>
          <v:line id="_x0000_s1081" style="position:absolute;left:0;text-align:left;z-index:251717632" from="471.5pt,14.95pt" to="471.6pt,47.15pt"/>
        </w:pict>
      </w:r>
      <w:r w:rsidR="00DC5AF0" w:rsidRPr="00DC5AF0">
        <w:rPr>
          <w:rFonts w:ascii="Times New Roman" w:hAnsi="Times New Roman" w:cs="Times New Roman"/>
        </w:rPr>
        <w:tab/>
        <w:t>нет</w:t>
      </w:r>
    </w:p>
    <w:p w:rsidR="00DC5AF0" w:rsidRPr="00DC5AF0" w:rsidRDefault="00A86C48" w:rsidP="00DC5AF0">
      <w:pPr>
        <w:spacing w:after="0" w:line="240" w:lineRule="auto"/>
        <w:ind w:left="-539"/>
        <w:rPr>
          <w:rFonts w:ascii="Times New Roman" w:hAnsi="Times New Roman" w:cs="Times New Roman"/>
        </w:rPr>
      </w:pPr>
      <w:r>
        <w:rPr>
          <w:rFonts w:ascii="Times New Roman" w:hAnsi="Times New Roman" w:cs="Times New Roman"/>
          <w:noProof/>
        </w:rPr>
        <w:pict>
          <v:shape id="_x0000_s1077" type="#_x0000_t4" style="position:absolute;left:0;text-align:left;margin-left:183.6pt;margin-top:9.7pt;width:4in;height:33.8pt;z-index:251713536">
            <v:textbox style="mso-next-textbox:#_x0000_s1077" inset="0,0,0,0">
              <w:txbxContent>
                <w:p w:rsidR="003D347B" w:rsidRPr="00D90875" w:rsidRDefault="003D347B" w:rsidP="00DC5AF0">
                  <w:pPr>
                    <w:jc w:val="center"/>
                    <w:rPr>
                      <w:rFonts w:ascii="Times New Roman" w:hAnsi="Times New Roman" w:cs="Times New Roman"/>
                      <w:sz w:val="20"/>
                      <w:szCs w:val="20"/>
                    </w:rPr>
                  </w:pPr>
                  <w:r w:rsidRPr="00D90875">
                    <w:rPr>
                      <w:rFonts w:ascii="Times New Roman" w:hAnsi="Times New Roman" w:cs="Times New Roman"/>
                      <w:sz w:val="20"/>
                      <w:szCs w:val="20"/>
                    </w:rPr>
                    <w:t>Оплата счета</w:t>
                  </w:r>
                </w:p>
              </w:txbxContent>
            </v:textbox>
          </v:shape>
        </w:pict>
      </w:r>
    </w:p>
    <w:p w:rsidR="00DC5AF0" w:rsidRPr="00DC5AF0" w:rsidRDefault="00DC5AF0" w:rsidP="00DC5AF0">
      <w:pPr>
        <w:tabs>
          <w:tab w:val="left" w:pos="9560"/>
        </w:tabs>
        <w:spacing w:after="0" w:line="240" w:lineRule="auto"/>
        <w:ind w:left="-539"/>
        <w:rPr>
          <w:rFonts w:ascii="Times New Roman" w:hAnsi="Times New Roman" w:cs="Times New Roman"/>
        </w:rPr>
      </w:pPr>
      <w:r w:rsidRPr="00DC5AF0">
        <w:rPr>
          <w:rFonts w:ascii="Times New Roman" w:hAnsi="Times New Roman" w:cs="Times New Roman"/>
        </w:rPr>
        <w:tab/>
      </w:r>
    </w:p>
    <w:p w:rsidR="00DC5AF0" w:rsidRPr="00DC5AF0" w:rsidRDefault="00DC5AF0" w:rsidP="00DC5AF0">
      <w:pPr>
        <w:spacing w:after="0" w:line="240" w:lineRule="auto"/>
        <w:ind w:left="-539"/>
        <w:rPr>
          <w:rFonts w:ascii="Times New Roman" w:hAnsi="Times New Roman" w:cs="Times New Roman"/>
          <w:b/>
          <w:sz w:val="28"/>
          <w:szCs w:val="28"/>
        </w:rPr>
      </w:pPr>
    </w:p>
    <w:p w:rsidR="00DC5AF0" w:rsidRPr="00DC5AF0" w:rsidRDefault="00A86C48" w:rsidP="00DC5AF0">
      <w:pPr>
        <w:spacing w:after="0" w:line="240" w:lineRule="auto"/>
        <w:ind w:left="-539"/>
        <w:rPr>
          <w:rFonts w:ascii="Times New Roman" w:hAnsi="Times New Roman" w:cs="Times New Roman"/>
          <w:sz w:val="26"/>
          <w:szCs w:val="26"/>
        </w:rPr>
      </w:pPr>
      <w:r w:rsidRPr="00A86C48">
        <w:rPr>
          <w:rFonts w:ascii="Times New Roman" w:hAnsi="Times New Roman" w:cs="Times New Roman"/>
          <w:noProof/>
        </w:rPr>
        <w:pict>
          <v:rect id="_x0000_s1084" style="position:absolute;left:0;text-align:left;margin-left:111.6pt;margin-top:7.55pt;width:270pt;height:46.25pt;z-index:251720704">
            <v:textbox style="mso-next-textbox:#_x0000_s1084" inset="0,0,0,0">
              <w:txbxContent>
                <w:p w:rsidR="003D347B" w:rsidRPr="00D90875" w:rsidRDefault="003D347B" w:rsidP="00D90875">
                  <w:pPr>
                    <w:spacing w:after="0" w:line="240" w:lineRule="auto"/>
                    <w:jc w:val="center"/>
                    <w:rPr>
                      <w:rFonts w:ascii="Times New Roman" w:hAnsi="Times New Roman" w:cs="Times New Roman"/>
                      <w:sz w:val="20"/>
                      <w:szCs w:val="20"/>
                    </w:rPr>
                  </w:pPr>
                  <w:r w:rsidRPr="00D90875">
                    <w:rPr>
                      <w:rFonts w:ascii="Times New Roman" w:hAnsi="Times New Roman" w:cs="Times New Roman"/>
                      <w:sz w:val="20"/>
                      <w:szCs w:val="20"/>
                    </w:rPr>
                    <w:t>Получение документов об оплате госпошлины за выдачу разрешения на движение транспортных средств по автомобильным дорогам (улицам)</w:t>
                  </w:r>
                </w:p>
              </w:txbxContent>
            </v:textbox>
          </v:rect>
        </w:pict>
      </w:r>
    </w:p>
    <w:p w:rsidR="00DC5AF0" w:rsidRPr="00DC5AF0" w:rsidRDefault="00DC5AF0" w:rsidP="00DC5AF0">
      <w:pPr>
        <w:spacing w:after="0" w:line="240" w:lineRule="auto"/>
        <w:ind w:left="-539" w:right="-262"/>
        <w:rPr>
          <w:rFonts w:ascii="Times New Roman" w:hAnsi="Times New Roman" w:cs="Times New Roman"/>
          <w:sz w:val="26"/>
          <w:szCs w:val="26"/>
        </w:rPr>
      </w:pPr>
    </w:p>
    <w:p w:rsidR="00DC5AF0" w:rsidRPr="00DC5AF0" w:rsidRDefault="00DC5AF0" w:rsidP="00DC5AF0">
      <w:pPr>
        <w:spacing w:after="0" w:line="240" w:lineRule="auto"/>
        <w:ind w:left="-539" w:right="-262"/>
        <w:rPr>
          <w:rFonts w:ascii="Times New Roman" w:hAnsi="Times New Roman" w:cs="Times New Roman"/>
          <w:sz w:val="26"/>
          <w:szCs w:val="26"/>
        </w:rPr>
      </w:pPr>
    </w:p>
    <w:p w:rsidR="00DC5AF0" w:rsidRPr="00DC5AF0" w:rsidRDefault="00A86C48" w:rsidP="00DC5AF0">
      <w:pPr>
        <w:spacing w:after="0" w:line="240" w:lineRule="auto"/>
        <w:ind w:left="-539" w:right="-262"/>
        <w:rPr>
          <w:rFonts w:ascii="Times New Roman" w:hAnsi="Times New Roman" w:cs="Times New Roman"/>
          <w:sz w:val="26"/>
          <w:szCs w:val="26"/>
        </w:rPr>
      </w:pPr>
      <w:r w:rsidRPr="00A86C48">
        <w:rPr>
          <w:rFonts w:ascii="Times New Roman" w:hAnsi="Times New Roman" w:cs="Times New Roman"/>
          <w:noProof/>
        </w:rPr>
        <w:pict>
          <v:line id="_x0000_s1086" style="position:absolute;left:0;text-align:left;z-index:251722752" from="255.6pt,8.95pt" to="255.6pt,26.95pt">
            <v:stroke endarrow="block"/>
          </v:line>
        </w:pict>
      </w:r>
    </w:p>
    <w:p w:rsidR="00DC5AF0" w:rsidRDefault="00A86C48" w:rsidP="00DC5AF0">
      <w:pPr>
        <w:spacing w:after="0" w:line="240" w:lineRule="auto"/>
        <w:jc w:val="right"/>
        <w:rPr>
          <w:rFonts w:ascii="Times New Roman" w:hAnsi="Times New Roman" w:cs="Times New Roman"/>
        </w:rPr>
      </w:pPr>
      <w:r>
        <w:rPr>
          <w:rFonts w:ascii="Times New Roman" w:hAnsi="Times New Roman" w:cs="Times New Roman"/>
          <w:noProof/>
        </w:rPr>
        <w:pict>
          <v:rect id="_x0000_s1087" style="position:absolute;left:0;text-align:left;margin-left:116pt;margin-top:12pt;width:272.35pt;height:25pt;z-index:251723776">
            <v:textbox>
              <w:txbxContent>
                <w:p w:rsidR="003D347B" w:rsidRPr="005F2601" w:rsidRDefault="003D347B">
                  <w:pPr>
                    <w:rPr>
                      <w:rFonts w:ascii="Times New Roman" w:hAnsi="Times New Roman" w:cs="Times New Roman"/>
                      <w:sz w:val="20"/>
                      <w:szCs w:val="20"/>
                    </w:rPr>
                  </w:pPr>
                  <w:r w:rsidRPr="005F2601">
                    <w:rPr>
                      <w:rFonts w:ascii="Times New Roman" w:hAnsi="Times New Roman" w:cs="Times New Roman"/>
                      <w:sz w:val="20"/>
                      <w:szCs w:val="20"/>
                    </w:rPr>
                    <w:t>Выдача разрешения на движение транспортных средств</w:t>
                  </w:r>
                </w:p>
              </w:txbxContent>
            </v:textbox>
          </v:rect>
        </w:pict>
      </w:r>
    </w:p>
    <w:p w:rsidR="005F2601" w:rsidRDefault="005F2601" w:rsidP="00DC5AF0">
      <w:pPr>
        <w:spacing w:after="0" w:line="240" w:lineRule="auto"/>
        <w:jc w:val="right"/>
        <w:rPr>
          <w:rFonts w:ascii="Times New Roman" w:hAnsi="Times New Roman" w:cs="Times New Roman"/>
        </w:rPr>
      </w:pPr>
    </w:p>
    <w:p w:rsidR="005F2601" w:rsidRDefault="005F2601" w:rsidP="00DC5AF0">
      <w:pPr>
        <w:spacing w:after="0" w:line="240" w:lineRule="auto"/>
        <w:jc w:val="right"/>
        <w:rPr>
          <w:rFonts w:ascii="Times New Roman" w:hAnsi="Times New Roman" w:cs="Times New Roman"/>
        </w:rPr>
      </w:pPr>
    </w:p>
    <w:p w:rsidR="005F2601" w:rsidRDefault="005F2601" w:rsidP="00DC5AF0">
      <w:pPr>
        <w:spacing w:after="0" w:line="240" w:lineRule="auto"/>
        <w:jc w:val="right"/>
        <w:rPr>
          <w:rFonts w:ascii="Times New Roman" w:hAnsi="Times New Roman" w:cs="Times New Roman"/>
        </w:rPr>
      </w:pPr>
    </w:p>
    <w:p w:rsidR="005F2601" w:rsidRDefault="005F2601" w:rsidP="00DC5AF0">
      <w:pPr>
        <w:spacing w:after="0" w:line="240" w:lineRule="auto"/>
        <w:jc w:val="right"/>
        <w:rPr>
          <w:rFonts w:ascii="Times New Roman" w:hAnsi="Times New Roman" w:cs="Times New Roman"/>
        </w:rPr>
      </w:pPr>
    </w:p>
    <w:p w:rsidR="005F2601" w:rsidRDefault="005F2601" w:rsidP="00DC5AF0">
      <w:pPr>
        <w:spacing w:after="0" w:line="240" w:lineRule="auto"/>
        <w:jc w:val="right"/>
        <w:rPr>
          <w:rFonts w:ascii="Times New Roman" w:hAnsi="Times New Roman" w:cs="Times New Roman"/>
        </w:rPr>
      </w:pPr>
    </w:p>
    <w:p w:rsidR="005F2601" w:rsidRDefault="005F2601" w:rsidP="00DC5AF0">
      <w:pPr>
        <w:spacing w:after="0" w:line="240" w:lineRule="auto"/>
        <w:jc w:val="right"/>
        <w:rPr>
          <w:rFonts w:ascii="Times New Roman" w:hAnsi="Times New Roman" w:cs="Times New Roman"/>
        </w:rPr>
      </w:pPr>
    </w:p>
    <w:p w:rsidR="005F2601" w:rsidRDefault="005F2601" w:rsidP="00DC5AF0">
      <w:pPr>
        <w:spacing w:after="0" w:line="240" w:lineRule="auto"/>
        <w:jc w:val="right"/>
        <w:rPr>
          <w:rFonts w:ascii="Times New Roman" w:hAnsi="Times New Roman" w:cs="Times New Roman"/>
        </w:rPr>
      </w:pPr>
    </w:p>
    <w:p w:rsidR="005F2601" w:rsidRDefault="005F2601" w:rsidP="00DC5AF0">
      <w:pPr>
        <w:spacing w:after="0" w:line="240" w:lineRule="auto"/>
        <w:jc w:val="right"/>
        <w:rPr>
          <w:rFonts w:ascii="Times New Roman" w:hAnsi="Times New Roman" w:cs="Times New Roman"/>
        </w:rPr>
      </w:pPr>
    </w:p>
    <w:p w:rsidR="005F2601" w:rsidRDefault="005F2601" w:rsidP="00DC5AF0">
      <w:pPr>
        <w:spacing w:after="0" w:line="240" w:lineRule="auto"/>
        <w:jc w:val="right"/>
        <w:rPr>
          <w:rFonts w:ascii="Times New Roman" w:hAnsi="Times New Roman" w:cs="Times New Roman"/>
        </w:rPr>
      </w:pPr>
    </w:p>
    <w:p w:rsidR="005732C5" w:rsidRPr="005732C5" w:rsidRDefault="005732C5" w:rsidP="005732C5">
      <w:pPr>
        <w:widowControl w:val="0"/>
        <w:autoSpaceDE w:val="0"/>
        <w:autoSpaceDN w:val="0"/>
        <w:adjustRightInd w:val="0"/>
        <w:jc w:val="right"/>
        <w:outlineLvl w:val="1"/>
        <w:rPr>
          <w:rFonts w:ascii="Times New Roman" w:hAnsi="Times New Roman" w:cs="Times New Roman"/>
          <w:b/>
        </w:rPr>
      </w:pPr>
      <w:r w:rsidRPr="005732C5">
        <w:rPr>
          <w:rFonts w:ascii="Times New Roman" w:hAnsi="Times New Roman" w:cs="Times New Roman"/>
          <w:b/>
        </w:rPr>
        <w:lastRenderedPageBreak/>
        <w:t>Приложение №10</w:t>
      </w:r>
    </w:p>
    <w:p w:rsidR="005732C5" w:rsidRPr="005732C5" w:rsidRDefault="005732C5" w:rsidP="005732C5">
      <w:pPr>
        <w:widowControl w:val="0"/>
        <w:autoSpaceDE w:val="0"/>
        <w:autoSpaceDN w:val="0"/>
        <w:adjustRightInd w:val="0"/>
        <w:jc w:val="right"/>
        <w:outlineLvl w:val="1"/>
        <w:rPr>
          <w:rFonts w:ascii="Times New Roman" w:hAnsi="Times New Roman" w:cs="Times New Roman"/>
          <w:b/>
        </w:rPr>
      </w:pPr>
      <w:r w:rsidRPr="005732C5">
        <w:rPr>
          <w:rFonts w:ascii="Times New Roman" w:hAnsi="Times New Roman" w:cs="Times New Roman"/>
          <w:b/>
        </w:rPr>
        <w:t>к административному регламенту</w:t>
      </w:r>
    </w:p>
    <w:p w:rsidR="005732C5" w:rsidRPr="005732C5" w:rsidRDefault="005732C5" w:rsidP="005732C5">
      <w:pPr>
        <w:widowControl w:val="0"/>
        <w:autoSpaceDE w:val="0"/>
        <w:autoSpaceDN w:val="0"/>
        <w:adjustRightInd w:val="0"/>
        <w:jc w:val="right"/>
        <w:outlineLvl w:val="1"/>
        <w:rPr>
          <w:rFonts w:ascii="Times New Roman" w:hAnsi="Times New Roman" w:cs="Times New Roman"/>
        </w:rPr>
      </w:pPr>
    </w:p>
    <w:p w:rsidR="005732C5" w:rsidRPr="005732C5" w:rsidRDefault="005732C5" w:rsidP="005732C5">
      <w:pPr>
        <w:widowControl w:val="0"/>
        <w:autoSpaceDE w:val="0"/>
        <w:autoSpaceDN w:val="0"/>
        <w:adjustRightInd w:val="0"/>
        <w:jc w:val="right"/>
        <w:outlineLvl w:val="1"/>
        <w:rPr>
          <w:rFonts w:ascii="Times New Roman" w:hAnsi="Times New Roman" w:cs="Times New Roman"/>
        </w:rPr>
      </w:pPr>
    </w:p>
    <w:p w:rsidR="005732C5" w:rsidRPr="005732C5" w:rsidRDefault="005732C5" w:rsidP="005732C5">
      <w:pPr>
        <w:widowControl w:val="0"/>
        <w:autoSpaceDE w:val="0"/>
        <w:autoSpaceDN w:val="0"/>
        <w:adjustRightInd w:val="0"/>
        <w:jc w:val="right"/>
        <w:outlineLvl w:val="1"/>
        <w:rPr>
          <w:rFonts w:ascii="Times New Roman" w:hAnsi="Times New Roman" w:cs="Times New Roman"/>
        </w:rPr>
      </w:pPr>
    </w:p>
    <w:p w:rsidR="005732C5" w:rsidRPr="005732C5" w:rsidRDefault="005732C5" w:rsidP="005732C5">
      <w:pPr>
        <w:widowControl w:val="0"/>
        <w:autoSpaceDE w:val="0"/>
        <w:autoSpaceDN w:val="0"/>
        <w:adjustRightInd w:val="0"/>
        <w:jc w:val="right"/>
        <w:outlineLvl w:val="1"/>
        <w:rPr>
          <w:rFonts w:ascii="Times New Roman" w:hAnsi="Times New Roman" w:cs="Times New Roman"/>
        </w:rPr>
      </w:pPr>
    </w:p>
    <w:p w:rsidR="005732C5" w:rsidRPr="005732C5" w:rsidRDefault="005732C5" w:rsidP="005732C5">
      <w:pPr>
        <w:widowControl w:val="0"/>
        <w:autoSpaceDE w:val="0"/>
        <w:autoSpaceDN w:val="0"/>
        <w:adjustRightInd w:val="0"/>
        <w:jc w:val="right"/>
        <w:outlineLvl w:val="1"/>
        <w:rPr>
          <w:rFonts w:ascii="Times New Roman" w:hAnsi="Times New Roman" w:cs="Times New Roman"/>
        </w:rPr>
      </w:pPr>
      <w:r w:rsidRPr="005732C5">
        <w:rPr>
          <w:rFonts w:ascii="Times New Roman" w:hAnsi="Times New Roman" w:cs="Times New Roman"/>
        </w:rPr>
        <w:t>____________________________</w:t>
      </w:r>
    </w:p>
    <w:p w:rsidR="005732C5" w:rsidRPr="005732C5" w:rsidRDefault="005732C5" w:rsidP="005732C5">
      <w:pPr>
        <w:widowControl w:val="0"/>
        <w:autoSpaceDE w:val="0"/>
        <w:autoSpaceDN w:val="0"/>
        <w:adjustRightInd w:val="0"/>
        <w:jc w:val="right"/>
        <w:outlineLvl w:val="1"/>
        <w:rPr>
          <w:rFonts w:ascii="Times New Roman" w:hAnsi="Times New Roman" w:cs="Times New Roman"/>
        </w:rPr>
      </w:pPr>
      <w:r w:rsidRPr="005732C5">
        <w:rPr>
          <w:rFonts w:ascii="Times New Roman" w:hAnsi="Times New Roman" w:cs="Times New Roman"/>
        </w:rPr>
        <w:t xml:space="preserve">                           ____________________________</w:t>
      </w:r>
    </w:p>
    <w:p w:rsidR="005732C5" w:rsidRPr="005732C5" w:rsidRDefault="005732C5" w:rsidP="005732C5">
      <w:pPr>
        <w:widowControl w:val="0"/>
        <w:autoSpaceDE w:val="0"/>
        <w:autoSpaceDN w:val="0"/>
        <w:adjustRightInd w:val="0"/>
        <w:jc w:val="right"/>
        <w:outlineLvl w:val="1"/>
        <w:rPr>
          <w:rFonts w:ascii="Times New Roman" w:hAnsi="Times New Roman" w:cs="Times New Roman"/>
        </w:rPr>
      </w:pPr>
      <w:r w:rsidRPr="005732C5">
        <w:rPr>
          <w:rFonts w:ascii="Times New Roman" w:hAnsi="Times New Roman" w:cs="Times New Roman"/>
        </w:rPr>
        <w:t>____________________________</w:t>
      </w:r>
    </w:p>
    <w:p w:rsidR="005732C5" w:rsidRPr="005732C5" w:rsidRDefault="005732C5" w:rsidP="005732C5">
      <w:pPr>
        <w:widowControl w:val="0"/>
        <w:autoSpaceDE w:val="0"/>
        <w:autoSpaceDN w:val="0"/>
        <w:adjustRightInd w:val="0"/>
        <w:jc w:val="right"/>
        <w:outlineLvl w:val="1"/>
        <w:rPr>
          <w:rFonts w:ascii="Times New Roman" w:hAnsi="Times New Roman" w:cs="Times New Roman"/>
        </w:rPr>
      </w:pPr>
      <w:r w:rsidRPr="005732C5">
        <w:rPr>
          <w:rFonts w:ascii="Times New Roman" w:hAnsi="Times New Roman" w:cs="Times New Roman"/>
        </w:rPr>
        <w:t>от  ___________________________</w:t>
      </w:r>
    </w:p>
    <w:p w:rsidR="005732C5" w:rsidRPr="005732C5" w:rsidRDefault="005732C5" w:rsidP="005732C5">
      <w:pPr>
        <w:widowControl w:val="0"/>
        <w:autoSpaceDE w:val="0"/>
        <w:autoSpaceDN w:val="0"/>
        <w:adjustRightInd w:val="0"/>
        <w:jc w:val="right"/>
        <w:outlineLvl w:val="1"/>
        <w:rPr>
          <w:rFonts w:ascii="Times New Roman" w:hAnsi="Times New Roman" w:cs="Times New Roman"/>
        </w:rPr>
      </w:pPr>
      <w:r w:rsidRPr="005732C5">
        <w:rPr>
          <w:rFonts w:ascii="Times New Roman" w:hAnsi="Times New Roman" w:cs="Times New Roman"/>
        </w:rPr>
        <w:t xml:space="preserve">(контактные данные заявителя, </w:t>
      </w:r>
    </w:p>
    <w:p w:rsidR="005732C5" w:rsidRPr="005732C5" w:rsidRDefault="005732C5" w:rsidP="005732C5">
      <w:pPr>
        <w:widowControl w:val="0"/>
        <w:autoSpaceDE w:val="0"/>
        <w:autoSpaceDN w:val="0"/>
        <w:adjustRightInd w:val="0"/>
        <w:jc w:val="right"/>
        <w:outlineLvl w:val="1"/>
        <w:rPr>
          <w:rFonts w:ascii="Times New Roman" w:hAnsi="Times New Roman" w:cs="Times New Roman"/>
        </w:rPr>
      </w:pPr>
      <w:r w:rsidRPr="005732C5">
        <w:rPr>
          <w:rFonts w:ascii="Times New Roman" w:hAnsi="Times New Roman" w:cs="Times New Roman"/>
        </w:rPr>
        <w:t>адрес, телефон)</w:t>
      </w:r>
    </w:p>
    <w:p w:rsidR="005732C5" w:rsidRPr="005732C5" w:rsidRDefault="005732C5" w:rsidP="005732C5">
      <w:pPr>
        <w:widowControl w:val="0"/>
        <w:autoSpaceDE w:val="0"/>
        <w:autoSpaceDN w:val="0"/>
        <w:adjustRightInd w:val="0"/>
        <w:jc w:val="both"/>
        <w:rPr>
          <w:rFonts w:ascii="Times New Roman" w:hAnsi="Times New Roman" w:cs="Times New Roman"/>
          <w:sz w:val="28"/>
          <w:szCs w:val="28"/>
        </w:rPr>
      </w:pPr>
    </w:p>
    <w:p w:rsidR="005732C5" w:rsidRPr="005732C5" w:rsidRDefault="005732C5" w:rsidP="005732C5">
      <w:pPr>
        <w:widowControl w:val="0"/>
        <w:autoSpaceDE w:val="0"/>
        <w:autoSpaceDN w:val="0"/>
        <w:adjustRightInd w:val="0"/>
        <w:jc w:val="both"/>
        <w:rPr>
          <w:rFonts w:ascii="Times New Roman" w:hAnsi="Times New Roman" w:cs="Times New Roman"/>
          <w:sz w:val="28"/>
          <w:szCs w:val="28"/>
        </w:rPr>
      </w:pPr>
    </w:p>
    <w:p w:rsidR="005732C5" w:rsidRPr="005732C5" w:rsidRDefault="005732C5" w:rsidP="005732C5">
      <w:pPr>
        <w:widowControl w:val="0"/>
        <w:autoSpaceDE w:val="0"/>
        <w:autoSpaceDN w:val="0"/>
        <w:adjustRightInd w:val="0"/>
        <w:jc w:val="both"/>
        <w:rPr>
          <w:rFonts w:ascii="Times New Roman" w:hAnsi="Times New Roman" w:cs="Times New Roman"/>
          <w:sz w:val="28"/>
          <w:szCs w:val="28"/>
        </w:rPr>
      </w:pPr>
    </w:p>
    <w:p w:rsidR="005732C5" w:rsidRPr="005732C5" w:rsidRDefault="005732C5" w:rsidP="005732C5">
      <w:pPr>
        <w:widowControl w:val="0"/>
        <w:autoSpaceDE w:val="0"/>
        <w:autoSpaceDN w:val="0"/>
        <w:adjustRightInd w:val="0"/>
        <w:jc w:val="center"/>
        <w:rPr>
          <w:rFonts w:ascii="Times New Roman" w:hAnsi="Times New Roman" w:cs="Times New Roman"/>
        </w:rPr>
      </w:pPr>
      <w:bookmarkStart w:id="9" w:name="Par524"/>
      <w:bookmarkEnd w:id="9"/>
      <w:r w:rsidRPr="005732C5">
        <w:rPr>
          <w:rFonts w:ascii="Times New Roman" w:hAnsi="Times New Roman" w:cs="Times New Roman"/>
        </w:rPr>
        <w:t>ЗАЯВЛЕНИЕ (ЖАЛОБА)</w:t>
      </w:r>
    </w:p>
    <w:p w:rsidR="005732C5" w:rsidRPr="005732C5" w:rsidRDefault="005732C5" w:rsidP="005732C5">
      <w:pPr>
        <w:widowControl w:val="0"/>
        <w:autoSpaceDE w:val="0"/>
        <w:autoSpaceDN w:val="0"/>
        <w:adjustRightInd w:val="0"/>
        <w:jc w:val="both"/>
        <w:rPr>
          <w:rFonts w:ascii="Times New Roman" w:hAnsi="Times New Roman" w:cs="Times New Roman"/>
          <w:sz w:val="28"/>
          <w:szCs w:val="28"/>
        </w:rPr>
      </w:pPr>
    </w:p>
    <w:p w:rsidR="005732C5" w:rsidRPr="005732C5" w:rsidRDefault="005732C5" w:rsidP="005732C5">
      <w:pPr>
        <w:widowControl w:val="0"/>
        <w:autoSpaceDE w:val="0"/>
        <w:autoSpaceDN w:val="0"/>
        <w:adjustRightInd w:val="0"/>
        <w:jc w:val="center"/>
        <w:rPr>
          <w:rFonts w:ascii="Times New Roman" w:hAnsi="Times New Roman" w:cs="Times New Roman"/>
          <w:sz w:val="28"/>
          <w:szCs w:val="28"/>
        </w:rPr>
      </w:pPr>
      <w:r w:rsidRPr="005732C5">
        <w:rPr>
          <w:rFonts w:ascii="Times New Roman" w:hAnsi="Times New Roman" w:cs="Times New Roman"/>
          <w:sz w:val="28"/>
          <w:szCs w:val="28"/>
        </w:rPr>
        <w:t>__________________________________________________________________</w:t>
      </w:r>
    </w:p>
    <w:p w:rsidR="005732C5" w:rsidRPr="005732C5" w:rsidRDefault="005732C5" w:rsidP="005732C5">
      <w:pPr>
        <w:widowControl w:val="0"/>
        <w:autoSpaceDE w:val="0"/>
        <w:autoSpaceDN w:val="0"/>
        <w:adjustRightInd w:val="0"/>
        <w:jc w:val="center"/>
        <w:rPr>
          <w:rFonts w:ascii="Times New Roman" w:hAnsi="Times New Roman" w:cs="Times New Roman"/>
          <w:sz w:val="28"/>
          <w:szCs w:val="28"/>
        </w:rPr>
      </w:pPr>
      <w:r w:rsidRPr="005732C5">
        <w:rPr>
          <w:rFonts w:ascii="Times New Roman" w:hAnsi="Times New Roman" w:cs="Times New Roman"/>
          <w:sz w:val="28"/>
          <w:szCs w:val="28"/>
        </w:rPr>
        <w:t>_________________________________________________________________</w:t>
      </w:r>
    </w:p>
    <w:p w:rsidR="005732C5" w:rsidRPr="005732C5" w:rsidRDefault="005732C5" w:rsidP="005732C5">
      <w:pPr>
        <w:widowControl w:val="0"/>
        <w:autoSpaceDE w:val="0"/>
        <w:autoSpaceDN w:val="0"/>
        <w:adjustRightInd w:val="0"/>
        <w:jc w:val="center"/>
        <w:rPr>
          <w:rFonts w:ascii="Times New Roman" w:hAnsi="Times New Roman" w:cs="Times New Roman"/>
          <w:sz w:val="28"/>
          <w:szCs w:val="28"/>
        </w:rPr>
      </w:pPr>
      <w:r w:rsidRPr="005732C5">
        <w:rPr>
          <w:rFonts w:ascii="Times New Roman" w:hAnsi="Times New Roman" w:cs="Times New Roman"/>
          <w:sz w:val="28"/>
          <w:szCs w:val="28"/>
        </w:rPr>
        <w:t>_________________________________________________________________</w:t>
      </w:r>
    </w:p>
    <w:p w:rsidR="005732C5" w:rsidRPr="005732C5" w:rsidRDefault="005732C5" w:rsidP="005732C5">
      <w:pPr>
        <w:widowControl w:val="0"/>
        <w:autoSpaceDE w:val="0"/>
        <w:autoSpaceDN w:val="0"/>
        <w:adjustRightInd w:val="0"/>
        <w:jc w:val="center"/>
        <w:rPr>
          <w:rFonts w:ascii="Times New Roman" w:hAnsi="Times New Roman" w:cs="Times New Roman"/>
          <w:sz w:val="28"/>
          <w:szCs w:val="28"/>
        </w:rPr>
      </w:pPr>
      <w:r w:rsidRPr="005732C5">
        <w:rPr>
          <w:rFonts w:ascii="Times New Roman" w:hAnsi="Times New Roman" w:cs="Times New Roman"/>
          <w:sz w:val="28"/>
          <w:szCs w:val="28"/>
        </w:rPr>
        <w:t>__________________________________________________________________</w:t>
      </w:r>
    </w:p>
    <w:p w:rsidR="005732C5" w:rsidRPr="005732C5" w:rsidRDefault="005732C5" w:rsidP="005732C5">
      <w:pPr>
        <w:jc w:val="right"/>
        <w:rPr>
          <w:rFonts w:ascii="Times New Roman" w:hAnsi="Times New Roman" w:cs="Times New Roman"/>
        </w:rPr>
      </w:pPr>
      <w:r w:rsidRPr="005732C5">
        <w:rPr>
          <w:rFonts w:ascii="Times New Roman" w:hAnsi="Times New Roman" w:cs="Times New Roman"/>
        </w:rPr>
        <w:t>(Дата, подпись заявителя)</w:t>
      </w:r>
    </w:p>
    <w:p w:rsidR="005732C5" w:rsidRPr="005732C5" w:rsidRDefault="005732C5" w:rsidP="005732C5">
      <w:pPr>
        <w:rPr>
          <w:rFonts w:ascii="Times New Roman" w:hAnsi="Times New Roman" w:cs="Times New Roman"/>
        </w:rPr>
      </w:pPr>
    </w:p>
    <w:p w:rsidR="005732C5" w:rsidRPr="005732C5" w:rsidRDefault="005732C5" w:rsidP="005732C5">
      <w:pPr>
        <w:rPr>
          <w:rFonts w:ascii="Times New Roman" w:hAnsi="Times New Roman" w:cs="Times New Roman"/>
        </w:rPr>
      </w:pPr>
    </w:p>
    <w:p w:rsidR="005732C5" w:rsidRPr="005732C5" w:rsidRDefault="005732C5" w:rsidP="005732C5">
      <w:pPr>
        <w:rPr>
          <w:rFonts w:ascii="Times New Roman" w:hAnsi="Times New Roman" w:cs="Times New Roman"/>
        </w:rPr>
      </w:pPr>
    </w:p>
    <w:p w:rsidR="005732C5" w:rsidRPr="005732C5" w:rsidRDefault="005732C5" w:rsidP="005732C5">
      <w:pPr>
        <w:rPr>
          <w:rFonts w:ascii="Times New Roman" w:hAnsi="Times New Roman" w:cs="Times New Roman"/>
        </w:rPr>
      </w:pPr>
    </w:p>
    <w:p w:rsidR="005732C5" w:rsidRDefault="005732C5" w:rsidP="005732C5"/>
    <w:p w:rsidR="003D347B" w:rsidRDefault="003D347B" w:rsidP="005732C5">
      <w:pPr>
        <w:autoSpaceDE w:val="0"/>
        <w:autoSpaceDN w:val="0"/>
        <w:adjustRightInd w:val="0"/>
        <w:spacing w:after="0" w:line="240" w:lineRule="auto"/>
        <w:jc w:val="right"/>
        <w:outlineLvl w:val="0"/>
        <w:rPr>
          <w:rFonts w:ascii="Times New Roman" w:hAnsi="Times New Roman" w:cs="Times New Roman"/>
          <w:b/>
        </w:rPr>
      </w:pPr>
    </w:p>
    <w:p w:rsidR="003D347B" w:rsidRDefault="003D347B" w:rsidP="005732C5">
      <w:pPr>
        <w:autoSpaceDE w:val="0"/>
        <w:autoSpaceDN w:val="0"/>
        <w:adjustRightInd w:val="0"/>
        <w:spacing w:after="0" w:line="240" w:lineRule="auto"/>
        <w:jc w:val="right"/>
        <w:outlineLvl w:val="0"/>
        <w:rPr>
          <w:rFonts w:ascii="Times New Roman" w:hAnsi="Times New Roman" w:cs="Times New Roman"/>
          <w:b/>
        </w:rPr>
      </w:pPr>
    </w:p>
    <w:p w:rsidR="005732C5" w:rsidRPr="005732C5" w:rsidRDefault="005732C5" w:rsidP="005732C5">
      <w:pPr>
        <w:autoSpaceDE w:val="0"/>
        <w:autoSpaceDN w:val="0"/>
        <w:adjustRightInd w:val="0"/>
        <w:spacing w:after="0" w:line="240" w:lineRule="auto"/>
        <w:jc w:val="right"/>
        <w:outlineLvl w:val="0"/>
        <w:rPr>
          <w:rFonts w:ascii="Times New Roman" w:hAnsi="Times New Roman" w:cs="Times New Roman"/>
          <w:b/>
        </w:rPr>
      </w:pPr>
      <w:r w:rsidRPr="005732C5">
        <w:rPr>
          <w:rFonts w:ascii="Times New Roman" w:hAnsi="Times New Roman" w:cs="Times New Roman"/>
          <w:b/>
        </w:rPr>
        <w:lastRenderedPageBreak/>
        <w:t>Приложение №11</w:t>
      </w:r>
    </w:p>
    <w:p w:rsidR="005732C5" w:rsidRPr="005732C5" w:rsidRDefault="005732C5" w:rsidP="005732C5">
      <w:pPr>
        <w:autoSpaceDE w:val="0"/>
        <w:autoSpaceDN w:val="0"/>
        <w:adjustRightInd w:val="0"/>
        <w:spacing w:after="0" w:line="240" w:lineRule="auto"/>
        <w:jc w:val="right"/>
        <w:outlineLvl w:val="0"/>
        <w:rPr>
          <w:rFonts w:ascii="Times New Roman" w:hAnsi="Times New Roman" w:cs="Times New Roman"/>
          <w:b/>
        </w:rPr>
      </w:pPr>
      <w:r w:rsidRPr="005732C5">
        <w:rPr>
          <w:rFonts w:ascii="Times New Roman" w:hAnsi="Times New Roman" w:cs="Times New Roman"/>
          <w:b/>
        </w:rPr>
        <w:t>к административному регламенту</w:t>
      </w:r>
    </w:p>
    <w:p w:rsidR="005732C5" w:rsidRPr="00551FD9" w:rsidRDefault="005732C5" w:rsidP="005732C5">
      <w:pPr>
        <w:spacing w:after="0" w:line="240" w:lineRule="auto"/>
        <w:rPr>
          <w:sz w:val="28"/>
          <w:szCs w:val="28"/>
        </w:rPr>
      </w:pPr>
    </w:p>
    <w:p w:rsidR="005732C5" w:rsidRPr="005732C5" w:rsidRDefault="005732C5" w:rsidP="005732C5">
      <w:pPr>
        <w:spacing w:after="0" w:line="240" w:lineRule="auto"/>
        <w:jc w:val="center"/>
        <w:rPr>
          <w:rFonts w:ascii="Times New Roman" w:hAnsi="Times New Roman" w:cs="Times New Roman"/>
          <w:b/>
        </w:rPr>
      </w:pPr>
      <w:r w:rsidRPr="005732C5">
        <w:rPr>
          <w:rFonts w:ascii="Times New Roman" w:hAnsi="Times New Roman" w:cs="Times New Roman"/>
          <w:b/>
        </w:rPr>
        <w:t>СОГЛАСИЕ</w:t>
      </w:r>
    </w:p>
    <w:p w:rsidR="005732C5" w:rsidRPr="005732C5" w:rsidRDefault="005732C5" w:rsidP="005732C5">
      <w:pPr>
        <w:spacing w:after="0" w:line="240" w:lineRule="auto"/>
        <w:jc w:val="center"/>
        <w:rPr>
          <w:rFonts w:ascii="Times New Roman" w:hAnsi="Times New Roman" w:cs="Times New Roman"/>
          <w:b/>
        </w:rPr>
      </w:pPr>
      <w:r w:rsidRPr="005732C5">
        <w:rPr>
          <w:rFonts w:ascii="Times New Roman" w:hAnsi="Times New Roman" w:cs="Times New Roman"/>
          <w:b/>
        </w:rPr>
        <w:t>на обработку персональных данных</w:t>
      </w:r>
    </w:p>
    <w:p w:rsidR="005732C5" w:rsidRPr="005732C5" w:rsidRDefault="005732C5" w:rsidP="005732C5">
      <w:pPr>
        <w:spacing w:after="0" w:line="240" w:lineRule="auto"/>
        <w:jc w:val="center"/>
        <w:rPr>
          <w:rFonts w:ascii="Times New Roman" w:hAnsi="Times New Roman" w:cs="Times New Roman"/>
          <w:b/>
          <w:szCs w:val="19"/>
        </w:rPr>
      </w:pPr>
    </w:p>
    <w:p w:rsidR="005732C5" w:rsidRPr="005732C5" w:rsidRDefault="005732C5" w:rsidP="005732C5">
      <w:pPr>
        <w:spacing w:after="0" w:line="240" w:lineRule="auto"/>
        <w:rPr>
          <w:rFonts w:ascii="Times New Roman" w:hAnsi="Times New Roman" w:cs="Times New Roman"/>
          <w:sz w:val="20"/>
          <w:szCs w:val="20"/>
        </w:rPr>
      </w:pPr>
      <w:r w:rsidRPr="005732C5">
        <w:rPr>
          <w:rFonts w:ascii="Times New Roman" w:hAnsi="Times New Roman" w:cs="Times New Roman"/>
          <w:sz w:val="20"/>
          <w:szCs w:val="20"/>
        </w:rPr>
        <w:t>Я (далее - Субъект), ________________________________________________________________________,</w:t>
      </w:r>
    </w:p>
    <w:p w:rsidR="005732C5" w:rsidRPr="005732C5" w:rsidRDefault="005732C5" w:rsidP="005732C5">
      <w:pPr>
        <w:spacing w:after="0" w:line="240" w:lineRule="auto"/>
        <w:jc w:val="center"/>
        <w:rPr>
          <w:rFonts w:ascii="Times New Roman" w:hAnsi="Times New Roman" w:cs="Times New Roman"/>
          <w:i/>
          <w:sz w:val="20"/>
          <w:szCs w:val="20"/>
        </w:rPr>
      </w:pPr>
      <w:r w:rsidRPr="005732C5">
        <w:rPr>
          <w:rFonts w:ascii="Times New Roman" w:hAnsi="Times New Roman" w:cs="Times New Roman"/>
          <w:i/>
          <w:sz w:val="20"/>
          <w:szCs w:val="20"/>
        </w:rPr>
        <w:t>(фамилия, имя, отчество)</w:t>
      </w:r>
    </w:p>
    <w:p w:rsidR="005732C5" w:rsidRPr="005732C5" w:rsidRDefault="005732C5" w:rsidP="005732C5">
      <w:pPr>
        <w:spacing w:after="0" w:line="240" w:lineRule="auto"/>
        <w:rPr>
          <w:rFonts w:ascii="Times New Roman" w:hAnsi="Times New Roman" w:cs="Times New Roman"/>
          <w:i/>
          <w:sz w:val="20"/>
          <w:szCs w:val="20"/>
        </w:rPr>
      </w:pPr>
      <w:r w:rsidRPr="005732C5">
        <w:rPr>
          <w:rFonts w:ascii="Times New Roman" w:hAnsi="Times New Roman" w:cs="Times New Roman"/>
          <w:color w:val="000000"/>
          <w:sz w:val="20"/>
          <w:szCs w:val="20"/>
        </w:rPr>
        <w:t>документ удостоверяющий личность  ___________________ № _______________________,</w:t>
      </w:r>
    </w:p>
    <w:p w:rsidR="005732C5" w:rsidRPr="005732C5" w:rsidRDefault="005732C5" w:rsidP="005732C5">
      <w:pPr>
        <w:spacing w:after="0" w:line="240" w:lineRule="auto"/>
        <w:jc w:val="center"/>
        <w:rPr>
          <w:rFonts w:ascii="Times New Roman" w:hAnsi="Times New Roman" w:cs="Times New Roman"/>
          <w:color w:val="000000"/>
          <w:sz w:val="20"/>
          <w:szCs w:val="20"/>
        </w:rPr>
      </w:pPr>
      <w:r w:rsidRPr="005732C5">
        <w:rPr>
          <w:rFonts w:ascii="Times New Roman" w:hAnsi="Times New Roman" w:cs="Times New Roman"/>
          <w:i/>
          <w:sz w:val="20"/>
          <w:szCs w:val="20"/>
        </w:rPr>
        <w:t>(вид документа)</w:t>
      </w:r>
    </w:p>
    <w:p w:rsidR="005732C5" w:rsidRPr="005732C5" w:rsidRDefault="005732C5" w:rsidP="005732C5">
      <w:pPr>
        <w:spacing w:after="0" w:line="240" w:lineRule="auto"/>
        <w:rPr>
          <w:rFonts w:ascii="Times New Roman" w:hAnsi="Times New Roman" w:cs="Times New Roman"/>
          <w:sz w:val="20"/>
          <w:szCs w:val="20"/>
        </w:rPr>
      </w:pPr>
      <w:r w:rsidRPr="005732C5">
        <w:rPr>
          <w:rFonts w:ascii="Times New Roman" w:hAnsi="Times New Roman" w:cs="Times New Roman"/>
          <w:sz w:val="20"/>
          <w:szCs w:val="20"/>
        </w:rPr>
        <w:t>выдан ___________________________________________________________________________________,</w:t>
      </w:r>
    </w:p>
    <w:p w:rsidR="005732C5" w:rsidRPr="005732C5" w:rsidRDefault="005732C5" w:rsidP="005732C5">
      <w:pPr>
        <w:spacing w:after="0" w:line="240" w:lineRule="auto"/>
        <w:jc w:val="center"/>
        <w:rPr>
          <w:rFonts w:ascii="Times New Roman" w:hAnsi="Times New Roman" w:cs="Times New Roman"/>
          <w:i/>
          <w:sz w:val="20"/>
          <w:szCs w:val="20"/>
        </w:rPr>
      </w:pPr>
      <w:r w:rsidRPr="005732C5">
        <w:rPr>
          <w:rFonts w:ascii="Times New Roman" w:hAnsi="Times New Roman" w:cs="Times New Roman"/>
          <w:i/>
          <w:sz w:val="20"/>
          <w:szCs w:val="20"/>
        </w:rPr>
        <w:t>(кем и когда)</w:t>
      </w:r>
    </w:p>
    <w:p w:rsidR="005732C5" w:rsidRPr="005732C5" w:rsidRDefault="005732C5" w:rsidP="005732C5">
      <w:pPr>
        <w:spacing w:after="0" w:line="240" w:lineRule="auto"/>
        <w:rPr>
          <w:rFonts w:ascii="Times New Roman" w:hAnsi="Times New Roman" w:cs="Times New Roman"/>
          <w:sz w:val="20"/>
          <w:szCs w:val="20"/>
        </w:rPr>
      </w:pPr>
      <w:r w:rsidRPr="005732C5">
        <w:rPr>
          <w:rFonts w:ascii="Times New Roman" w:hAnsi="Times New Roman" w:cs="Times New Roman"/>
          <w:sz w:val="20"/>
          <w:szCs w:val="20"/>
        </w:rPr>
        <w:t>зарегистрированный (ая) по адресу: __________________________________________________________,</w:t>
      </w:r>
    </w:p>
    <w:p w:rsidR="005732C5" w:rsidRPr="005732C5" w:rsidRDefault="005732C5" w:rsidP="005732C5">
      <w:pPr>
        <w:spacing w:after="0" w:line="240" w:lineRule="auto"/>
        <w:ind w:left="3600" w:hanging="3600"/>
        <w:rPr>
          <w:rFonts w:ascii="Times New Roman" w:hAnsi="Times New Roman" w:cs="Times New Roman"/>
          <w:sz w:val="20"/>
          <w:szCs w:val="20"/>
        </w:rPr>
      </w:pPr>
    </w:p>
    <w:p w:rsidR="005732C5" w:rsidRPr="005732C5" w:rsidRDefault="005732C5" w:rsidP="005732C5">
      <w:pPr>
        <w:spacing w:after="0" w:line="240" w:lineRule="auto"/>
        <w:ind w:left="3600" w:hanging="3600"/>
        <w:rPr>
          <w:rFonts w:ascii="Times New Roman" w:hAnsi="Times New Roman" w:cs="Times New Roman"/>
          <w:sz w:val="20"/>
          <w:szCs w:val="20"/>
        </w:rPr>
      </w:pPr>
      <w:r w:rsidRPr="005732C5">
        <w:rPr>
          <w:rFonts w:ascii="Times New Roman" w:hAnsi="Times New Roman" w:cs="Times New Roman"/>
          <w:sz w:val="20"/>
          <w:szCs w:val="20"/>
        </w:rPr>
        <w:t>даю свое согласие _________________________________________________________________________,                                                                            (</w:t>
      </w:r>
      <w:r w:rsidRPr="005732C5">
        <w:rPr>
          <w:rFonts w:ascii="Times New Roman" w:hAnsi="Times New Roman" w:cs="Times New Roman"/>
          <w:i/>
          <w:sz w:val="20"/>
          <w:szCs w:val="20"/>
        </w:rPr>
        <w:t>КОМУ указать организацию)</w:t>
      </w:r>
    </w:p>
    <w:p w:rsidR="005732C5" w:rsidRPr="005732C5" w:rsidRDefault="005732C5" w:rsidP="005732C5">
      <w:pPr>
        <w:spacing w:after="0" w:line="240" w:lineRule="auto"/>
        <w:rPr>
          <w:rFonts w:ascii="Times New Roman" w:hAnsi="Times New Roman" w:cs="Times New Roman"/>
          <w:sz w:val="20"/>
          <w:szCs w:val="20"/>
        </w:rPr>
      </w:pPr>
      <w:r w:rsidRPr="005732C5">
        <w:rPr>
          <w:rFonts w:ascii="Times New Roman" w:hAnsi="Times New Roman" w:cs="Times New Roman"/>
          <w:sz w:val="20"/>
          <w:szCs w:val="20"/>
        </w:rPr>
        <w:t xml:space="preserve">зарегистрированному по адресу: _________________________________________________, на обработку своих персональных данных, на следующих условиях: </w:t>
      </w:r>
    </w:p>
    <w:p w:rsidR="005732C5" w:rsidRPr="005732C5" w:rsidRDefault="005732C5" w:rsidP="005732C5">
      <w:pPr>
        <w:numPr>
          <w:ilvl w:val="0"/>
          <w:numId w:val="5"/>
        </w:numPr>
        <w:spacing w:after="0" w:line="240" w:lineRule="auto"/>
        <w:ind w:left="357" w:hanging="357"/>
        <w:jc w:val="both"/>
        <w:rPr>
          <w:rFonts w:ascii="Times New Roman" w:hAnsi="Times New Roman" w:cs="Times New Roman"/>
          <w:sz w:val="20"/>
          <w:szCs w:val="20"/>
        </w:rPr>
      </w:pPr>
      <w:r w:rsidRPr="005732C5">
        <w:rPr>
          <w:rFonts w:ascii="Times New Roman" w:hAnsi="Times New Roman" w:cs="Times New Roman"/>
          <w:sz w:val="20"/>
          <w:szCs w:val="20"/>
        </w:rPr>
        <w:t>Оператор осуществляет обработку персональных данных Субъекта исключительно в целях _____________________________________________________________________.</w:t>
      </w:r>
    </w:p>
    <w:p w:rsidR="005732C5" w:rsidRPr="005732C5" w:rsidRDefault="005732C5" w:rsidP="005732C5">
      <w:pPr>
        <w:numPr>
          <w:ilvl w:val="0"/>
          <w:numId w:val="6"/>
        </w:numPr>
        <w:spacing w:after="0" w:line="240" w:lineRule="auto"/>
        <w:ind w:left="357" w:hanging="357"/>
        <w:jc w:val="both"/>
        <w:rPr>
          <w:rFonts w:ascii="Times New Roman" w:hAnsi="Times New Roman" w:cs="Times New Roman"/>
          <w:sz w:val="20"/>
          <w:szCs w:val="20"/>
        </w:rPr>
      </w:pPr>
      <w:r w:rsidRPr="005732C5">
        <w:rPr>
          <w:rFonts w:ascii="Times New Roman" w:hAnsi="Times New Roman" w:cs="Times New Roman"/>
          <w:sz w:val="20"/>
          <w:szCs w:val="20"/>
        </w:rPr>
        <w:t>Перечень персональных данных, передаваемых Оператору на обработку:</w:t>
      </w:r>
    </w:p>
    <w:p w:rsidR="005732C5" w:rsidRPr="005732C5" w:rsidRDefault="005732C5" w:rsidP="005732C5">
      <w:pPr>
        <w:numPr>
          <w:ilvl w:val="0"/>
          <w:numId w:val="7"/>
        </w:numPr>
        <w:spacing w:after="0" w:line="240" w:lineRule="auto"/>
        <w:jc w:val="both"/>
        <w:rPr>
          <w:rFonts w:ascii="Times New Roman" w:hAnsi="Times New Roman" w:cs="Times New Roman"/>
          <w:sz w:val="20"/>
          <w:szCs w:val="20"/>
        </w:rPr>
      </w:pPr>
      <w:r w:rsidRPr="005732C5">
        <w:rPr>
          <w:rFonts w:ascii="Times New Roman" w:hAnsi="Times New Roman" w:cs="Times New Roman"/>
          <w:sz w:val="20"/>
          <w:szCs w:val="20"/>
        </w:rPr>
        <w:t>фамилия, имя, отчество;</w:t>
      </w:r>
    </w:p>
    <w:p w:rsidR="005732C5" w:rsidRPr="005732C5" w:rsidRDefault="005732C5" w:rsidP="005732C5">
      <w:pPr>
        <w:numPr>
          <w:ilvl w:val="0"/>
          <w:numId w:val="7"/>
        </w:numPr>
        <w:spacing w:after="0" w:line="240" w:lineRule="auto"/>
        <w:jc w:val="both"/>
        <w:rPr>
          <w:rFonts w:ascii="Times New Roman" w:hAnsi="Times New Roman" w:cs="Times New Roman"/>
          <w:sz w:val="20"/>
          <w:szCs w:val="20"/>
        </w:rPr>
      </w:pPr>
      <w:r w:rsidRPr="005732C5">
        <w:rPr>
          <w:rFonts w:ascii="Times New Roman" w:hAnsi="Times New Roman" w:cs="Times New Roman"/>
          <w:sz w:val="20"/>
          <w:szCs w:val="20"/>
        </w:rPr>
        <w:t>дата рождения;</w:t>
      </w:r>
    </w:p>
    <w:p w:rsidR="005732C5" w:rsidRPr="005732C5" w:rsidRDefault="005732C5" w:rsidP="005732C5">
      <w:pPr>
        <w:numPr>
          <w:ilvl w:val="0"/>
          <w:numId w:val="7"/>
        </w:numPr>
        <w:spacing w:after="0" w:line="240" w:lineRule="auto"/>
        <w:jc w:val="both"/>
        <w:rPr>
          <w:rFonts w:ascii="Times New Roman" w:hAnsi="Times New Roman" w:cs="Times New Roman"/>
          <w:sz w:val="20"/>
          <w:szCs w:val="20"/>
        </w:rPr>
      </w:pPr>
      <w:r w:rsidRPr="005732C5">
        <w:rPr>
          <w:rFonts w:ascii="Times New Roman" w:hAnsi="Times New Roman" w:cs="Times New Roman"/>
          <w:sz w:val="20"/>
          <w:szCs w:val="20"/>
        </w:rPr>
        <w:t>паспортные данные;</w:t>
      </w:r>
    </w:p>
    <w:p w:rsidR="005732C5" w:rsidRPr="005732C5" w:rsidRDefault="005732C5" w:rsidP="005732C5">
      <w:pPr>
        <w:numPr>
          <w:ilvl w:val="0"/>
          <w:numId w:val="7"/>
        </w:numPr>
        <w:spacing w:after="0" w:line="240" w:lineRule="auto"/>
        <w:jc w:val="both"/>
        <w:rPr>
          <w:rFonts w:ascii="Times New Roman" w:hAnsi="Times New Roman" w:cs="Times New Roman"/>
          <w:sz w:val="20"/>
          <w:szCs w:val="20"/>
        </w:rPr>
      </w:pPr>
      <w:r w:rsidRPr="005732C5">
        <w:rPr>
          <w:rFonts w:ascii="Times New Roman" w:hAnsi="Times New Roman" w:cs="Times New Roman"/>
          <w:sz w:val="20"/>
          <w:szCs w:val="20"/>
        </w:rPr>
        <w:t>контактный телефон (дом., сотовый, рабочий);</w:t>
      </w:r>
    </w:p>
    <w:p w:rsidR="005732C5" w:rsidRPr="005732C5" w:rsidRDefault="005732C5" w:rsidP="005732C5">
      <w:pPr>
        <w:numPr>
          <w:ilvl w:val="0"/>
          <w:numId w:val="7"/>
        </w:numPr>
        <w:spacing w:after="0" w:line="240" w:lineRule="auto"/>
        <w:jc w:val="both"/>
        <w:rPr>
          <w:rFonts w:ascii="Times New Roman" w:hAnsi="Times New Roman" w:cs="Times New Roman"/>
          <w:sz w:val="20"/>
          <w:szCs w:val="20"/>
        </w:rPr>
      </w:pPr>
      <w:r w:rsidRPr="005732C5">
        <w:rPr>
          <w:rFonts w:ascii="Times New Roman" w:hAnsi="Times New Roman" w:cs="Times New Roman"/>
          <w:sz w:val="20"/>
          <w:szCs w:val="20"/>
        </w:rPr>
        <w:t>фактический адрес проживания;</w:t>
      </w:r>
    </w:p>
    <w:p w:rsidR="005732C5" w:rsidRPr="005732C5" w:rsidRDefault="005732C5" w:rsidP="005732C5">
      <w:pPr>
        <w:numPr>
          <w:ilvl w:val="0"/>
          <w:numId w:val="7"/>
        </w:numPr>
        <w:spacing w:after="0" w:line="240" w:lineRule="auto"/>
        <w:jc w:val="both"/>
        <w:rPr>
          <w:rFonts w:ascii="Times New Roman" w:hAnsi="Times New Roman" w:cs="Times New Roman"/>
          <w:sz w:val="20"/>
          <w:szCs w:val="20"/>
        </w:rPr>
      </w:pPr>
      <w:r w:rsidRPr="005732C5">
        <w:rPr>
          <w:rFonts w:ascii="Times New Roman" w:hAnsi="Times New Roman" w:cs="Times New Roman"/>
          <w:sz w:val="20"/>
          <w:szCs w:val="20"/>
        </w:rPr>
        <w:t>адрес размещения офиса;</w:t>
      </w:r>
    </w:p>
    <w:p w:rsidR="005732C5" w:rsidRPr="005732C5" w:rsidRDefault="005732C5" w:rsidP="005732C5">
      <w:pPr>
        <w:numPr>
          <w:ilvl w:val="0"/>
          <w:numId w:val="7"/>
        </w:numPr>
        <w:spacing w:after="0" w:line="240" w:lineRule="auto"/>
        <w:jc w:val="both"/>
        <w:rPr>
          <w:rFonts w:ascii="Times New Roman" w:hAnsi="Times New Roman" w:cs="Times New Roman"/>
          <w:sz w:val="20"/>
          <w:szCs w:val="20"/>
        </w:rPr>
      </w:pPr>
      <w:r w:rsidRPr="005732C5">
        <w:rPr>
          <w:rFonts w:ascii="Times New Roman" w:hAnsi="Times New Roman" w:cs="Times New Roman"/>
          <w:sz w:val="20"/>
          <w:szCs w:val="20"/>
        </w:rPr>
        <w:t>прочие.</w:t>
      </w:r>
    </w:p>
    <w:p w:rsidR="005732C5" w:rsidRPr="005732C5" w:rsidRDefault="005732C5" w:rsidP="005732C5">
      <w:pPr>
        <w:numPr>
          <w:ilvl w:val="0"/>
          <w:numId w:val="5"/>
        </w:numPr>
        <w:spacing w:after="0" w:line="240" w:lineRule="auto"/>
        <w:ind w:left="357" w:hanging="357"/>
        <w:jc w:val="both"/>
        <w:rPr>
          <w:rFonts w:ascii="Times New Roman" w:hAnsi="Times New Roman" w:cs="Times New Roman"/>
          <w:sz w:val="20"/>
          <w:szCs w:val="20"/>
        </w:rPr>
      </w:pPr>
      <w:r w:rsidRPr="005732C5">
        <w:rPr>
          <w:rFonts w:ascii="Times New Roman" w:hAnsi="Times New Roman" w:cs="Times New Roman"/>
          <w:sz w:val="20"/>
          <w:szCs w:val="20"/>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5732C5" w:rsidRPr="005732C5" w:rsidRDefault="005732C5" w:rsidP="005732C5">
      <w:pPr>
        <w:numPr>
          <w:ilvl w:val="0"/>
          <w:numId w:val="5"/>
        </w:numPr>
        <w:spacing w:after="0" w:line="240" w:lineRule="auto"/>
        <w:ind w:left="357" w:hanging="357"/>
        <w:jc w:val="both"/>
        <w:rPr>
          <w:rFonts w:ascii="Times New Roman" w:hAnsi="Times New Roman" w:cs="Times New Roman"/>
          <w:sz w:val="20"/>
          <w:szCs w:val="20"/>
        </w:rPr>
      </w:pPr>
      <w:r w:rsidRPr="005732C5">
        <w:rPr>
          <w:rFonts w:ascii="Times New Roman" w:hAnsi="Times New Roman" w:cs="Times New Roman"/>
          <w:sz w:val="20"/>
          <w:szCs w:val="20"/>
        </w:rPr>
        <w:t>Настоящее согласие действует бессрочно.</w:t>
      </w:r>
    </w:p>
    <w:p w:rsidR="005732C5" w:rsidRPr="005732C5" w:rsidRDefault="005732C5" w:rsidP="005732C5">
      <w:pPr>
        <w:numPr>
          <w:ilvl w:val="0"/>
          <w:numId w:val="5"/>
        </w:numPr>
        <w:spacing w:after="0" w:line="240" w:lineRule="auto"/>
        <w:ind w:left="357" w:hanging="357"/>
        <w:jc w:val="both"/>
        <w:rPr>
          <w:rFonts w:ascii="Times New Roman" w:hAnsi="Times New Roman" w:cs="Times New Roman"/>
          <w:sz w:val="20"/>
          <w:szCs w:val="20"/>
        </w:rPr>
      </w:pPr>
      <w:r w:rsidRPr="005732C5">
        <w:rPr>
          <w:rFonts w:ascii="Times New Roman" w:hAnsi="Times New Roman" w:cs="Times New Roman"/>
          <w:sz w:val="20"/>
          <w:szCs w:val="20"/>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5732C5" w:rsidRPr="005732C5" w:rsidRDefault="005732C5" w:rsidP="005732C5">
      <w:pPr>
        <w:numPr>
          <w:ilvl w:val="0"/>
          <w:numId w:val="5"/>
        </w:numPr>
        <w:spacing w:after="0" w:line="240" w:lineRule="auto"/>
        <w:ind w:left="357" w:hanging="357"/>
        <w:jc w:val="both"/>
        <w:rPr>
          <w:rFonts w:ascii="Times New Roman" w:hAnsi="Times New Roman" w:cs="Times New Roman"/>
          <w:sz w:val="20"/>
          <w:szCs w:val="20"/>
        </w:rPr>
      </w:pPr>
      <w:r w:rsidRPr="005732C5">
        <w:rPr>
          <w:rFonts w:ascii="Times New Roman" w:hAnsi="Times New Roman" w:cs="Times New Roman"/>
          <w:sz w:val="20"/>
          <w:szCs w:val="20"/>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5732C5" w:rsidRPr="005732C5" w:rsidRDefault="005732C5" w:rsidP="005732C5">
      <w:pPr>
        <w:spacing w:after="0" w:line="240" w:lineRule="auto"/>
        <w:rPr>
          <w:rFonts w:ascii="Times New Roman" w:hAnsi="Times New Roman" w:cs="Times New Roman"/>
          <w:sz w:val="20"/>
          <w:szCs w:val="20"/>
        </w:rPr>
      </w:pPr>
      <w:r w:rsidRPr="005732C5">
        <w:rPr>
          <w:rFonts w:ascii="Times New Roman" w:hAnsi="Times New Roman" w:cs="Times New Roman"/>
          <w:sz w:val="20"/>
          <w:szCs w:val="20"/>
        </w:rPr>
        <w:t>«____»______________ 20    г.          __________________                 _________________</w:t>
      </w:r>
    </w:p>
    <w:p w:rsidR="005732C5" w:rsidRPr="005732C5" w:rsidRDefault="005732C5" w:rsidP="005732C5">
      <w:pPr>
        <w:spacing w:after="0" w:line="240" w:lineRule="auto"/>
        <w:jc w:val="center"/>
        <w:rPr>
          <w:rFonts w:ascii="Times New Roman" w:hAnsi="Times New Roman" w:cs="Times New Roman"/>
          <w:i/>
          <w:sz w:val="20"/>
          <w:szCs w:val="20"/>
        </w:rPr>
      </w:pPr>
      <w:r w:rsidRPr="005732C5">
        <w:rPr>
          <w:rFonts w:ascii="Times New Roman" w:hAnsi="Times New Roman" w:cs="Times New Roman"/>
          <w:i/>
          <w:sz w:val="20"/>
          <w:szCs w:val="20"/>
        </w:rPr>
        <w:t xml:space="preserve">                                                           Подпись                                                       ФИО</w:t>
      </w:r>
    </w:p>
    <w:p w:rsidR="005732C5" w:rsidRPr="005732C5" w:rsidRDefault="005732C5" w:rsidP="005732C5">
      <w:pPr>
        <w:spacing w:before="144" w:after="144"/>
        <w:ind w:firstLine="426"/>
        <w:jc w:val="both"/>
        <w:rPr>
          <w:rFonts w:ascii="Times New Roman" w:hAnsi="Times New Roman" w:cs="Times New Roman"/>
          <w:sz w:val="20"/>
          <w:szCs w:val="20"/>
        </w:rPr>
      </w:pPr>
      <w:r w:rsidRPr="005732C5">
        <w:rPr>
          <w:rFonts w:ascii="Times New Roman" w:hAnsi="Times New Roman" w:cs="Times New Roman"/>
          <w:sz w:val="20"/>
          <w:szCs w:val="20"/>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5732C5" w:rsidRPr="005732C5" w:rsidRDefault="005732C5" w:rsidP="005732C5">
      <w:pPr>
        <w:spacing w:before="60" w:after="60"/>
        <w:rPr>
          <w:rFonts w:ascii="Times New Roman" w:hAnsi="Times New Roman" w:cs="Times New Roman"/>
          <w:sz w:val="20"/>
          <w:szCs w:val="20"/>
        </w:rPr>
      </w:pPr>
      <w:r w:rsidRPr="005732C5">
        <w:rPr>
          <w:rFonts w:ascii="Times New Roman" w:hAnsi="Times New Roman" w:cs="Times New Roman"/>
          <w:sz w:val="20"/>
          <w:szCs w:val="20"/>
        </w:rPr>
        <w:t>«____»______________ 20    г.          __________________                 _________________</w:t>
      </w:r>
    </w:p>
    <w:p w:rsidR="005732C5" w:rsidRPr="005732C5" w:rsidRDefault="005732C5" w:rsidP="005732C5">
      <w:pPr>
        <w:jc w:val="center"/>
        <w:rPr>
          <w:rFonts w:ascii="Times New Roman" w:hAnsi="Times New Roman" w:cs="Times New Roman"/>
          <w:sz w:val="20"/>
          <w:szCs w:val="20"/>
        </w:rPr>
      </w:pPr>
      <w:r w:rsidRPr="005732C5">
        <w:rPr>
          <w:rFonts w:ascii="Times New Roman" w:hAnsi="Times New Roman" w:cs="Times New Roman"/>
          <w:i/>
          <w:sz w:val="20"/>
          <w:szCs w:val="20"/>
        </w:rPr>
        <w:t xml:space="preserve">                                                                            Подпись                                                     ФИО</w:t>
      </w:r>
    </w:p>
    <w:p w:rsidR="005732C5" w:rsidRDefault="005732C5" w:rsidP="00DC5AF0">
      <w:pPr>
        <w:spacing w:after="0" w:line="240" w:lineRule="auto"/>
        <w:jc w:val="right"/>
        <w:rPr>
          <w:rFonts w:ascii="Times New Roman" w:hAnsi="Times New Roman" w:cs="Times New Roman"/>
          <w:b/>
          <w:sz w:val="26"/>
          <w:szCs w:val="26"/>
        </w:rPr>
      </w:pPr>
    </w:p>
    <w:p w:rsidR="005732C5" w:rsidRDefault="005732C5" w:rsidP="00DC5AF0">
      <w:pPr>
        <w:spacing w:after="0" w:line="240" w:lineRule="auto"/>
        <w:jc w:val="right"/>
        <w:rPr>
          <w:rFonts w:ascii="Times New Roman" w:hAnsi="Times New Roman" w:cs="Times New Roman"/>
          <w:b/>
          <w:sz w:val="26"/>
          <w:szCs w:val="26"/>
        </w:rPr>
      </w:pPr>
    </w:p>
    <w:p w:rsidR="005732C5" w:rsidRDefault="005732C5" w:rsidP="00DC5AF0">
      <w:pPr>
        <w:spacing w:after="0" w:line="240" w:lineRule="auto"/>
        <w:jc w:val="right"/>
        <w:rPr>
          <w:rFonts w:ascii="Times New Roman" w:hAnsi="Times New Roman" w:cs="Times New Roman"/>
          <w:b/>
          <w:sz w:val="26"/>
          <w:szCs w:val="26"/>
        </w:rPr>
      </w:pPr>
    </w:p>
    <w:p w:rsidR="005732C5" w:rsidRDefault="005732C5" w:rsidP="00DC5AF0">
      <w:pPr>
        <w:spacing w:after="0" w:line="240" w:lineRule="auto"/>
        <w:jc w:val="right"/>
        <w:rPr>
          <w:rFonts w:ascii="Times New Roman" w:hAnsi="Times New Roman" w:cs="Times New Roman"/>
          <w:b/>
          <w:sz w:val="26"/>
          <w:szCs w:val="26"/>
        </w:rPr>
      </w:pPr>
    </w:p>
    <w:p w:rsidR="005732C5" w:rsidRDefault="005732C5" w:rsidP="00DC5AF0">
      <w:pPr>
        <w:spacing w:after="0" w:line="240" w:lineRule="auto"/>
        <w:jc w:val="right"/>
        <w:rPr>
          <w:rFonts w:ascii="Times New Roman" w:hAnsi="Times New Roman" w:cs="Times New Roman"/>
          <w:b/>
          <w:sz w:val="26"/>
          <w:szCs w:val="26"/>
        </w:rPr>
      </w:pPr>
    </w:p>
    <w:p w:rsidR="005732C5" w:rsidRDefault="005732C5" w:rsidP="00DC5AF0">
      <w:pPr>
        <w:spacing w:after="0" w:line="240" w:lineRule="auto"/>
        <w:jc w:val="right"/>
        <w:rPr>
          <w:rFonts w:ascii="Times New Roman" w:hAnsi="Times New Roman" w:cs="Times New Roman"/>
          <w:b/>
          <w:sz w:val="26"/>
          <w:szCs w:val="26"/>
        </w:rPr>
      </w:pPr>
    </w:p>
    <w:p w:rsidR="005732C5" w:rsidRDefault="005732C5" w:rsidP="00DC5AF0">
      <w:pPr>
        <w:spacing w:after="0" w:line="240" w:lineRule="auto"/>
        <w:jc w:val="right"/>
        <w:rPr>
          <w:rFonts w:ascii="Times New Roman" w:hAnsi="Times New Roman" w:cs="Times New Roman"/>
          <w:b/>
          <w:sz w:val="26"/>
          <w:szCs w:val="26"/>
        </w:rPr>
      </w:pPr>
    </w:p>
    <w:p w:rsidR="005732C5" w:rsidRDefault="005732C5" w:rsidP="00DC5AF0">
      <w:pPr>
        <w:spacing w:after="0" w:line="240" w:lineRule="auto"/>
        <w:jc w:val="right"/>
        <w:rPr>
          <w:rFonts w:ascii="Times New Roman" w:hAnsi="Times New Roman" w:cs="Times New Roman"/>
          <w:b/>
          <w:sz w:val="26"/>
          <w:szCs w:val="26"/>
        </w:rPr>
      </w:pPr>
    </w:p>
    <w:p w:rsidR="005F2601" w:rsidRDefault="005F2601" w:rsidP="00DC5AF0">
      <w:pPr>
        <w:spacing w:after="0" w:line="240" w:lineRule="auto"/>
        <w:jc w:val="right"/>
        <w:rPr>
          <w:rFonts w:ascii="Times New Roman" w:hAnsi="Times New Roman" w:cs="Times New Roman"/>
          <w:b/>
          <w:sz w:val="26"/>
          <w:szCs w:val="26"/>
        </w:rPr>
      </w:pPr>
      <w:r w:rsidRPr="00DC5AF0">
        <w:rPr>
          <w:rFonts w:ascii="Times New Roman" w:hAnsi="Times New Roman" w:cs="Times New Roman"/>
          <w:b/>
          <w:sz w:val="26"/>
          <w:szCs w:val="26"/>
        </w:rPr>
        <w:lastRenderedPageBreak/>
        <w:t xml:space="preserve">Приложение № </w:t>
      </w:r>
      <w:r w:rsidR="005732C5">
        <w:rPr>
          <w:rFonts w:ascii="Times New Roman" w:hAnsi="Times New Roman" w:cs="Times New Roman"/>
          <w:b/>
          <w:sz w:val="26"/>
          <w:szCs w:val="26"/>
        </w:rPr>
        <w:t>12</w:t>
      </w:r>
    </w:p>
    <w:p w:rsidR="005F2601" w:rsidRDefault="005F2601" w:rsidP="00DC5AF0">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к Административному регламенту</w:t>
      </w:r>
    </w:p>
    <w:p w:rsidR="005F2601" w:rsidRDefault="005F2601" w:rsidP="005F2601">
      <w:pPr>
        <w:spacing w:after="0" w:line="240" w:lineRule="auto"/>
        <w:jc w:val="center"/>
        <w:rPr>
          <w:rFonts w:ascii="Times New Roman" w:hAnsi="Times New Roman" w:cs="Times New Roman"/>
          <w:sz w:val="28"/>
          <w:szCs w:val="28"/>
        </w:rPr>
      </w:pPr>
    </w:p>
    <w:p w:rsidR="005F2601" w:rsidRDefault="005F2601" w:rsidP="005F2601">
      <w:pPr>
        <w:spacing w:after="0" w:line="240" w:lineRule="auto"/>
        <w:jc w:val="center"/>
        <w:rPr>
          <w:rFonts w:ascii="Times New Roman" w:hAnsi="Times New Roman" w:cs="Times New Roman"/>
          <w:sz w:val="28"/>
          <w:szCs w:val="28"/>
        </w:rPr>
      </w:pPr>
    </w:p>
    <w:p w:rsidR="005F2601" w:rsidRDefault="005F2601" w:rsidP="005F2601">
      <w:pPr>
        <w:spacing w:after="0" w:line="240" w:lineRule="auto"/>
        <w:jc w:val="center"/>
        <w:rPr>
          <w:rFonts w:ascii="Times New Roman" w:hAnsi="Times New Roman" w:cs="Times New Roman"/>
          <w:sz w:val="28"/>
          <w:szCs w:val="28"/>
        </w:rPr>
      </w:pPr>
    </w:p>
    <w:p w:rsidR="005F2601" w:rsidRDefault="005F2601" w:rsidP="005F2601">
      <w:pPr>
        <w:spacing w:after="0" w:line="240" w:lineRule="auto"/>
        <w:jc w:val="center"/>
        <w:rPr>
          <w:rFonts w:ascii="Times New Roman" w:hAnsi="Times New Roman" w:cs="Times New Roman"/>
          <w:sz w:val="28"/>
          <w:szCs w:val="28"/>
        </w:rPr>
      </w:pPr>
    </w:p>
    <w:p w:rsidR="005F2601" w:rsidRDefault="005F2601" w:rsidP="005F2601">
      <w:pPr>
        <w:spacing w:after="0" w:line="240" w:lineRule="auto"/>
        <w:jc w:val="center"/>
        <w:rPr>
          <w:rFonts w:ascii="Times New Roman" w:hAnsi="Times New Roman" w:cs="Times New Roman"/>
          <w:sz w:val="28"/>
          <w:szCs w:val="28"/>
        </w:rPr>
      </w:pPr>
    </w:p>
    <w:p w:rsidR="005F2601" w:rsidRDefault="005F2601" w:rsidP="005F26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Технологическая схема</w:t>
      </w:r>
    </w:p>
    <w:p w:rsidR="005F2601" w:rsidRPr="009046EA" w:rsidRDefault="005F2601" w:rsidP="005F26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w:t>
      </w:r>
      <w:r w:rsidRPr="005F2601">
        <w:rPr>
          <w:rFonts w:ascii="Times New Roman" w:hAnsi="Times New Roman" w:cs="Times New Roman"/>
          <w:sz w:val="28"/>
          <w:szCs w:val="28"/>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9046EA">
        <w:rPr>
          <w:rFonts w:ascii="Times New Roman" w:hAnsi="Times New Roman" w:cs="Times New Roman"/>
          <w:bCs/>
          <w:sz w:val="28"/>
          <w:szCs w:val="28"/>
        </w:rPr>
        <w:t>»</w:t>
      </w:r>
    </w:p>
    <w:p w:rsidR="005F2601" w:rsidRDefault="005F2601" w:rsidP="005F2601">
      <w:pPr>
        <w:spacing w:after="0" w:line="240" w:lineRule="auto"/>
        <w:rPr>
          <w:rFonts w:ascii="Times New Roman" w:hAnsi="Times New Roman" w:cs="Times New Roman"/>
          <w:sz w:val="28"/>
          <w:szCs w:val="28"/>
        </w:rPr>
      </w:pPr>
    </w:p>
    <w:p w:rsidR="005F2601" w:rsidRDefault="005F2601" w:rsidP="005F2601">
      <w:pPr>
        <w:spacing w:after="0" w:line="240" w:lineRule="auto"/>
        <w:rPr>
          <w:rFonts w:ascii="Times New Roman" w:hAnsi="Times New Roman" w:cs="Times New Roman"/>
          <w:sz w:val="28"/>
          <w:szCs w:val="28"/>
        </w:rPr>
      </w:pPr>
    </w:p>
    <w:p w:rsidR="005F2601" w:rsidRDefault="005F2601" w:rsidP="005F2601">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5F2601" w:rsidRDefault="005F2601" w:rsidP="005F2601">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lastRenderedPageBreak/>
        <w:t xml:space="preserve">Раздел 1 </w:t>
      </w:r>
      <w:r>
        <w:rPr>
          <w:rFonts w:ascii="Times New Roman" w:hAnsi="Times New Roman" w:cs="Times New Roman"/>
          <w:b/>
          <w:bCs/>
          <w:sz w:val="28"/>
          <w:szCs w:val="28"/>
        </w:rPr>
        <w:t>«Общие сведения о государственной услуге»</w:t>
      </w:r>
    </w:p>
    <w:p w:rsidR="005F2601" w:rsidRDefault="005F2601" w:rsidP="005F2601">
      <w:pPr>
        <w:spacing w:after="0" w:line="240" w:lineRule="auto"/>
        <w:jc w:val="center"/>
        <w:rPr>
          <w:rFonts w:ascii="Times New Roman" w:hAnsi="Times New Roman" w:cs="Times New Roman"/>
          <w:b/>
          <w:bCs/>
          <w:sz w:val="28"/>
          <w:szCs w:val="28"/>
        </w:rPr>
      </w:pPr>
    </w:p>
    <w:tbl>
      <w:tblPr>
        <w:tblStyle w:val="ac"/>
        <w:tblW w:w="0" w:type="auto"/>
        <w:tblInd w:w="-34" w:type="dxa"/>
        <w:tblLook w:val="04A0"/>
      </w:tblPr>
      <w:tblGrid>
        <w:gridCol w:w="851"/>
        <w:gridCol w:w="4253"/>
        <w:gridCol w:w="5103"/>
      </w:tblGrid>
      <w:tr w:rsidR="005F2601" w:rsidTr="00A52CCD">
        <w:tc>
          <w:tcPr>
            <w:tcW w:w="851" w:type="dxa"/>
            <w:tcBorders>
              <w:top w:val="single" w:sz="4" w:space="0" w:color="auto"/>
              <w:left w:val="single" w:sz="4" w:space="0" w:color="auto"/>
              <w:bottom w:val="single" w:sz="4" w:space="0" w:color="auto"/>
              <w:right w:val="single" w:sz="4" w:space="0" w:color="auto"/>
            </w:tcBorders>
            <w:hideMark/>
          </w:tcPr>
          <w:p w:rsidR="005F2601" w:rsidRDefault="005F2601" w:rsidP="00A52CCD">
            <w:pPr>
              <w:jc w:val="center"/>
              <w:rPr>
                <w:rFonts w:ascii="Times New Roman" w:hAnsi="Times New Roman" w:cs="Times New Roman"/>
                <w:sz w:val="24"/>
                <w:szCs w:val="24"/>
              </w:rPr>
            </w:pPr>
            <w:r>
              <w:rPr>
                <w:rFonts w:ascii="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hideMark/>
          </w:tcPr>
          <w:p w:rsidR="005F2601" w:rsidRDefault="005F2601" w:rsidP="00A52CCD">
            <w:pPr>
              <w:jc w:val="center"/>
              <w:rPr>
                <w:rFonts w:ascii="Times New Roman" w:hAnsi="Times New Roman" w:cs="Times New Roman"/>
                <w:sz w:val="24"/>
                <w:szCs w:val="24"/>
              </w:rPr>
            </w:pPr>
            <w:r>
              <w:rPr>
                <w:rFonts w:ascii="Times New Roman" w:hAnsi="Times New Roman" w:cs="Times New Roman"/>
                <w:sz w:val="24"/>
                <w:szCs w:val="24"/>
              </w:rPr>
              <w:t>Параметр</w:t>
            </w:r>
          </w:p>
        </w:tc>
        <w:tc>
          <w:tcPr>
            <w:tcW w:w="5103" w:type="dxa"/>
            <w:tcBorders>
              <w:top w:val="single" w:sz="4" w:space="0" w:color="auto"/>
              <w:left w:val="single" w:sz="4" w:space="0" w:color="auto"/>
              <w:bottom w:val="single" w:sz="4" w:space="0" w:color="auto"/>
              <w:right w:val="single" w:sz="4" w:space="0" w:color="auto"/>
            </w:tcBorders>
            <w:hideMark/>
          </w:tcPr>
          <w:p w:rsidR="005F2601" w:rsidRDefault="005F2601" w:rsidP="00A52CCD">
            <w:pPr>
              <w:jc w:val="center"/>
              <w:rPr>
                <w:rFonts w:ascii="Times New Roman" w:hAnsi="Times New Roman" w:cs="Times New Roman"/>
                <w:sz w:val="24"/>
                <w:szCs w:val="24"/>
              </w:rPr>
            </w:pPr>
            <w:r>
              <w:rPr>
                <w:rFonts w:ascii="Times New Roman" w:hAnsi="Times New Roman" w:cs="Times New Roman"/>
                <w:sz w:val="24"/>
                <w:szCs w:val="24"/>
              </w:rPr>
              <w:t>Значение параметра/состояние</w:t>
            </w:r>
          </w:p>
        </w:tc>
      </w:tr>
      <w:tr w:rsidR="005F2601" w:rsidTr="00A52CCD">
        <w:trPr>
          <w:trHeight w:val="680"/>
        </w:trPr>
        <w:tc>
          <w:tcPr>
            <w:tcW w:w="851" w:type="dxa"/>
            <w:tcBorders>
              <w:top w:val="single" w:sz="4" w:space="0" w:color="auto"/>
              <w:left w:val="single" w:sz="4" w:space="0" w:color="auto"/>
              <w:bottom w:val="single" w:sz="4" w:space="0" w:color="auto"/>
              <w:right w:val="single" w:sz="4" w:space="0" w:color="auto"/>
            </w:tcBorders>
          </w:tcPr>
          <w:p w:rsidR="005F2601" w:rsidRDefault="005F2601" w:rsidP="00A52CCD">
            <w:pPr>
              <w:jc w:val="cente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5F2601" w:rsidRDefault="005F2601" w:rsidP="00A52CCD">
            <w:pPr>
              <w:rPr>
                <w:rFonts w:ascii="Times New Roman" w:hAnsi="Times New Roman" w:cs="Times New Roman"/>
                <w:bCs/>
                <w:color w:val="000000"/>
                <w:sz w:val="24"/>
                <w:szCs w:val="24"/>
              </w:rPr>
            </w:pPr>
            <w:r>
              <w:rPr>
                <w:rFonts w:ascii="Times New Roman" w:hAnsi="Times New Roman" w:cs="Times New Roman"/>
                <w:bCs/>
                <w:color w:val="000000"/>
                <w:sz w:val="24"/>
                <w:szCs w:val="24"/>
              </w:rPr>
              <w:t>Наименование органа, предоставляющего услугу</w:t>
            </w:r>
          </w:p>
        </w:tc>
        <w:tc>
          <w:tcPr>
            <w:tcW w:w="5103" w:type="dxa"/>
            <w:tcBorders>
              <w:top w:val="single" w:sz="4" w:space="0" w:color="auto"/>
              <w:left w:val="single" w:sz="4" w:space="0" w:color="auto"/>
              <w:bottom w:val="single" w:sz="4" w:space="0" w:color="auto"/>
              <w:right w:val="single" w:sz="4" w:space="0" w:color="auto"/>
            </w:tcBorders>
            <w:hideMark/>
          </w:tcPr>
          <w:p w:rsidR="005F2601" w:rsidRDefault="005F2601" w:rsidP="00A52CC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Администрация муниципального образования Калитинское сельское поселение Волосовского муниципального района Ленинградской области </w:t>
            </w:r>
          </w:p>
        </w:tc>
      </w:tr>
      <w:tr w:rsidR="005F2601" w:rsidTr="00A52CCD">
        <w:trPr>
          <w:trHeight w:val="674"/>
        </w:trPr>
        <w:tc>
          <w:tcPr>
            <w:tcW w:w="851" w:type="dxa"/>
            <w:tcBorders>
              <w:top w:val="single" w:sz="4" w:space="0" w:color="auto"/>
              <w:left w:val="single" w:sz="4" w:space="0" w:color="auto"/>
              <w:bottom w:val="single" w:sz="4" w:space="0" w:color="auto"/>
              <w:right w:val="single" w:sz="4" w:space="0" w:color="auto"/>
            </w:tcBorders>
          </w:tcPr>
          <w:p w:rsidR="005F2601" w:rsidRDefault="005F2601" w:rsidP="00A52CCD">
            <w:pPr>
              <w:jc w:val="cente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5F2601" w:rsidRDefault="005F2601" w:rsidP="00A52CCD">
            <w:pPr>
              <w:rPr>
                <w:rFonts w:ascii="Times New Roman" w:hAnsi="Times New Roman" w:cs="Times New Roman"/>
                <w:bCs/>
                <w:color w:val="000000"/>
                <w:sz w:val="24"/>
                <w:szCs w:val="24"/>
              </w:rPr>
            </w:pPr>
            <w:r>
              <w:rPr>
                <w:rFonts w:ascii="Times New Roman" w:hAnsi="Times New Roman" w:cs="Times New Roman"/>
                <w:bCs/>
                <w:color w:val="000000"/>
                <w:sz w:val="24"/>
                <w:szCs w:val="24"/>
              </w:rPr>
              <w:t>Номер услуги в федеральном реестре</w:t>
            </w:r>
          </w:p>
        </w:tc>
        <w:tc>
          <w:tcPr>
            <w:tcW w:w="5103" w:type="dxa"/>
            <w:tcBorders>
              <w:top w:val="single" w:sz="4" w:space="0" w:color="auto"/>
              <w:left w:val="single" w:sz="4" w:space="0" w:color="auto"/>
              <w:bottom w:val="single" w:sz="4" w:space="0" w:color="auto"/>
              <w:right w:val="single" w:sz="4" w:space="0" w:color="auto"/>
            </w:tcBorders>
            <w:hideMark/>
          </w:tcPr>
          <w:p w:rsidR="005F2601" w:rsidRDefault="005F2601" w:rsidP="00A52CCD">
            <w:pPr>
              <w:rPr>
                <w:rFonts w:ascii="Times New Roman" w:hAnsi="Times New Roman" w:cs="Times New Roman"/>
                <w:i/>
                <w:sz w:val="24"/>
                <w:szCs w:val="24"/>
              </w:rPr>
            </w:pPr>
            <w:r>
              <w:rPr>
                <w:rFonts w:ascii="Times New Roman" w:hAnsi="Times New Roman" w:cs="Times New Roman"/>
                <w:lang w:eastAsia="en-US"/>
              </w:rPr>
              <w:t>474010001000</w:t>
            </w:r>
          </w:p>
        </w:tc>
      </w:tr>
      <w:tr w:rsidR="005F2601" w:rsidTr="00A52CCD">
        <w:trPr>
          <w:trHeight w:val="1249"/>
        </w:trPr>
        <w:tc>
          <w:tcPr>
            <w:tcW w:w="851" w:type="dxa"/>
            <w:tcBorders>
              <w:top w:val="single" w:sz="4" w:space="0" w:color="auto"/>
              <w:left w:val="single" w:sz="4" w:space="0" w:color="auto"/>
              <w:bottom w:val="single" w:sz="4" w:space="0" w:color="auto"/>
              <w:right w:val="single" w:sz="4" w:space="0" w:color="auto"/>
            </w:tcBorders>
          </w:tcPr>
          <w:p w:rsidR="005F2601" w:rsidRDefault="005F2601" w:rsidP="00A52CCD">
            <w:pPr>
              <w:jc w:val="cente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5F2601" w:rsidRDefault="005F2601" w:rsidP="00A52CCD">
            <w:pPr>
              <w:rPr>
                <w:rFonts w:ascii="Times New Roman" w:hAnsi="Times New Roman" w:cs="Times New Roman"/>
                <w:bCs/>
                <w:color w:val="000000"/>
                <w:sz w:val="24"/>
                <w:szCs w:val="24"/>
              </w:rPr>
            </w:pPr>
            <w:r>
              <w:rPr>
                <w:rFonts w:ascii="Times New Roman" w:hAnsi="Times New Roman" w:cs="Times New Roman"/>
                <w:bCs/>
                <w:color w:val="000000"/>
                <w:sz w:val="24"/>
                <w:szCs w:val="24"/>
              </w:rPr>
              <w:t>Полное наименование услуги</w:t>
            </w:r>
          </w:p>
        </w:tc>
        <w:tc>
          <w:tcPr>
            <w:tcW w:w="5103" w:type="dxa"/>
            <w:tcBorders>
              <w:top w:val="single" w:sz="4" w:space="0" w:color="auto"/>
              <w:left w:val="single" w:sz="4" w:space="0" w:color="auto"/>
              <w:bottom w:val="single" w:sz="4" w:space="0" w:color="auto"/>
              <w:right w:val="single" w:sz="4" w:space="0" w:color="auto"/>
            </w:tcBorders>
          </w:tcPr>
          <w:p w:rsidR="005F2601" w:rsidRPr="008F3E26" w:rsidRDefault="005F2601" w:rsidP="008F3E26">
            <w:pPr>
              <w:jc w:val="both"/>
              <w:rPr>
                <w:rFonts w:ascii="Times New Roman" w:hAnsi="Times New Roman" w:cs="Times New Roman"/>
                <w:sz w:val="24"/>
                <w:szCs w:val="24"/>
              </w:rPr>
            </w:pPr>
            <w:r w:rsidRPr="008F3E26">
              <w:rPr>
                <w:rFonts w:ascii="Times New Roman" w:hAnsi="Times New Roman" w:cs="Times New Roman"/>
                <w:sz w:val="24"/>
                <w:szCs w:val="24"/>
              </w:rPr>
              <w:t>«</w:t>
            </w:r>
            <w:r w:rsidR="008F3E26" w:rsidRPr="008F3E26">
              <w:rPr>
                <w:rFonts w:ascii="Times New Roman" w:hAnsi="Times New Roman" w:cs="Times New Roman"/>
                <w:sz w:val="24"/>
                <w:szCs w:val="24"/>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8F3E26">
              <w:rPr>
                <w:rFonts w:ascii="Times New Roman" w:hAnsi="Times New Roman" w:cs="Times New Roman"/>
                <w:sz w:val="24"/>
                <w:szCs w:val="24"/>
              </w:rPr>
              <w:t>»</w:t>
            </w:r>
          </w:p>
          <w:p w:rsidR="005F2601" w:rsidRPr="008F3E26" w:rsidRDefault="005F2601" w:rsidP="00A52CCD">
            <w:pPr>
              <w:rPr>
                <w:rFonts w:ascii="Times New Roman" w:hAnsi="Times New Roman" w:cs="Times New Roman"/>
                <w:sz w:val="24"/>
                <w:szCs w:val="24"/>
              </w:rPr>
            </w:pPr>
          </w:p>
        </w:tc>
      </w:tr>
      <w:tr w:rsidR="005F2601" w:rsidTr="00A52CCD">
        <w:trPr>
          <w:trHeight w:val="712"/>
        </w:trPr>
        <w:tc>
          <w:tcPr>
            <w:tcW w:w="851" w:type="dxa"/>
            <w:tcBorders>
              <w:top w:val="single" w:sz="4" w:space="0" w:color="auto"/>
              <w:left w:val="single" w:sz="4" w:space="0" w:color="auto"/>
              <w:bottom w:val="single" w:sz="4" w:space="0" w:color="auto"/>
              <w:right w:val="single" w:sz="4" w:space="0" w:color="auto"/>
            </w:tcBorders>
          </w:tcPr>
          <w:p w:rsidR="005F2601" w:rsidRDefault="005F2601" w:rsidP="00A52CCD">
            <w:pPr>
              <w:jc w:val="cente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5F2601" w:rsidRDefault="005F2601" w:rsidP="00A52CCD">
            <w:pPr>
              <w:rPr>
                <w:rFonts w:ascii="Times New Roman" w:hAnsi="Times New Roman" w:cs="Times New Roman"/>
                <w:bCs/>
                <w:color w:val="000000"/>
                <w:sz w:val="24"/>
                <w:szCs w:val="24"/>
              </w:rPr>
            </w:pPr>
            <w:r>
              <w:rPr>
                <w:rFonts w:ascii="Times New Roman" w:hAnsi="Times New Roman" w:cs="Times New Roman"/>
                <w:bCs/>
                <w:color w:val="000000"/>
                <w:sz w:val="24"/>
                <w:szCs w:val="24"/>
              </w:rPr>
              <w:t>Краткое наименование услуги</w:t>
            </w:r>
          </w:p>
        </w:tc>
        <w:tc>
          <w:tcPr>
            <w:tcW w:w="5103" w:type="dxa"/>
            <w:tcBorders>
              <w:top w:val="single" w:sz="4" w:space="0" w:color="auto"/>
              <w:left w:val="single" w:sz="4" w:space="0" w:color="auto"/>
              <w:bottom w:val="single" w:sz="4" w:space="0" w:color="auto"/>
              <w:right w:val="single" w:sz="4" w:space="0" w:color="auto"/>
            </w:tcBorders>
            <w:hideMark/>
          </w:tcPr>
          <w:p w:rsidR="005F2601" w:rsidRDefault="00A52CCD" w:rsidP="00A52CCD">
            <w:pPr>
              <w:rPr>
                <w:rFonts w:ascii="Times New Roman" w:hAnsi="Times New Roman" w:cs="Times New Roman"/>
                <w:color w:val="000000"/>
                <w:sz w:val="24"/>
                <w:szCs w:val="24"/>
              </w:rPr>
            </w:pPr>
            <w:r w:rsidRPr="00A931FA">
              <w:rPr>
                <w:rFonts w:ascii="Times New Roman" w:eastAsia="Times New Roman" w:hAnsi="Times New Roman" w:cs="Times New Roman"/>
                <w:color w:val="000000"/>
                <w:sz w:val="24"/>
                <w:szCs w:val="24"/>
              </w:rPr>
              <w:t xml:space="preserve">Выдача специального разрешения на движение </w:t>
            </w:r>
            <w:r>
              <w:rPr>
                <w:rFonts w:ascii="Times New Roman" w:eastAsia="Times New Roman" w:hAnsi="Times New Roman" w:cs="Times New Roman"/>
                <w:color w:val="000000"/>
                <w:sz w:val="24"/>
                <w:szCs w:val="24"/>
              </w:rPr>
              <w:t>транспортного средства поселением</w:t>
            </w:r>
          </w:p>
        </w:tc>
      </w:tr>
      <w:tr w:rsidR="005F2601" w:rsidTr="00A52CCD">
        <w:trPr>
          <w:trHeight w:val="990"/>
        </w:trPr>
        <w:tc>
          <w:tcPr>
            <w:tcW w:w="851" w:type="dxa"/>
            <w:tcBorders>
              <w:top w:val="single" w:sz="4" w:space="0" w:color="auto"/>
              <w:left w:val="single" w:sz="4" w:space="0" w:color="auto"/>
              <w:bottom w:val="single" w:sz="4" w:space="0" w:color="auto"/>
              <w:right w:val="single" w:sz="4" w:space="0" w:color="auto"/>
            </w:tcBorders>
          </w:tcPr>
          <w:p w:rsidR="005F2601" w:rsidRDefault="005F2601" w:rsidP="00A52CCD">
            <w:pPr>
              <w:jc w:val="cente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5F2601" w:rsidRDefault="005F2601" w:rsidP="00A52CCD">
            <w:pPr>
              <w:rPr>
                <w:rFonts w:ascii="Times New Roman" w:hAnsi="Times New Roman" w:cs="Times New Roman"/>
                <w:bCs/>
                <w:color w:val="000000"/>
                <w:sz w:val="24"/>
                <w:szCs w:val="24"/>
              </w:rPr>
            </w:pPr>
            <w:r>
              <w:rPr>
                <w:rFonts w:ascii="Times New Roman" w:hAnsi="Times New Roman" w:cs="Times New Roman"/>
                <w:bCs/>
                <w:color w:val="000000"/>
                <w:sz w:val="24"/>
                <w:szCs w:val="24"/>
              </w:rPr>
              <w:t>Административный регламент предоставления государственной услуги</w:t>
            </w:r>
          </w:p>
        </w:tc>
        <w:tc>
          <w:tcPr>
            <w:tcW w:w="5103" w:type="dxa"/>
            <w:tcBorders>
              <w:top w:val="single" w:sz="4" w:space="0" w:color="auto"/>
              <w:left w:val="single" w:sz="4" w:space="0" w:color="auto"/>
              <w:bottom w:val="single" w:sz="4" w:space="0" w:color="auto"/>
              <w:right w:val="single" w:sz="4" w:space="0" w:color="auto"/>
            </w:tcBorders>
            <w:hideMark/>
          </w:tcPr>
          <w:p w:rsidR="005F2601" w:rsidRDefault="005F2601" w:rsidP="00A52CC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администрации МО Калитинское сельское </w:t>
            </w:r>
            <w:r>
              <w:rPr>
                <w:rFonts w:ascii="Times New Roman" w:hAnsi="Times New Roman" w:cs="Times New Roman"/>
                <w:lang w:eastAsia="en-US"/>
              </w:rPr>
              <w:t xml:space="preserve">№ </w:t>
            </w:r>
            <w:r w:rsidR="00A52CCD">
              <w:rPr>
                <w:rFonts w:ascii="Times New Roman" w:hAnsi="Times New Roman" w:cs="Times New Roman"/>
                <w:lang w:eastAsia="en-US"/>
              </w:rPr>
              <w:t>___</w:t>
            </w:r>
            <w:r>
              <w:rPr>
                <w:rFonts w:ascii="Times New Roman" w:hAnsi="Times New Roman" w:cs="Times New Roman"/>
                <w:lang w:eastAsia="en-US"/>
              </w:rPr>
              <w:t xml:space="preserve">от </w:t>
            </w:r>
            <w:r w:rsidR="00A52CCD">
              <w:rPr>
                <w:rFonts w:ascii="Times New Roman" w:hAnsi="Times New Roman" w:cs="Times New Roman"/>
                <w:lang w:eastAsia="en-US"/>
              </w:rPr>
              <w:t>«___» 2017</w:t>
            </w:r>
            <w:r>
              <w:rPr>
                <w:rFonts w:ascii="Times New Roman" w:hAnsi="Times New Roman" w:cs="Times New Roman"/>
                <w:lang w:eastAsia="en-US"/>
              </w:rPr>
              <w:t xml:space="preserve"> </w:t>
            </w:r>
          </w:p>
        </w:tc>
      </w:tr>
      <w:tr w:rsidR="005F2601" w:rsidTr="00A52CCD">
        <w:trPr>
          <w:trHeight w:val="435"/>
        </w:trPr>
        <w:tc>
          <w:tcPr>
            <w:tcW w:w="851" w:type="dxa"/>
            <w:tcBorders>
              <w:top w:val="single" w:sz="4" w:space="0" w:color="auto"/>
              <w:left w:val="single" w:sz="4" w:space="0" w:color="auto"/>
              <w:bottom w:val="single" w:sz="4" w:space="0" w:color="auto"/>
              <w:right w:val="single" w:sz="4" w:space="0" w:color="auto"/>
            </w:tcBorders>
          </w:tcPr>
          <w:p w:rsidR="005F2601" w:rsidRDefault="005F2601" w:rsidP="00A52CCD">
            <w:pPr>
              <w:jc w:val="cente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5F2601" w:rsidRDefault="005F2601" w:rsidP="00A52CCD">
            <w:pPr>
              <w:rPr>
                <w:rFonts w:ascii="Times New Roman" w:hAnsi="Times New Roman" w:cs="Times New Roman"/>
                <w:bCs/>
                <w:color w:val="000000"/>
                <w:sz w:val="24"/>
                <w:szCs w:val="24"/>
              </w:rPr>
            </w:pPr>
            <w:r>
              <w:rPr>
                <w:rFonts w:ascii="Times New Roman" w:hAnsi="Times New Roman" w:cs="Times New Roman"/>
                <w:bCs/>
                <w:color w:val="000000"/>
                <w:sz w:val="24"/>
                <w:szCs w:val="24"/>
              </w:rPr>
              <w:t>Перечень "подуслуг"</w:t>
            </w:r>
          </w:p>
        </w:tc>
        <w:tc>
          <w:tcPr>
            <w:tcW w:w="5103" w:type="dxa"/>
            <w:tcBorders>
              <w:top w:val="single" w:sz="4" w:space="0" w:color="auto"/>
              <w:left w:val="single" w:sz="4" w:space="0" w:color="auto"/>
              <w:bottom w:val="single" w:sz="4" w:space="0" w:color="auto"/>
              <w:right w:val="single" w:sz="4" w:space="0" w:color="auto"/>
            </w:tcBorders>
            <w:hideMark/>
          </w:tcPr>
          <w:p w:rsidR="005F2601" w:rsidRDefault="005F2601" w:rsidP="00A52CCD">
            <w:pPr>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5F2601" w:rsidTr="00A52CCD">
        <w:trPr>
          <w:trHeight w:val="2267"/>
        </w:trPr>
        <w:tc>
          <w:tcPr>
            <w:tcW w:w="851" w:type="dxa"/>
            <w:tcBorders>
              <w:top w:val="single" w:sz="4" w:space="0" w:color="auto"/>
              <w:left w:val="single" w:sz="4" w:space="0" w:color="auto"/>
              <w:bottom w:val="single" w:sz="4" w:space="0" w:color="auto"/>
              <w:right w:val="single" w:sz="4" w:space="0" w:color="auto"/>
            </w:tcBorders>
          </w:tcPr>
          <w:p w:rsidR="005F2601" w:rsidRDefault="005F2601" w:rsidP="00A52CCD">
            <w:pPr>
              <w:jc w:val="cente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5F2601" w:rsidRDefault="005F2601" w:rsidP="00A52CCD">
            <w:pPr>
              <w:rPr>
                <w:rFonts w:ascii="Times New Roman" w:hAnsi="Times New Roman" w:cs="Times New Roman"/>
                <w:bCs/>
                <w:color w:val="000000"/>
                <w:sz w:val="24"/>
                <w:szCs w:val="24"/>
              </w:rPr>
            </w:pPr>
            <w:r>
              <w:rPr>
                <w:rFonts w:ascii="Times New Roman" w:hAnsi="Times New Roman" w:cs="Times New Roman"/>
                <w:bCs/>
                <w:color w:val="000000"/>
                <w:sz w:val="24"/>
                <w:szCs w:val="24"/>
              </w:rPr>
              <w:t>Способы оценки качества предоставления государственной услуги</w:t>
            </w:r>
          </w:p>
        </w:tc>
        <w:tc>
          <w:tcPr>
            <w:tcW w:w="5103" w:type="dxa"/>
            <w:tcBorders>
              <w:top w:val="single" w:sz="4" w:space="0" w:color="auto"/>
              <w:left w:val="single" w:sz="4" w:space="0" w:color="auto"/>
              <w:bottom w:val="single" w:sz="4" w:space="0" w:color="auto"/>
              <w:right w:val="single" w:sz="4" w:space="0" w:color="auto"/>
            </w:tcBorders>
            <w:hideMark/>
          </w:tcPr>
          <w:p w:rsidR="005F2601" w:rsidRDefault="005F2601" w:rsidP="005F2601">
            <w:pPr>
              <w:pStyle w:val="a5"/>
              <w:numPr>
                <w:ilvl w:val="0"/>
                <w:numId w:val="4"/>
              </w:numPr>
              <w:contextualSpacing/>
              <w:jc w:val="both"/>
              <w:rPr>
                <w:i/>
                <w:color w:val="000000"/>
              </w:rPr>
            </w:pPr>
            <w:r>
              <w:rPr>
                <w:color w:val="000000"/>
              </w:rPr>
              <w:t xml:space="preserve">Портал государственных услуг (функций) Ленинградской области: </w:t>
            </w:r>
            <w:r>
              <w:rPr>
                <w:color w:val="000000"/>
                <w:lang w:val="en-US"/>
              </w:rPr>
              <w:t>gu</w:t>
            </w:r>
            <w:r>
              <w:rPr>
                <w:color w:val="000000"/>
              </w:rPr>
              <w:t>.</w:t>
            </w:r>
            <w:r>
              <w:rPr>
                <w:color w:val="000000"/>
                <w:lang w:val="en-US"/>
              </w:rPr>
              <w:t>lenobl</w:t>
            </w:r>
            <w:r>
              <w:rPr>
                <w:color w:val="000000"/>
              </w:rPr>
              <w:t>.</w:t>
            </w:r>
            <w:r>
              <w:rPr>
                <w:color w:val="000000"/>
                <w:lang w:val="en-US"/>
              </w:rPr>
              <w:t>ru</w:t>
            </w:r>
            <w:r>
              <w:rPr>
                <w:color w:val="000000"/>
              </w:rPr>
              <w:t>;</w:t>
            </w:r>
          </w:p>
          <w:p w:rsidR="005F2601" w:rsidRDefault="005F2601" w:rsidP="005F2601">
            <w:pPr>
              <w:pStyle w:val="a5"/>
              <w:numPr>
                <w:ilvl w:val="0"/>
                <w:numId w:val="4"/>
              </w:numPr>
              <w:jc w:val="both"/>
              <w:rPr>
                <w:color w:val="000000"/>
              </w:rPr>
            </w:pPr>
            <w:r>
              <w:rPr>
                <w:color w:val="000000"/>
              </w:rPr>
              <w:t xml:space="preserve">Официальный сайт </w:t>
            </w:r>
            <w:hyperlink r:id="rId16" w:history="1">
              <w:r>
                <w:rPr>
                  <w:rStyle w:val="a3"/>
                </w:rPr>
                <w:t>http://калитинское.рф/</w:t>
              </w:r>
            </w:hyperlink>
            <w:r>
              <w:t xml:space="preserve"> </w:t>
            </w:r>
          </w:p>
          <w:p w:rsidR="005F2601" w:rsidRDefault="005F2601" w:rsidP="005F2601">
            <w:pPr>
              <w:pStyle w:val="a5"/>
              <w:numPr>
                <w:ilvl w:val="0"/>
                <w:numId w:val="4"/>
              </w:numPr>
              <w:contextualSpacing/>
              <w:jc w:val="both"/>
              <w:rPr>
                <w:color w:val="000000"/>
              </w:rPr>
            </w:pPr>
            <w:r>
              <w:rPr>
                <w:color w:val="000000"/>
              </w:rPr>
              <w:t>Терминальные устройства;</w:t>
            </w:r>
          </w:p>
          <w:p w:rsidR="005F2601" w:rsidRDefault="005F2601" w:rsidP="005F2601">
            <w:pPr>
              <w:pStyle w:val="a5"/>
              <w:numPr>
                <w:ilvl w:val="0"/>
                <w:numId w:val="4"/>
              </w:numPr>
              <w:contextualSpacing/>
              <w:jc w:val="both"/>
              <w:rPr>
                <w:color w:val="000000"/>
              </w:rPr>
            </w:pPr>
            <w:r>
              <w:rPr>
                <w:color w:val="000000"/>
              </w:rPr>
              <w:t>Единый  портал</w:t>
            </w:r>
            <w:r>
              <w:t xml:space="preserve"> государственных услуг (функций): </w:t>
            </w:r>
            <w:hyperlink r:id="rId17" w:history="1">
              <w:r>
                <w:rPr>
                  <w:rStyle w:val="a3"/>
                  <w:lang w:val="en-US"/>
                </w:rPr>
                <w:t>www</w:t>
              </w:r>
              <w:r>
                <w:rPr>
                  <w:rStyle w:val="a3"/>
                </w:rPr>
                <w:t>.</w:t>
              </w:r>
              <w:r>
                <w:rPr>
                  <w:rStyle w:val="a3"/>
                  <w:lang w:val="en-US"/>
                </w:rPr>
                <w:t>gosuslugi</w:t>
              </w:r>
              <w:r>
                <w:rPr>
                  <w:rStyle w:val="a3"/>
                </w:rPr>
                <w:t>.</w:t>
              </w:r>
              <w:r>
                <w:rPr>
                  <w:rStyle w:val="a3"/>
                  <w:lang w:val="en-US"/>
                </w:rPr>
                <w:t>ru</w:t>
              </w:r>
            </w:hyperlink>
          </w:p>
          <w:p w:rsidR="005F2601" w:rsidRDefault="005F2601" w:rsidP="005F2601">
            <w:pPr>
              <w:pStyle w:val="a5"/>
              <w:numPr>
                <w:ilvl w:val="0"/>
                <w:numId w:val="4"/>
              </w:numPr>
              <w:contextualSpacing/>
              <w:jc w:val="both"/>
              <w:rPr>
                <w:color w:val="000000"/>
              </w:rPr>
            </w:pPr>
            <w:r>
              <w:rPr>
                <w:color w:val="000000"/>
              </w:rPr>
              <w:t>Опрос заявителей непосредственно при личном приеме или с использованием телефонной связи</w:t>
            </w:r>
          </w:p>
        </w:tc>
      </w:tr>
    </w:tbl>
    <w:p w:rsidR="005F2601" w:rsidRDefault="005F2601" w:rsidP="005F2601">
      <w:pPr>
        <w:spacing w:after="0" w:line="240" w:lineRule="auto"/>
        <w:rPr>
          <w:rFonts w:ascii="Times New Roman" w:hAnsi="Times New Roman" w:cs="Times New Roman"/>
          <w:b/>
          <w:sz w:val="28"/>
          <w:szCs w:val="28"/>
        </w:rPr>
      </w:pPr>
    </w:p>
    <w:p w:rsidR="005F2601" w:rsidRDefault="005F2601" w:rsidP="005F2601">
      <w:pPr>
        <w:spacing w:after="0" w:line="240" w:lineRule="auto"/>
        <w:rPr>
          <w:rFonts w:ascii="Times New Roman" w:hAnsi="Times New Roman" w:cs="Times New Roman"/>
        </w:rPr>
      </w:pPr>
    </w:p>
    <w:p w:rsidR="005F2601" w:rsidRDefault="005F2601" w:rsidP="005F2601">
      <w:pPr>
        <w:spacing w:after="0" w:line="240" w:lineRule="auto"/>
        <w:rPr>
          <w:rFonts w:ascii="Times New Roman" w:hAnsi="Times New Roman" w:cs="Times New Roman"/>
        </w:rPr>
      </w:pPr>
    </w:p>
    <w:p w:rsidR="005F2601" w:rsidRDefault="005F2601" w:rsidP="005F2601">
      <w:pPr>
        <w:spacing w:after="0" w:line="240" w:lineRule="auto"/>
        <w:rPr>
          <w:rFonts w:ascii="Times New Roman" w:hAnsi="Times New Roman" w:cs="Times New Roman"/>
        </w:rPr>
      </w:pPr>
    </w:p>
    <w:p w:rsidR="005F2601" w:rsidRDefault="005F2601" w:rsidP="005F2601">
      <w:pPr>
        <w:spacing w:after="0" w:line="240" w:lineRule="auto"/>
        <w:rPr>
          <w:rFonts w:ascii="Times New Roman" w:hAnsi="Times New Roman" w:cs="Times New Roman"/>
        </w:rPr>
      </w:pPr>
    </w:p>
    <w:p w:rsidR="005F2601" w:rsidRDefault="005F2601" w:rsidP="005F2601">
      <w:pPr>
        <w:spacing w:after="0" w:line="240" w:lineRule="auto"/>
        <w:rPr>
          <w:rFonts w:ascii="Times New Roman" w:hAnsi="Times New Roman" w:cs="Times New Roman"/>
        </w:rPr>
      </w:pPr>
    </w:p>
    <w:p w:rsidR="005F2601" w:rsidRDefault="005F2601" w:rsidP="005F2601">
      <w:pPr>
        <w:spacing w:after="0" w:line="240" w:lineRule="auto"/>
        <w:rPr>
          <w:rFonts w:ascii="Times New Roman" w:hAnsi="Times New Roman" w:cs="Times New Roman"/>
        </w:rPr>
      </w:pPr>
    </w:p>
    <w:p w:rsidR="00A52CCD" w:rsidRDefault="00A52CCD" w:rsidP="005F2601">
      <w:pPr>
        <w:spacing w:after="0" w:line="240" w:lineRule="auto"/>
        <w:rPr>
          <w:rFonts w:ascii="Times New Roman" w:hAnsi="Times New Roman" w:cs="Times New Roman"/>
        </w:rPr>
        <w:sectPr w:rsidR="00A52CCD" w:rsidSect="003D6566">
          <w:pgSz w:w="11906" w:h="16838"/>
          <w:pgMar w:top="1134" w:right="850" w:bottom="1134" w:left="993" w:header="708" w:footer="708" w:gutter="0"/>
          <w:cols w:space="708"/>
          <w:docGrid w:linePitch="360"/>
        </w:sectPr>
      </w:pPr>
    </w:p>
    <w:p w:rsidR="00A52CCD" w:rsidRDefault="00A52CCD" w:rsidP="00A52CCD">
      <w:pPr>
        <w:rPr>
          <w:rFonts w:ascii="Times New Roman" w:hAnsi="Times New Roman" w:cs="Times New Roman"/>
          <w:b/>
          <w:sz w:val="28"/>
          <w:szCs w:val="28"/>
        </w:rPr>
      </w:pPr>
    </w:p>
    <w:p w:rsidR="00A52CCD" w:rsidRDefault="00A52CCD" w:rsidP="00A52CCD">
      <w:pPr>
        <w:spacing w:line="240" w:lineRule="auto"/>
        <w:jc w:val="center"/>
        <w:rPr>
          <w:rFonts w:ascii="Times New Roman" w:hAnsi="Times New Roman" w:cs="Times New Roman"/>
          <w:b/>
          <w:bCs/>
          <w:sz w:val="28"/>
          <w:szCs w:val="28"/>
        </w:rPr>
      </w:pPr>
      <w:r w:rsidRPr="005167F8">
        <w:rPr>
          <w:rFonts w:ascii="Times New Roman" w:hAnsi="Times New Roman" w:cs="Times New Roman"/>
          <w:b/>
          <w:bCs/>
          <w:sz w:val="28"/>
          <w:szCs w:val="28"/>
        </w:rPr>
        <w:t xml:space="preserve">Раздел 2. </w:t>
      </w:r>
      <w:r>
        <w:rPr>
          <w:rFonts w:ascii="Times New Roman" w:hAnsi="Times New Roman" w:cs="Times New Roman"/>
          <w:b/>
          <w:bCs/>
          <w:sz w:val="28"/>
          <w:szCs w:val="28"/>
        </w:rPr>
        <w:t>«</w:t>
      </w:r>
      <w:r w:rsidRPr="005167F8">
        <w:rPr>
          <w:rFonts w:ascii="Times New Roman" w:hAnsi="Times New Roman" w:cs="Times New Roman"/>
          <w:b/>
          <w:bCs/>
          <w:sz w:val="28"/>
          <w:szCs w:val="28"/>
        </w:rPr>
        <w:t>Общие сведения об услуге</w:t>
      </w:r>
      <w:r>
        <w:rPr>
          <w:rFonts w:ascii="Times New Roman" w:hAnsi="Times New Roman" w:cs="Times New Roman"/>
          <w:b/>
          <w:bCs/>
          <w:sz w:val="28"/>
          <w:szCs w:val="28"/>
        </w:rPr>
        <w:t>»</w:t>
      </w:r>
    </w:p>
    <w:tbl>
      <w:tblPr>
        <w:tblStyle w:val="ac"/>
        <w:tblW w:w="16486" w:type="dxa"/>
        <w:tblInd w:w="-743" w:type="dxa"/>
        <w:tblLayout w:type="fixed"/>
        <w:tblLook w:val="04A0"/>
      </w:tblPr>
      <w:tblGrid>
        <w:gridCol w:w="407"/>
        <w:gridCol w:w="1437"/>
        <w:gridCol w:w="1134"/>
        <w:gridCol w:w="1134"/>
        <w:gridCol w:w="1701"/>
        <w:gridCol w:w="2551"/>
        <w:gridCol w:w="709"/>
        <w:gridCol w:w="709"/>
        <w:gridCol w:w="992"/>
        <w:gridCol w:w="1134"/>
        <w:gridCol w:w="1417"/>
        <w:gridCol w:w="1560"/>
        <w:gridCol w:w="1601"/>
      </w:tblGrid>
      <w:tr w:rsidR="00A52CCD" w:rsidRPr="00A52CCD" w:rsidTr="00A52CCD">
        <w:trPr>
          <w:trHeight w:val="1071"/>
        </w:trPr>
        <w:tc>
          <w:tcPr>
            <w:tcW w:w="407" w:type="dxa"/>
            <w:vMerge w:val="restart"/>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w:t>
            </w:r>
          </w:p>
        </w:tc>
        <w:tc>
          <w:tcPr>
            <w:tcW w:w="1437" w:type="dxa"/>
            <w:vMerge w:val="restart"/>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Наименование услуги</w:t>
            </w:r>
          </w:p>
        </w:tc>
        <w:tc>
          <w:tcPr>
            <w:tcW w:w="2268" w:type="dxa"/>
            <w:gridSpan w:val="2"/>
            <w:vMerge w:val="restart"/>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Срок предоставления в зависимости от условий</w:t>
            </w:r>
          </w:p>
        </w:tc>
        <w:tc>
          <w:tcPr>
            <w:tcW w:w="1701" w:type="dxa"/>
            <w:vMerge w:val="restart"/>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Основания отказа в приеме документов</w:t>
            </w:r>
          </w:p>
        </w:tc>
        <w:tc>
          <w:tcPr>
            <w:tcW w:w="2551" w:type="dxa"/>
            <w:vMerge w:val="restart"/>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Основание отказа в предоставлении услуги</w:t>
            </w:r>
          </w:p>
        </w:tc>
        <w:tc>
          <w:tcPr>
            <w:tcW w:w="709" w:type="dxa"/>
            <w:vMerge w:val="restart"/>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Основания приостановления предоставления услуги</w:t>
            </w:r>
          </w:p>
        </w:tc>
        <w:tc>
          <w:tcPr>
            <w:tcW w:w="709" w:type="dxa"/>
            <w:vMerge w:val="restart"/>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Срок приостановления предоставления услуги</w:t>
            </w:r>
          </w:p>
        </w:tc>
        <w:tc>
          <w:tcPr>
            <w:tcW w:w="3543" w:type="dxa"/>
            <w:gridSpan w:val="3"/>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Плата за предоставление услуги</w:t>
            </w:r>
          </w:p>
        </w:tc>
        <w:tc>
          <w:tcPr>
            <w:tcW w:w="1560" w:type="dxa"/>
            <w:vMerge w:val="restart"/>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Способ обращения за получением услуги</w:t>
            </w:r>
          </w:p>
          <w:p w:rsidR="00A52CCD" w:rsidRPr="00A52CCD" w:rsidRDefault="00A52CCD" w:rsidP="00A52CCD">
            <w:pPr>
              <w:jc w:val="center"/>
              <w:rPr>
                <w:rFonts w:ascii="Times New Roman" w:eastAsia="Times New Roman" w:hAnsi="Times New Roman" w:cs="Times New Roman"/>
                <w:bCs/>
                <w:color w:val="000000"/>
                <w:sz w:val="16"/>
                <w:szCs w:val="16"/>
              </w:rPr>
            </w:pPr>
          </w:p>
        </w:tc>
        <w:tc>
          <w:tcPr>
            <w:tcW w:w="1601" w:type="dxa"/>
            <w:vMerge w:val="restart"/>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Способ получения результата услуги</w:t>
            </w:r>
          </w:p>
        </w:tc>
      </w:tr>
      <w:tr w:rsidR="00A52CCD" w:rsidRPr="00A52CCD" w:rsidTr="00A52CCD">
        <w:trPr>
          <w:trHeight w:val="317"/>
        </w:trPr>
        <w:tc>
          <w:tcPr>
            <w:tcW w:w="407" w:type="dxa"/>
            <w:vMerge/>
          </w:tcPr>
          <w:p w:rsidR="00A52CCD" w:rsidRPr="00A52CCD" w:rsidRDefault="00A52CCD" w:rsidP="00A52CCD">
            <w:pPr>
              <w:jc w:val="center"/>
              <w:rPr>
                <w:rFonts w:ascii="Times New Roman" w:eastAsia="Times New Roman" w:hAnsi="Times New Roman" w:cs="Times New Roman"/>
                <w:bCs/>
                <w:color w:val="000000"/>
                <w:sz w:val="16"/>
                <w:szCs w:val="16"/>
              </w:rPr>
            </w:pPr>
          </w:p>
        </w:tc>
        <w:tc>
          <w:tcPr>
            <w:tcW w:w="1437" w:type="dxa"/>
            <w:vMerge/>
          </w:tcPr>
          <w:p w:rsidR="00A52CCD" w:rsidRPr="00A52CCD" w:rsidRDefault="00A52CCD" w:rsidP="00A52CCD">
            <w:pPr>
              <w:jc w:val="center"/>
              <w:rPr>
                <w:rFonts w:ascii="Times New Roman" w:eastAsia="Times New Roman" w:hAnsi="Times New Roman" w:cs="Times New Roman"/>
                <w:bCs/>
                <w:color w:val="000000"/>
                <w:sz w:val="16"/>
                <w:szCs w:val="16"/>
              </w:rPr>
            </w:pPr>
          </w:p>
        </w:tc>
        <w:tc>
          <w:tcPr>
            <w:tcW w:w="2268" w:type="dxa"/>
            <w:gridSpan w:val="2"/>
            <w:vMerge/>
          </w:tcPr>
          <w:p w:rsidR="00A52CCD" w:rsidRPr="00A52CCD" w:rsidRDefault="00A52CCD" w:rsidP="00A52CCD">
            <w:pPr>
              <w:jc w:val="center"/>
              <w:rPr>
                <w:rFonts w:ascii="Times New Roman" w:eastAsia="Times New Roman" w:hAnsi="Times New Roman" w:cs="Times New Roman"/>
                <w:bCs/>
                <w:color w:val="000000"/>
                <w:sz w:val="16"/>
                <w:szCs w:val="16"/>
              </w:rPr>
            </w:pPr>
          </w:p>
        </w:tc>
        <w:tc>
          <w:tcPr>
            <w:tcW w:w="1701" w:type="dxa"/>
            <w:vMerge/>
          </w:tcPr>
          <w:p w:rsidR="00A52CCD" w:rsidRPr="00A52CCD" w:rsidRDefault="00A52CCD" w:rsidP="00A52CCD">
            <w:pPr>
              <w:jc w:val="center"/>
              <w:rPr>
                <w:rFonts w:ascii="Times New Roman" w:eastAsia="Times New Roman" w:hAnsi="Times New Roman" w:cs="Times New Roman"/>
                <w:bCs/>
                <w:color w:val="000000"/>
                <w:sz w:val="16"/>
                <w:szCs w:val="16"/>
              </w:rPr>
            </w:pPr>
          </w:p>
        </w:tc>
        <w:tc>
          <w:tcPr>
            <w:tcW w:w="2551" w:type="dxa"/>
            <w:vMerge/>
          </w:tcPr>
          <w:p w:rsidR="00A52CCD" w:rsidRPr="00A52CCD" w:rsidRDefault="00A52CCD" w:rsidP="00A52CCD">
            <w:pPr>
              <w:jc w:val="center"/>
              <w:rPr>
                <w:rFonts w:ascii="Times New Roman" w:eastAsia="Times New Roman" w:hAnsi="Times New Roman" w:cs="Times New Roman"/>
                <w:bCs/>
                <w:color w:val="000000"/>
                <w:sz w:val="16"/>
                <w:szCs w:val="16"/>
              </w:rPr>
            </w:pPr>
          </w:p>
        </w:tc>
        <w:tc>
          <w:tcPr>
            <w:tcW w:w="709" w:type="dxa"/>
            <w:vMerge/>
          </w:tcPr>
          <w:p w:rsidR="00A52CCD" w:rsidRPr="00A52CCD" w:rsidRDefault="00A52CCD" w:rsidP="00A52CCD">
            <w:pPr>
              <w:jc w:val="center"/>
              <w:rPr>
                <w:rFonts w:ascii="Times New Roman" w:eastAsia="Times New Roman" w:hAnsi="Times New Roman" w:cs="Times New Roman"/>
                <w:bCs/>
                <w:color w:val="000000"/>
                <w:sz w:val="16"/>
                <w:szCs w:val="16"/>
              </w:rPr>
            </w:pPr>
          </w:p>
        </w:tc>
        <w:tc>
          <w:tcPr>
            <w:tcW w:w="709" w:type="dxa"/>
            <w:vMerge/>
          </w:tcPr>
          <w:p w:rsidR="00A52CCD" w:rsidRPr="00A52CCD" w:rsidRDefault="00A52CCD" w:rsidP="00A52CCD">
            <w:pPr>
              <w:jc w:val="center"/>
              <w:rPr>
                <w:rFonts w:ascii="Times New Roman" w:eastAsia="Times New Roman" w:hAnsi="Times New Roman" w:cs="Times New Roman"/>
                <w:bCs/>
                <w:color w:val="000000"/>
                <w:sz w:val="16"/>
                <w:szCs w:val="16"/>
              </w:rPr>
            </w:pPr>
          </w:p>
        </w:tc>
        <w:tc>
          <w:tcPr>
            <w:tcW w:w="992" w:type="dxa"/>
            <w:vMerge w:val="restart"/>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Наличие платы (государственной пошлины)</w:t>
            </w:r>
          </w:p>
        </w:tc>
        <w:tc>
          <w:tcPr>
            <w:tcW w:w="1134" w:type="dxa"/>
            <w:vMerge w:val="restart"/>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Реквизиты нормативного правового акта, являющегося основанием для взимания платы (государственной пошлины)</w:t>
            </w:r>
          </w:p>
        </w:tc>
        <w:tc>
          <w:tcPr>
            <w:tcW w:w="1417" w:type="dxa"/>
            <w:vMerge w:val="restart"/>
          </w:tcPr>
          <w:p w:rsidR="00A52CCD" w:rsidRPr="00A52CCD" w:rsidRDefault="00A52CCD" w:rsidP="00A52CCD">
            <w:pP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КБК для взимания платы (государственной пошлины), в том числе для МФЦ</w:t>
            </w:r>
          </w:p>
        </w:tc>
        <w:tc>
          <w:tcPr>
            <w:tcW w:w="1560" w:type="dxa"/>
            <w:vMerge/>
          </w:tcPr>
          <w:p w:rsidR="00A52CCD" w:rsidRPr="00A52CCD" w:rsidRDefault="00A52CCD" w:rsidP="00A52CCD">
            <w:pPr>
              <w:jc w:val="center"/>
              <w:rPr>
                <w:rFonts w:ascii="Times New Roman" w:eastAsia="Times New Roman" w:hAnsi="Times New Roman" w:cs="Times New Roman"/>
                <w:bCs/>
                <w:color w:val="000000"/>
                <w:sz w:val="16"/>
                <w:szCs w:val="16"/>
              </w:rPr>
            </w:pPr>
          </w:p>
        </w:tc>
        <w:tc>
          <w:tcPr>
            <w:tcW w:w="1601" w:type="dxa"/>
            <w:vMerge/>
          </w:tcPr>
          <w:p w:rsidR="00A52CCD" w:rsidRPr="00A52CCD" w:rsidRDefault="00A52CCD" w:rsidP="00A52CCD">
            <w:pPr>
              <w:jc w:val="center"/>
              <w:rPr>
                <w:rFonts w:ascii="Times New Roman" w:eastAsia="Times New Roman" w:hAnsi="Times New Roman" w:cs="Times New Roman"/>
                <w:bCs/>
                <w:color w:val="000000"/>
                <w:sz w:val="16"/>
                <w:szCs w:val="16"/>
              </w:rPr>
            </w:pPr>
          </w:p>
        </w:tc>
      </w:tr>
      <w:tr w:rsidR="00A52CCD" w:rsidRPr="00A52CCD" w:rsidTr="00A52CCD">
        <w:trPr>
          <w:trHeight w:val="584"/>
        </w:trPr>
        <w:tc>
          <w:tcPr>
            <w:tcW w:w="407" w:type="dxa"/>
            <w:vMerge/>
          </w:tcPr>
          <w:p w:rsidR="00A52CCD" w:rsidRPr="00A52CCD" w:rsidRDefault="00A52CCD" w:rsidP="00A52CCD">
            <w:pPr>
              <w:jc w:val="center"/>
              <w:rPr>
                <w:rFonts w:ascii="Times New Roman" w:eastAsia="Times New Roman" w:hAnsi="Times New Roman" w:cs="Times New Roman"/>
                <w:bCs/>
                <w:color w:val="000000"/>
                <w:sz w:val="16"/>
                <w:szCs w:val="16"/>
              </w:rPr>
            </w:pPr>
          </w:p>
        </w:tc>
        <w:tc>
          <w:tcPr>
            <w:tcW w:w="1437" w:type="dxa"/>
            <w:vMerge/>
          </w:tcPr>
          <w:p w:rsidR="00A52CCD" w:rsidRPr="00A52CCD" w:rsidRDefault="00A52CCD" w:rsidP="00A52CCD">
            <w:pPr>
              <w:jc w:val="center"/>
              <w:rPr>
                <w:rFonts w:ascii="Times New Roman" w:eastAsia="Times New Roman" w:hAnsi="Times New Roman" w:cs="Times New Roman"/>
                <w:bCs/>
                <w:color w:val="000000"/>
                <w:sz w:val="16"/>
                <w:szCs w:val="16"/>
              </w:rPr>
            </w:pPr>
          </w:p>
        </w:tc>
        <w:tc>
          <w:tcPr>
            <w:tcW w:w="1134" w:type="dxa"/>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Разрешение на перевозку тяжеловесного и (или) крупногабаритного груза для грузов категории 1</w:t>
            </w:r>
          </w:p>
        </w:tc>
        <w:tc>
          <w:tcPr>
            <w:tcW w:w="1134" w:type="dxa"/>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Разрешение на перевозку тяжеловесного и (или) крупногабаритного груза для грузов категории 2</w:t>
            </w:r>
          </w:p>
        </w:tc>
        <w:tc>
          <w:tcPr>
            <w:tcW w:w="1701" w:type="dxa"/>
            <w:vMerge/>
          </w:tcPr>
          <w:p w:rsidR="00A52CCD" w:rsidRPr="00A52CCD" w:rsidRDefault="00A52CCD" w:rsidP="00A52CCD">
            <w:pPr>
              <w:jc w:val="center"/>
              <w:rPr>
                <w:rFonts w:ascii="Times New Roman" w:eastAsia="Times New Roman" w:hAnsi="Times New Roman" w:cs="Times New Roman"/>
                <w:bCs/>
                <w:color w:val="000000"/>
                <w:sz w:val="16"/>
                <w:szCs w:val="16"/>
              </w:rPr>
            </w:pPr>
          </w:p>
        </w:tc>
        <w:tc>
          <w:tcPr>
            <w:tcW w:w="2551" w:type="dxa"/>
            <w:vMerge/>
          </w:tcPr>
          <w:p w:rsidR="00A52CCD" w:rsidRPr="00A52CCD" w:rsidRDefault="00A52CCD" w:rsidP="00A52CCD">
            <w:pPr>
              <w:jc w:val="center"/>
              <w:rPr>
                <w:rFonts w:ascii="Times New Roman" w:eastAsia="Times New Roman" w:hAnsi="Times New Roman" w:cs="Times New Roman"/>
                <w:bCs/>
                <w:color w:val="000000"/>
                <w:sz w:val="16"/>
                <w:szCs w:val="16"/>
              </w:rPr>
            </w:pPr>
          </w:p>
        </w:tc>
        <w:tc>
          <w:tcPr>
            <w:tcW w:w="709" w:type="dxa"/>
            <w:vMerge/>
          </w:tcPr>
          <w:p w:rsidR="00A52CCD" w:rsidRPr="00A52CCD" w:rsidRDefault="00A52CCD" w:rsidP="00A52CCD">
            <w:pPr>
              <w:jc w:val="center"/>
              <w:rPr>
                <w:rFonts w:ascii="Times New Roman" w:eastAsia="Times New Roman" w:hAnsi="Times New Roman" w:cs="Times New Roman"/>
                <w:bCs/>
                <w:color w:val="000000"/>
                <w:sz w:val="16"/>
                <w:szCs w:val="16"/>
              </w:rPr>
            </w:pPr>
          </w:p>
        </w:tc>
        <w:tc>
          <w:tcPr>
            <w:tcW w:w="709" w:type="dxa"/>
            <w:vMerge/>
          </w:tcPr>
          <w:p w:rsidR="00A52CCD" w:rsidRPr="00A52CCD" w:rsidRDefault="00A52CCD" w:rsidP="00A52CCD">
            <w:pPr>
              <w:jc w:val="center"/>
              <w:rPr>
                <w:rFonts w:ascii="Times New Roman" w:eastAsia="Times New Roman" w:hAnsi="Times New Roman" w:cs="Times New Roman"/>
                <w:bCs/>
                <w:color w:val="000000"/>
                <w:sz w:val="16"/>
                <w:szCs w:val="16"/>
              </w:rPr>
            </w:pPr>
          </w:p>
        </w:tc>
        <w:tc>
          <w:tcPr>
            <w:tcW w:w="992" w:type="dxa"/>
            <w:vMerge/>
          </w:tcPr>
          <w:p w:rsidR="00A52CCD" w:rsidRPr="00A52CCD" w:rsidRDefault="00A52CCD" w:rsidP="00A52CCD">
            <w:pPr>
              <w:jc w:val="center"/>
              <w:rPr>
                <w:rFonts w:ascii="Times New Roman" w:eastAsia="Times New Roman" w:hAnsi="Times New Roman" w:cs="Times New Roman"/>
                <w:bCs/>
                <w:color w:val="000000"/>
                <w:sz w:val="16"/>
                <w:szCs w:val="16"/>
              </w:rPr>
            </w:pPr>
          </w:p>
        </w:tc>
        <w:tc>
          <w:tcPr>
            <w:tcW w:w="1134" w:type="dxa"/>
            <w:vMerge/>
          </w:tcPr>
          <w:p w:rsidR="00A52CCD" w:rsidRPr="00A52CCD" w:rsidRDefault="00A52CCD" w:rsidP="00A52CCD">
            <w:pPr>
              <w:jc w:val="center"/>
              <w:rPr>
                <w:rFonts w:ascii="Times New Roman" w:eastAsia="Times New Roman" w:hAnsi="Times New Roman" w:cs="Times New Roman"/>
                <w:bCs/>
                <w:color w:val="000000"/>
                <w:sz w:val="16"/>
                <w:szCs w:val="16"/>
              </w:rPr>
            </w:pPr>
          </w:p>
        </w:tc>
        <w:tc>
          <w:tcPr>
            <w:tcW w:w="1417" w:type="dxa"/>
            <w:vMerge/>
          </w:tcPr>
          <w:p w:rsidR="00A52CCD" w:rsidRPr="00A52CCD" w:rsidRDefault="00A52CCD" w:rsidP="00A52CCD">
            <w:pPr>
              <w:jc w:val="center"/>
              <w:rPr>
                <w:rFonts w:ascii="Times New Roman" w:eastAsia="Times New Roman" w:hAnsi="Times New Roman" w:cs="Times New Roman"/>
                <w:bCs/>
                <w:color w:val="000000"/>
                <w:sz w:val="16"/>
                <w:szCs w:val="16"/>
              </w:rPr>
            </w:pPr>
          </w:p>
        </w:tc>
        <w:tc>
          <w:tcPr>
            <w:tcW w:w="1560" w:type="dxa"/>
            <w:vMerge/>
          </w:tcPr>
          <w:p w:rsidR="00A52CCD" w:rsidRPr="00A52CCD" w:rsidRDefault="00A52CCD" w:rsidP="00A52CCD">
            <w:pPr>
              <w:jc w:val="center"/>
              <w:rPr>
                <w:rFonts w:ascii="Times New Roman" w:eastAsia="Times New Roman" w:hAnsi="Times New Roman" w:cs="Times New Roman"/>
                <w:bCs/>
                <w:color w:val="000000"/>
                <w:sz w:val="16"/>
                <w:szCs w:val="16"/>
              </w:rPr>
            </w:pPr>
          </w:p>
        </w:tc>
        <w:tc>
          <w:tcPr>
            <w:tcW w:w="1601" w:type="dxa"/>
            <w:vMerge/>
          </w:tcPr>
          <w:p w:rsidR="00A52CCD" w:rsidRPr="00A52CCD" w:rsidRDefault="00A52CCD" w:rsidP="00A52CCD">
            <w:pPr>
              <w:jc w:val="center"/>
              <w:rPr>
                <w:rFonts w:ascii="Times New Roman" w:eastAsia="Times New Roman" w:hAnsi="Times New Roman" w:cs="Times New Roman"/>
                <w:bCs/>
                <w:color w:val="000000"/>
                <w:sz w:val="16"/>
                <w:szCs w:val="16"/>
              </w:rPr>
            </w:pPr>
          </w:p>
        </w:tc>
      </w:tr>
      <w:tr w:rsidR="00A52CCD" w:rsidRPr="00A52CCD" w:rsidTr="00A52CCD">
        <w:trPr>
          <w:trHeight w:val="292"/>
        </w:trPr>
        <w:tc>
          <w:tcPr>
            <w:tcW w:w="407"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1</w:t>
            </w:r>
          </w:p>
        </w:tc>
        <w:tc>
          <w:tcPr>
            <w:tcW w:w="1437"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2</w:t>
            </w:r>
          </w:p>
        </w:tc>
        <w:tc>
          <w:tcPr>
            <w:tcW w:w="1134"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3</w:t>
            </w:r>
          </w:p>
        </w:tc>
        <w:tc>
          <w:tcPr>
            <w:tcW w:w="1134"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4</w:t>
            </w:r>
          </w:p>
        </w:tc>
        <w:tc>
          <w:tcPr>
            <w:tcW w:w="1701"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5</w:t>
            </w:r>
          </w:p>
        </w:tc>
        <w:tc>
          <w:tcPr>
            <w:tcW w:w="2551"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6</w:t>
            </w:r>
          </w:p>
        </w:tc>
        <w:tc>
          <w:tcPr>
            <w:tcW w:w="709"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7</w:t>
            </w:r>
          </w:p>
        </w:tc>
        <w:tc>
          <w:tcPr>
            <w:tcW w:w="709"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8</w:t>
            </w:r>
          </w:p>
        </w:tc>
        <w:tc>
          <w:tcPr>
            <w:tcW w:w="992"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9</w:t>
            </w:r>
          </w:p>
        </w:tc>
        <w:tc>
          <w:tcPr>
            <w:tcW w:w="1134"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10</w:t>
            </w:r>
          </w:p>
        </w:tc>
        <w:tc>
          <w:tcPr>
            <w:tcW w:w="1417"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11</w:t>
            </w:r>
          </w:p>
        </w:tc>
        <w:tc>
          <w:tcPr>
            <w:tcW w:w="1560"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12</w:t>
            </w:r>
          </w:p>
        </w:tc>
        <w:tc>
          <w:tcPr>
            <w:tcW w:w="1601"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13</w:t>
            </w:r>
          </w:p>
        </w:tc>
      </w:tr>
      <w:tr w:rsidR="00A52CCD" w:rsidRPr="00A52CCD" w:rsidTr="00A52CCD">
        <w:trPr>
          <w:trHeight w:val="428"/>
        </w:trPr>
        <w:tc>
          <w:tcPr>
            <w:tcW w:w="407"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1</w:t>
            </w:r>
          </w:p>
        </w:tc>
        <w:tc>
          <w:tcPr>
            <w:tcW w:w="1437" w:type="dxa"/>
          </w:tcPr>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Выдача специального разрешения на движение по автомобильным дорогам муниципального поселения</w:t>
            </w:r>
          </w:p>
        </w:tc>
        <w:tc>
          <w:tcPr>
            <w:tcW w:w="1134" w:type="dxa"/>
          </w:tcPr>
          <w:p w:rsidR="00A52CCD" w:rsidRPr="00A52CCD" w:rsidRDefault="00A52CCD" w:rsidP="00A52CCD">
            <w:pPr>
              <w:rPr>
                <w:sz w:val="16"/>
                <w:szCs w:val="16"/>
              </w:rPr>
            </w:pPr>
            <w:r w:rsidRPr="00A52CCD">
              <w:rPr>
                <w:rFonts w:ascii="Times New Roman" w:hAnsi="Times New Roman" w:cs="Times New Roman"/>
                <w:sz w:val="16"/>
                <w:szCs w:val="16"/>
              </w:rPr>
              <w:t>10 дней со дня регистрации заявления</w:t>
            </w:r>
          </w:p>
        </w:tc>
        <w:tc>
          <w:tcPr>
            <w:tcW w:w="1134" w:type="dxa"/>
          </w:tcPr>
          <w:p w:rsidR="00A52CCD" w:rsidRPr="00A52CCD" w:rsidRDefault="00A52CCD" w:rsidP="00A52CCD">
            <w:pPr>
              <w:rPr>
                <w:sz w:val="16"/>
                <w:szCs w:val="16"/>
              </w:rPr>
            </w:pPr>
            <w:r w:rsidRPr="00A52CCD">
              <w:rPr>
                <w:rFonts w:ascii="Times New Roman" w:hAnsi="Times New Roman" w:cs="Times New Roman"/>
                <w:sz w:val="16"/>
                <w:szCs w:val="16"/>
              </w:rPr>
              <w:t>30 дней со дня регистрации заявления</w:t>
            </w:r>
          </w:p>
        </w:tc>
        <w:tc>
          <w:tcPr>
            <w:tcW w:w="1701" w:type="dxa"/>
          </w:tcPr>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1) В заявлении не указаны фамилия, имя, отчество (при наличии) гражданина, обратившегося за предоставлением услуги, либо наименование юридического лица;</w:t>
            </w:r>
          </w:p>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2) Текст в заявлении не поддается прочтению</w:t>
            </w:r>
          </w:p>
        </w:tc>
        <w:tc>
          <w:tcPr>
            <w:tcW w:w="2551" w:type="dxa"/>
          </w:tcPr>
          <w:p w:rsidR="00A52CCD" w:rsidRPr="00A52CCD" w:rsidRDefault="00A52CCD" w:rsidP="00A52CCD">
            <w:pPr>
              <w:jc w:val="both"/>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 xml:space="preserve">1) специалист не вправе выдавать специальное разрешение по заявленному маршруту, заявленный маршрут не проходит по автомобильным дорогам общего пользования местного значения, расположенным на территориях муниципального поселения при условии, что маршрут такого транспортного средства проходит в границах Ленинградской области, указанный маршрут, часть маршрута проходит по автомобильным дорогам федерального, регионального или межмуниципального значения, участкам таких автомобильных дорог (в таком случае заявление перенаправляется в компетентный орган);  </w:t>
            </w:r>
          </w:p>
          <w:p w:rsidR="00A52CCD" w:rsidRPr="00A52CCD" w:rsidRDefault="00A52CCD" w:rsidP="00A52CCD">
            <w:pPr>
              <w:jc w:val="both"/>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2) Предоставление недостоверных и (или) неполных сведений, а также отсутствие документов, указанных разделе 4 настоящей технологической схемы;</w:t>
            </w:r>
          </w:p>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 xml:space="preserve">3) Мотивированный отказ владельца автомобильной дороги </w:t>
            </w:r>
            <w:r w:rsidRPr="00A52CCD">
              <w:rPr>
                <w:rFonts w:ascii="Times New Roman" w:eastAsia="Times New Roman" w:hAnsi="Times New Roman" w:cs="Times New Roman"/>
                <w:color w:val="000000"/>
                <w:sz w:val="16"/>
                <w:szCs w:val="16"/>
              </w:rPr>
              <w:lastRenderedPageBreak/>
              <w:t>в согласовании маршрута транспортного средства, осуществляющего перевозку тяжеловесного и (или) крупногабаритного грузов;</w:t>
            </w:r>
          </w:p>
          <w:p w:rsidR="00A52CCD" w:rsidRPr="00A52CCD" w:rsidRDefault="00A52CCD" w:rsidP="00A52CCD">
            <w:pPr>
              <w:jc w:val="both"/>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4) Несоответствие технических характеристик транспортного средства (полная масса) массе заявленного груза;</w:t>
            </w:r>
          </w:p>
          <w:p w:rsidR="00A52CCD" w:rsidRPr="00A52CCD" w:rsidRDefault="00A52CCD" w:rsidP="00A52CCD">
            <w:pPr>
              <w:jc w:val="both"/>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5) Отсутствие согласия заявителя изменить  маршрут движения транспортного средства;</w:t>
            </w:r>
          </w:p>
          <w:p w:rsidR="00A52CCD" w:rsidRPr="00A52CCD" w:rsidRDefault="00A52CCD" w:rsidP="00A52CCD">
            <w:pPr>
              <w:jc w:val="both"/>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6) Отсутствие факта оплаты государственной пошлины и (или) подтверждения возмещения вреда;</w:t>
            </w:r>
          </w:p>
          <w:p w:rsidR="00A52CCD" w:rsidRPr="00A52CCD" w:rsidRDefault="00A52CCD" w:rsidP="00A52CCD">
            <w:pPr>
              <w:jc w:val="both"/>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7) Неудовлетворительное состояние автомобильной дороги, участков автомобильной дороги, улиц, по которой проходит маршрут, указанный в заявлении (движение по автомобильной дороге закрыто или ограничено по причине аварийно-восстановительных, ремонтных работ)</w:t>
            </w:r>
          </w:p>
        </w:tc>
        <w:tc>
          <w:tcPr>
            <w:tcW w:w="709" w:type="dxa"/>
          </w:tcPr>
          <w:p w:rsidR="00A52CCD" w:rsidRPr="00A52CCD" w:rsidRDefault="00A52CCD" w:rsidP="00A52CCD">
            <w:pPr>
              <w:jc w:val="cente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lastRenderedPageBreak/>
              <w:t>Нет</w:t>
            </w:r>
          </w:p>
        </w:tc>
        <w:tc>
          <w:tcPr>
            <w:tcW w:w="709" w:type="dxa"/>
          </w:tcPr>
          <w:p w:rsidR="00A52CCD" w:rsidRPr="00A52CCD" w:rsidRDefault="00A52CCD" w:rsidP="00A52CCD">
            <w:pPr>
              <w:jc w:val="cente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Нет</w:t>
            </w:r>
          </w:p>
        </w:tc>
        <w:tc>
          <w:tcPr>
            <w:tcW w:w="992" w:type="dxa"/>
          </w:tcPr>
          <w:p w:rsidR="00A52CCD" w:rsidRPr="00A52CCD" w:rsidRDefault="00A52CCD" w:rsidP="00A52CCD">
            <w:pPr>
              <w:jc w:val="cente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Имеется</w:t>
            </w:r>
          </w:p>
        </w:tc>
        <w:tc>
          <w:tcPr>
            <w:tcW w:w="1134" w:type="dxa"/>
          </w:tcPr>
          <w:p w:rsidR="00A52CCD" w:rsidRPr="00A52CCD" w:rsidRDefault="00A52CCD" w:rsidP="00A52CCD">
            <w:pPr>
              <w:jc w:val="cente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Пункт 111 части 1 статьи 333.33 Налогового Кодекса Российской Федерации</w:t>
            </w:r>
          </w:p>
        </w:tc>
        <w:tc>
          <w:tcPr>
            <w:tcW w:w="1417" w:type="dxa"/>
          </w:tcPr>
          <w:p w:rsidR="00A52CCD" w:rsidRPr="00A52CCD" w:rsidRDefault="00A52CCD" w:rsidP="00481F09">
            <w:pPr>
              <w:jc w:val="cente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Реквизиты для оплаты государственной пошлины необходимо уточнять в  Администрации муниципального образования Калитинское сельское  поселение Волосовского муниципального района Ленинградской области, где планируется получить разрешение</w:t>
            </w:r>
          </w:p>
        </w:tc>
        <w:tc>
          <w:tcPr>
            <w:tcW w:w="1560" w:type="dxa"/>
          </w:tcPr>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 xml:space="preserve">1) Администрация муниципального образования Калитинское сельское  поселение Волосовского муниципального района Ленинградской области;                                  2) ГБУ ЛО «Многофункциональный центр предоставления государственных и муниципальных услуг»;                           3) Портал государственных услуг (функций) Ленинградской области: </w:t>
            </w:r>
            <w:r w:rsidRPr="00A52CCD">
              <w:rPr>
                <w:rFonts w:ascii="Times New Roman" w:eastAsia="Times New Roman" w:hAnsi="Times New Roman" w:cs="Times New Roman"/>
                <w:color w:val="000000"/>
                <w:sz w:val="16"/>
                <w:szCs w:val="16"/>
                <w:lang w:val="en-US"/>
              </w:rPr>
              <w:t>www</w:t>
            </w:r>
            <w:r w:rsidRPr="00A52CCD">
              <w:rPr>
                <w:rFonts w:ascii="Times New Roman" w:eastAsia="Times New Roman" w:hAnsi="Times New Roman" w:cs="Times New Roman"/>
                <w:color w:val="000000"/>
                <w:sz w:val="16"/>
                <w:szCs w:val="16"/>
              </w:rPr>
              <w:t>.</w:t>
            </w:r>
            <w:r w:rsidRPr="00A52CCD">
              <w:rPr>
                <w:rFonts w:ascii="Times New Roman" w:eastAsia="Times New Roman" w:hAnsi="Times New Roman" w:cs="Times New Roman"/>
                <w:color w:val="000000"/>
                <w:sz w:val="16"/>
                <w:szCs w:val="16"/>
                <w:lang w:val="en-US"/>
              </w:rPr>
              <w:t>gu</w:t>
            </w:r>
            <w:r w:rsidRPr="00A52CCD">
              <w:rPr>
                <w:rFonts w:ascii="Times New Roman" w:eastAsia="Times New Roman" w:hAnsi="Times New Roman" w:cs="Times New Roman"/>
                <w:color w:val="000000"/>
                <w:sz w:val="16"/>
                <w:szCs w:val="16"/>
              </w:rPr>
              <w:t>.</w:t>
            </w:r>
            <w:r w:rsidRPr="00A52CCD">
              <w:rPr>
                <w:rFonts w:ascii="Times New Roman" w:eastAsia="Times New Roman" w:hAnsi="Times New Roman" w:cs="Times New Roman"/>
                <w:color w:val="000000"/>
                <w:sz w:val="16"/>
                <w:szCs w:val="16"/>
                <w:lang w:val="en-US"/>
              </w:rPr>
              <w:t>lenobl</w:t>
            </w:r>
            <w:r w:rsidRPr="00A52CCD">
              <w:rPr>
                <w:rFonts w:ascii="Times New Roman" w:eastAsia="Times New Roman" w:hAnsi="Times New Roman" w:cs="Times New Roman"/>
                <w:color w:val="000000"/>
                <w:sz w:val="16"/>
                <w:szCs w:val="16"/>
              </w:rPr>
              <w:t>.</w:t>
            </w:r>
            <w:r w:rsidRPr="00A52CCD">
              <w:rPr>
                <w:rFonts w:ascii="Times New Roman" w:eastAsia="Times New Roman" w:hAnsi="Times New Roman" w:cs="Times New Roman"/>
                <w:color w:val="000000"/>
                <w:sz w:val="16"/>
                <w:szCs w:val="16"/>
                <w:lang w:val="en-US"/>
              </w:rPr>
              <w:t>ru</w:t>
            </w:r>
            <w:r w:rsidRPr="00A52CCD">
              <w:rPr>
                <w:rFonts w:ascii="Times New Roman" w:eastAsia="Times New Roman" w:hAnsi="Times New Roman" w:cs="Times New Roman"/>
                <w:color w:val="000000"/>
                <w:sz w:val="16"/>
                <w:szCs w:val="16"/>
              </w:rPr>
              <w:t xml:space="preserve">;     </w:t>
            </w:r>
          </w:p>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4) Посредством почтовой связи</w:t>
            </w:r>
          </w:p>
        </w:tc>
        <w:tc>
          <w:tcPr>
            <w:tcW w:w="1601" w:type="dxa"/>
          </w:tcPr>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1) Администрация муниципального образования Калитинское сельское  поселение Волосовского муниципального района Ленинградской области;                                                                          2)ГБУ ЛО «Многофункциональный центр предоставления государственных и муниципальных услуг»;</w:t>
            </w:r>
          </w:p>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 xml:space="preserve">3) Портал государственных услуг (функций) Ленинградской области: </w:t>
            </w:r>
            <w:r w:rsidRPr="00A52CCD">
              <w:rPr>
                <w:rFonts w:ascii="Times New Roman" w:eastAsia="Times New Roman" w:hAnsi="Times New Roman" w:cs="Times New Roman"/>
                <w:color w:val="000000"/>
                <w:sz w:val="16"/>
                <w:szCs w:val="16"/>
                <w:lang w:val="en-US"/>
              </w:rPr>
              <w:t>www</w:t>
            </w:r>
            <w:r w:rsidRPr="00A52CCD">
              <w:rPr>
                <w:rFonts w:ascii="Times New Roman" w:eastAsia="Times New Roman" w:hAnsi="Times New Roman" w:cs="Times New Roman"/>
                <w:color w:val="000000"/>
                <w:sz w:val="16"/>
                <w:szCs w:val="16"/>
              </w:rPr>
              <w:t>.</w:t>
            </w:r>
            <w:r w:rsidRPr="00A52CCD">
              <w:rPr>
                <w:rFonts w:ascii="Times New Roman" w:eastAsia="Times New Roman" w:hAnsi="Times New Roman" w:cs="Times New Roman"/>
                <w:color w:val="000000"/>
                <w:sz w:val="16"/>
                <w:szCs w:val="16"/>
                <w:lang w:val="en-US"/>
              </w:rPr>
              <w:t>gu</w:t>
            </w:r>
            <w:r w:rsidRPr="00A52CCD">
              <w:rPr>
                <w:rFonts w:ascii="Times New Roman" w:eastAsia="Times New Roman" w:hAnsi="Times New Roman" w:cs="Times New Roman"/>
                <w:color w:val="000000"/>
                <w:sz w:val="16"/>
                <w:szCs w:val="16"/>
              </w:rPr>
              <w:t>.</w:t>
            </w:r>
            <w:r w:rsidRPr="00A52CCD">
              <w:rPr>
                <w:rFonts w:ascii="Times New Roman" w:eastAsia="Times New Roman" w:hAnsi="Times New Roman" w:cs="Times New Roman"/>
                <w:color w:val="000000"/>
                <w:sz w:val="16"/>
                <w:szCs w:val="16"/>
                <w:lang w:val="en-US"/>
              </w:rPr>
              <w:t>lenobl</w:t>
            </w:r>
            <w:r w:rsidRPr="00A52CCD">
              <w:rPr>
                <w:rFonts w:ascii="Times New Roman" w:eastAsia="Times New Roman" w:hAnsi="Times New Roman" w:cs="Times New Roman"/>
                <w:color w:val="000000"/>
                <w:sz w:val="16"/>
                <w:szCs w:val="16"/>
              </w:rPr>
              <w:t>.</w:t>
            </w:r>
            <w:r w:rsidRPr="00A52CCD">
              <w:rPr>
                <w:rFonts w:ascii="Times New Roman" w:eastAsia="Times New Roman" w:hAnsi="Times New Roman" w:cs="Times New Roman"/>
                <w:color w:val="000000"/>
                <w:sz w:val="16"/>
                <w:szCs w:val="16"/>
                <w:lang w:val="en-US"/>
              </w:rPr>
              <w:t>ru</w:t>
            </w:r>
            <w:r w:rsidRPr="00A52CCD">
              <w:rPr>
                <w:rFonts w:ascii="Times New Roman" w:eastAsia="Times New Roman" w:hAnsi="Times New Roman" w:cs="Times New Roman"/>
                <w:color w:val="000000"/>
                <w:sz w:val="16"/>
                <w:szCs w:val="16"/>
              </w:rPr>
              <w:t xml:space="preserve">; </w:t>
            </w:r>
          </w:p>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2) Посредством почтовой связи</w:t>
            </w:r>
          </w:p>
          <w:p w:rsidR="00A52CCD" w:rsidRPr="00A52CCD" w:rsidRDefault="00A52CCD" w:rsidP="00A52CCD">
            <w:pPr>
              <w:rPr>
                <w:rFonts w:ascii="Times New Roman" w:eastAsia="Times New Roman" w:hAnsi="Times New Roman" w:cs="Times New Roman"/>
                <w:color w:val="000000"/>
                <w:sz w:val="16"/>
                <w:szCs w:val="16"/>
              </w:rPr>
            </w:pPr>
          </w:p>
        </w:tc>
      </w:tr>
    </w:tbl>
    <w:p w:rsidR="00A52CCD" w:rsidRPr="00A52CCD" w:rsidRDefault="00A52CCD" w:rsidP="00A52CCD">
      <w:pPr>
        <w:spacing w:after="0" w:line="240" w:lineRule="auto"/>
        <w:jc w:val="center"/>
        <w:rPr>
          <w:rFonts w:ascii="Times New Roman" w:hAnsi="Times New Roman" w:cs="Times New Roman"/>
          <w:b/>
          <w:bCs/>
          <w:sz w:val="16"/>
          <w:szCs w:val="16"/>
        </w:rPr>
      </w:pPr>
    </w:p>
    <w:p w:rsidR="00A52CCD" w:rsidRDefault="00A52CCD" w:rsidP="00A52CCD">
      <w:pPr>
        <w:spacing w:after="0" w:line="240" w:lineRule="auto"/>
        <w:jc w:val="center"/>
        <w:rPr>
          <w:rFonts w:ascii="Times New Roman" w:hAnsi="Times New Roman" w:cs="Times New Roman"/>
          <w:b/>
          <w:bCs/>
          <w:sz w:val="28"/>
          <w:szCs w:val="28"/>
        </w:rPr>
      </w:pPr>
      <w:r w:rsidRPr="00C433AD">
        <w:rPr>
          <w:rFonts w:ascii="Times New Roman" w:hAnsi="Times New Roman" w:cs="Times New Roman"/>
          <w:b/>
          <w:bCs/>
          <w:sz w:val="28"/>
          <w:szCs w:val="28"/>
        </w:rPr>
        <w:t xml:space="preserve">Раздел 3. </w:t>
      </w:r>
      <w:r>
        <w:rPr>
          <w:rFonts w:ascii="Times New Roman" w:hAnsi="Times New Roman" w:cs="Times New Roman"/>
          <w:b/>
          <w:bCs/>
          <w:sz w:val="28"/>
          <w:szCs w:val="28"/>
        </w:rPr>
        <w:t>«</w:t>
      </w:r>
      <w:r w:rsidRPr="00C433AD">
        <w:rPr>
          <w:rFonts w:ascii="Times New Roman" w:hAnsi="Times New Roman" w:cs="Times New Roman"/>
          <w:b/>
          <w:bCs/>
          <w:sz w:val="28"/>
          <w:szCs w:val="28"/>
        </w:rPr>
        <w:t>Сведения о заявителях услуги</w:t>
      </w:r>
      <w:r>
        <w:rPr>
          <w:rFonts w:ascii="Times New Roman" w:hAnsi="Times New Roman" w:cs="Times New Roman"/>
          <w:b/>
          <w:bCs/>
          <w:sz w:val="28"/>
          <w:szCs w:val="28"/>
        </w:rPr>
        <w:t>»</w:t>
      </w:r>
    </w:p>
    <w:tbl>
      <w:tblPr>
        <w:tblStyle w:val="ac"/>
        <w:tblW w:w="16520" w:type="dxa"/>
        <w:tblInd w:w="-819" w:type="dxa"/>
        <w:tblLook w:val="04A0"/>
      </w:tblPr>
      <w:tblGrid>
        <w:gridCol w:w="501"/>
        <w:gridCol w:w="2694"/>
        <w:gridCol w:w="2127"/>
        <w:gridCol w:w="2070"/>
        <w:gridCol w:w="1682"/>
        <w:gridCol w:w="2201"/>
        <w:gridCol w:w="2835"/>
        <w:gridCol w:w="2410"/>
      </w:tblGrid>
      <w:tr w:rsidR="00A52CCD" w:rsidTr="00A52CCD">
        <w:tc>
          <w:tcPr>
            <w:tcW w:w="501" w:type="dxa"/>
          </w:tcPr>
          <w:p w:rsidR="00A52CCD" w:rsidRPr="00A52CCD" w:rsidRDefault="00A52CCD" w:rsidP="00A52CCD">
            <w:pP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w:t>
            </w:r>
          </w:p>
        </w:tc>
        <w:tc>
          <w:tcPr>
            <w:tcW w:w="2694" w:type="dxa"/>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Категории лиц, имеющих право на получение услуги</w:t>
            </w:r>
          </w:p>
        </w:tc>
        <w:tc>
          <w:tcPr>
            <w:tcW w:w="2127" w:type="dxa"/>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Документ, подтверждающий правомочие заявителя соответствующей категории на получение услуги</w:t>
            </w:r>
          </w:p>
        </w:tc>
        <w:tc>
          <w:tcPr>
            <w:tcW w:w="2070" w:type="dxa"/>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Установленные требования к документу, подтверждающему правомочие заявителя соответствующей категории на получение услуги</w:t>
            </w:r>
          </w:p>
        </w:tc>
        <w:tc>
          <w:tcPr>
            <w:tcW w:w="1682" w:type="dxa"/>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 xml:space="preserve">Наличие возможности подачи заявления на предоставление услуги представителями заявителя </w:t>
            </w:r>
          </w:p>
        </w:tc>
        <w:tc>
          <w:tcPr>
            <w:tcW w:w="2201" w:type="dxa"/>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Исчерпывающий перечень лиц, имеющих право на подачу заявления от имени заявителя</w:t>
            </w:r>
          </w:p>
        </w:tc>
        <w:tc>
          <w:tcPr>
            <w:tcW w:w="2835" w:type="dxa"/>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Наименование документа, подтверждающего право подачи заявления от имени заявителя</w:t>
            </w:r>
          </w:p>
        </w:tc>
        <w:tc>
          <w:tcPr>
            <w:tcW w:w="2410" w:type="dxa"/>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Установленные требования к документу, подтверждающему право подачи заявления от имени заявителя</w:t>
            </w:r>
          </w:p>
        </w:tc>
      </w:tr>
      <w:tr w:rsidR="00A52CCD" w:rsidTr="00A52CCD">
        <w:tc>
          <w:tcPr>
            <w:tcW w:w="501"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1</w:t>
            </w:r>
          </w:p>
        </w:tc>
        <w:tc>
          <w:tcPr>
            <w:tcW w:w="2694"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2</w:t>
            </w:r>
          </w:p>
        </w:tc>
        <w:tc>
          <w:tcPr>
            <w:tcW w:w="2127"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3</w:t>
            </w:r>
          </w:p>
        </w:tc>
        <w:tc>
          <w:tcPr>
            <w:tcW w:w="2070"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4</w:t>
            </w:r>
          </w:p>
        </w:tc>
        <w:tc>
          <w:tcPr>
            <w:tcW w:w="1682"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5</w:t>
            </w:r>
          </w:p>
        </w:tc>
        <w:tc>
          <w:tcPr>
            <w:tcW w:w="2201"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6</w:t>
            </w:r>
          </w:p>
        </w:tc>
        <w:tc>
          <w:tcPr>
            <w:tcW w:w="2835"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7</w:t>
            </w:r>
          </w:p>
        </w:tc>
        <w:tc>
          <w:tcPr>
            <w:tcW w:w="2410"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8</w:t>
            </w:r>
          </w:p>
        </w:tc>
      </w:tr>
      <w:tr w:rsidR="00A52CCD" w:rsidTr="00A52CCD">
        <w:tc>
          <w:tcPr>
            <w:tcW w:w="16520" w:type="dxa"/>
            <w:gridSpan w:val="8"/>
          </w:tcPr>
          <w:p w:rsidR="00A52CCD" w:rsidRPr="00A52CCD" w:rsidRDefault="00A52CCD" w:rsidP="00A52CCD">
            <w:pPr>
              <w:jc w:val="center"/>
              <w:rPr>
                <w:rFonts w:ascii="Times New Roman" w:hAnsi="Times New Roman" w:cs="Times New Roman"/>
                <w:b/>
                <w:sz w:val="16"/>
                <w:szCs w:val="16"/>
              </w:rPr>
            </w:pPr>
          </w:p>
        </w:tc>
      </w:tr>
      <w:tr w:rsidR="00A52CCD" w:rsidRPr="00A52CCD" w:rsidTr="00A52CCD">
        <w:trPr>
          <w:trHeight w:val="2478"/>
        </w:trPr>
        <w:tc>
          <w:tcPr>
            <w:tcW w:w="501"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1</w:t>
            </w:r>
          </w:p>
        </w:tc>
        <w:tc>
          <w:tcPr>
            <w:tcW w:w="2694" w:type="dxa"/>
          </w:tcPr>
          <w:p w:rsidR="00A52CCD" w:rsidRPr="00A52CCD" w:rsidRDefault="00A52CCD" w:rsidP="00A52CCD">
            <w:pPr>
              <w:rPr>
                <w:rFonts w:ascii="Times New Roman" w:hAnsi="Times New Roman" w:cs="Times New Roman"/>
                <w:sz w:val="16"/>
                <w:szCs w:val="16"/>
              </w:rPr>
            </w:pPr>
            <w:r w:rsidRPr="00A52CCD">
              <w:rPr>
                <w:rFonts w:ascii="Times New Roman" w:hAnsi="Times New Roman" w:cs="Times New Roman"/>
                <w:sz w:val="16"/>
                <w:szCs w:val="16"/>
              </w:rPr>
              <w:t>Физические лица</w:t>
            </w:r>
          </w:p>
        </w:tc>
        <w:tc>
          <w:tcPr>
            <w:tcW w:w="2127" w:type="dxa"/>
          </w:tcPr>
          <w:p w:rsidR="00A52CCD" w:rsidRPr="00A52CCD" w:rsidRDefault="00A52CCD" w:rsidP="00A52CCD">
            <w:pPr>
              <w:jc w:val="both"/>
              <w:rPr>
                <w:rFonts w:ascii="Times New Roman" w:hAnsi="Times New Roman" w:cs="Times New Roman"/>
                <w:sz w:val="16"/>
                <w:szCs w:val="16"/>
              </w:rPr>
            </w:pPr>
            <w:r w:rsidRPr="00A52CCD">
              <w:rPr>
                <w:rFonts w:ascii="Times New Roman" w:hAnsi="Times New Roman" w:cs="Times New Roman"/>
                <w:sz w:val="16"/>
                <w:szCs w:val="16"/>
              </w:rPr>
              <w:t>Документ, удостоверяющий личность</w:t>
            </w:r>
          </w:p>
          <w:p w:rsidR="00A52CCD" w:rsidRPr="00A52CCD" w:rsidRDefault="00A52CCD" w:rsidP="00A52CCD">
            <w:pPr>
              <w:jc w:val="both"/>
              <w:rPr>
                <w:rFonts w:ascii="Times New Roman" w:hAnsi="Times New Roman" w:cs="Times New Roman"/>
                <w:sz w:val="16"/>
                <w:szCs w:val="16"/>
              </w:rPr>
            </w:pPr>
          </w:p>
          <w:p w:rsidR="00A52CCD" w:rsidRPr="00A52CCD" w:rsidRDefault="00A52CCD" w:rsidP="00A52CCD">
            <w:pPr>
              <w:jc w:val="both"/>
              <w:rPr>
                <w:rFonts w:ascii="Times New Roman" w:hAnsi="Times New Roman" w:cs="Times New Roman"/>
                <w:sz w:val="16"/>
                <w:szCs w:val="16"/>
              </w:rPr>
            </w:pPr>
          </w:p>
          <w:p w:rsidR="00A52CCD" w:rsidRPr="00A52CCD" w:rsidRDefault="00A52CCD" w:rsidP="00A52CCD">
            <w:pPr>
              <w:jc w:val="both"/>
              <w:rPr>
                <w:rFonts w:ascii="Times New Roman" w:hAnsi="Times New Roman" w:cs="Times New Roman"/>
                <w:sz w:val="16"/>
                <w:szCs w:val="16"/>
              </w:rPr>
            </w:pPr>
          </w:p>
          <w:p w:rsidR="00A52CCD" w:rsidRPr="00A52CCD" w:rsidRDefault="00A52CCD" w:rsidP="00A52CCD">
            <w:pPr>
              <w:jc w:val="both"/>
              <w:rPr>
                <w:rFonts w:ascii="Times New Roman" w:hAnsi="Times New Roman" w:cs="Times New Roman"/>
                <w:sz w:val="16"/>
                <w:szCs w:val="16"/>
              </w:rPr>
            </w:pPr>
          </w:p>
          <w:p w:rsidR="00A52CCD" w:rsidRPr="00A52CCD" w:rsidRDefault="00A52CCD" w:rsidP="00A52CCD">
            <w:pPr>
              <w:jc w:val="both"/>
              <w:rPr>
                <w:rFonts w:ascii="Times New Roman" w:hAnsi="Times New Roman" w:cs="Times New Roman"/>
                <w:sz w:val="16"/>
                <w:szCs w:val="16"/>
              </w:rPr>
            </w:pPr>
          </w:p>
          <w:p w:rsidR="00A52CCD" w:rsidRPr="00A52CCD" w:rsidRDefault="00A52CCD" w:rsidP="00A52CCD">
            <w:pPr>
              <w:jc w:val="both"/>
              <w:rPr>
                <w:rFonts w:ascii="Times New Roman" w:hAnsi="Times New Roman" w:cs="Times New Roman"/>
                <w:sz w:val="16"/>
                <w:szCs w:val="16"/>
              </w:rPr>
            </w:pPr>
          </w:p>
          <w:p w:rsidR="00A52CCD" w:rsidRPr="00A52CCD" w:rsidRDefault="00A52CCD" w:rsidP="00A52CCD">
            <w:pPr>
              <w:jc w:val="both"/>
              <w:rPr>
                <w:rFonts w:ascii="Times New Roman" w:hAnsi="Times New Roman" w:cs="Times New Roman"/>
                <w:sz w:val="16"/>
                <w:szCs w:val="16"/>
              </w:rPr>
            </w:pPr>
          </w:p>
          <w:p w:rsidR="00A52CCD" w:rsidRPr="00A52CCD" w:rsidRDefault="00A52CCD" w:rsidP="00A52CCD">
            <w:pPr>
              <w:jc w:val="both"/>
              <w:rPr>
                <w:rFonts w:ascii="Times New Roman" w:hAnsi="Times New Roman" w:cs="Times New Roman"/>
                <w:sz w:val="16"/>
                <w:szCs w:val="16"/>
              </w:rPr>
            </w:pPr>
          </w:p>
        </w:tc>
        <w:tc>
          <w:tcPr>
            <w:tcW w:w="2070" w:type="dxa"/>
          </w:tcPr>
          <w:p w:rsidR="00A52CCD" w:rsidRPr="00A52CCD" w:rsidRDefault="00A52CCD" w:rsidP="00A52CCD">
            <w:pPr>
              <w:jc w:val="both"/>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A52CCD" w:rsidRPr="00A52CCD" w:rsidRDefault="00A52CCD" w:rsidP="00A52CCD">
            <w:pPr>
              <w:jc w:val="both"/>
              <w:rPr>
                <w:rFonts w:ascii="Times New Roman" w:hAnsi="Times New Roman" w:cs="Times New Roman"/>
                <w:sz w:val="16"/>
                <w:szCs w:val="16"/>
              </w:rPr>
            </w:pPr>
            <w:r w:rsidRPr="00A52CCD">
              <w:rPr>
                <w:rFonts w:ascii="Times New Roman" w:eastAsia="Times New Roman" w:hAnsi="Times New Roman" w:cs="Times New Roman"/>
                <w:color w:val="000000"/>
                <w:sz w:val="16"/>
                <w:szCs w:val="16"/>
              </w:rPr>
              <w:t xml:space="preserve"> Не должен иметь повреждений, наличие которых не позволяет однозначно истолковать их содержание</w:t>
            </w:r>
          </w:p>
        </w:tc>
        <w:tc>
          <w:tcPr>
            <w:tcW w:w="1682"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Имеется</w:t>
            </w:r>
          </w:p>
        </w:tc>
        <w:tc>
          <w:tcPr>
            <w:tcW w:w="2201" w:type="dxa"/>
          </w:tcPr>
          <w:p w:rsidR="00A52CCD" w:rsidRPr="00A52CCD" w:rsidRDefault="00A52CCD" w:rsidP="00A52CCD">
            <w:pPr>
              <w:jc w:val="center"/>
              <w:rPr>
                <w:rFonts w:ascii="Times New Roman" w:hAnsi="Times New Roman" w:cs="Times New Roman"/>
                <w:bCs/>
                <w:sz w:val="16"/>
                <w:szCs w:val="16"/>
              </w:rPr>
            </w:pPr>
            <w:r w:rsidRPr="00A52CCD">
              <w:rPr>
                <w:rFonts w:ascii="Times New Roman" w:hAnsi="Times New Roman" w:cs="Times New Roman"/>
                <w:bCs/>
                <w:sz w:val="16"/>
                <w:szCs w:val="16"/>
              </w:rPr>
              <w:t>Уполномоченные ими лица, если такие полномочия удостоверены в соответствии с действующим законодательством</w:t>
            </w:r>
          </w:p>
          <w:p w:rsidR="00A52CCD" w:rsidRPr="00A52CCD" w:rsidRDefault="00A52CCD" w:rsidP="00A52CCD">
            <w:pPr>
              <w:jc w:val="center"/>
              <w:rPr>
                <w:rFonts w:ascii="Times New Roman" w:hAnsi="Times New Roman" w:cs="Times New Roman"/>
                <w:sz w:val="16"/>
                <w:szCs w:val="16"/>
              </w:rPr>
            </w:pPr>
          </w:p>
        </w:tc>
        <w:tc>
          <w:tcPr>
            <w:tcW w:w="2835" w:type="dxa"/>
          </w:tcPr>
          <w:p w:rsidR="00A52CCD" w:rsidRPr="00A52CCD" w:rsidRDefault="00A52CCD" w:rsidP="00A52CCD">
            <w:pPr>
              <w:rPr>
                <w:rFonts w:ascii="Times New Roman" w:hAnsi="Times New Roman" w:cs="Times New Roman"/>
                <w:sz w:val="16"/>
                <w:szCs w:val="16"/>
              </w:rPr>
            </w:pPr>
            <w:r w:rsidRPr="00A52CCD">
              <w:rPr>
                <w:rFonts w:ascii="Times New Roman" w:hAnsi="Times New Roman" w:cs="Times New Roman"/>
                <w:sz w:val="16"/>
                <w:szCs w:val="16"/>
              </w:rPr>
              <w:t>Доверенность</w:t>
            </w:r>
          </w:p>
        </w:tc>
        <w:tc>
          <w:tcPr>
            <w:tcW w:w="2410" w:type="dxa"/>
          </w:tcPr>
          <w:p w:rsidR="00A52CCD" w:rsidRPr="00A52CCD" w:rsidRDefault="00A52CCD" w:rsidP="00A52CCD">
            <w:pPr>
              <w:jc w:val="both"/>
              <w:rPr>
                <w:rFonts w:ascii="Times New Roman" w:hAnsi="Times New Roman" w:cs="Times New Roman"/>
                <w:b/>
                <w:sz w:val="16"/>
                <w:szCs w:val="16"/>
              </w:rPr>
            </w:pPr>
            <w:r w:rsidRPr="00A52CCD">
              <w:rPr>
                <w:rFonts w:ascii="Times New Roman" w:eastAsia="Times New Roman" w:hAnsi="Times New Roman" w:cs="Times New Roman"/>
                <w:color w:val="000000"/>
                <w:sz w:val="16"/>
                <w:szCs w:val="16"/>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r w:rsidR="00A52CCD" w:rsidRPr="00A52CCD" w:rsidTr="00A52CCD">
        <w:trPr>
          <w:trHeight w:val="1440"/>
        </w:trPr>
        <w:tc>
          <w:tcPr>
            <w:tcW w:w="501"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lastRenderedPageBreak/>
              <w:t>2</w:t>
            </w:r>
          </w:p>
        </w:tc>
        <w:tc>
          <w:tcPr>
            <w:tcW w:w="2694" w:type="dxa"/>
          </w:tcPr>
          <w:p w:rsidR="00A52CCD" w:rsidRPr="00A52CCD" w:rsidRDefault="00A52CCD" w:rsidP="00A52CCD">
            <w:pPr>
              <w:rPr>
                <w:rFonts w:ascii="Times New Roman" w:hAnsi="Times New Roman" w:cs="Times New Roman"/>
                <w:sz w:val="16"/>
                <w:szCs w:val="16"/>
              </w:rPr>
            </w:pPr>
            <w:r w:rsidRPr="00A52CCD">
              <w:rPr>
                <w:rFonts w:ascii="Times New Roman" w:hAnsi="Times New Roman" w:cs="Times New Roman"/>
                <w:sz w:val="16"/>
                <w:szCs w:val="16"/>
              </w:rPr>
              <w:t>Юридические лица</w:t>
            </w:r>
          </w:p>
        </w:tc>
        <w:tc>
          <w:tcPr>
            <w:tcW w:w="2127" w:type="dxa"/>
          </w:tcPr>
          <w:p w:rsidR="00A52CCD" w:rsidRPr="00A52CCD" w:rsidRDefault="00A52CCD" w:rsidP="00A52CCD">
            <w:pPr>
              <w:jc w:val="both"/>
              <w:rPr>
                <w:rFonts w:ascii="Times New Roman" w:hAnsi="Times New Roman" w:cs="Times New Roman"/>
                <w:sz w:val="16"/>
                <w:szCs w:val="16"/>
              </w:rPr>
            </w:pPr>
            <w:r w:rsidRPr="00A52CCD">
              <w:rPr>
                <w:rFonts w:ascii="Times New Roman" w:hAnsi="Times New Roman" w:cs="Times New Roman"/>
                <w:sz w:val="16"/>
                <w:szCs w:val="16"/>
              </w:rPr>
              <w:t>Документ, подтверждающий полномочие представителя заявителя</w:t>
            </w:r>
          </w:p>
        </w:tc>
        <w:tc>
          <w:tcPr>
            <w:tcW w:w="2070" w:type="dxa"/>
          </w:tcPr>
          <w:p w:rsidR="00A52CCD" w:rsidRPr="00A52CCD" w:rsidRDefault="00A52CCD" w:rsidP="00A52CCD">
            <w:pPr>
              <w:jc w:val="both"/>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A52CCD" w:rsidRPr="00A52CCD" w:rsidRDefault="00A52CCD" w:rsidP="00A52CCD">
            <w:pPr>
              <w:jc w:val="both"/>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 xml:space="preserve"> Не должен иметь повреждений, наличие которых не позволяет однозначно истолковать их содержание</w:t>
            </w:r>
          </w:p>
        </w:tc>
        <w:tc>
          <w:tcPr>
            <w:tcW w:w="1682"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Имеется</w:t>
            </w:r>
          </w:p>
        </w:tc>
        <w:tc>
          <w:tcPr>
            <w:tcW w:w="2201" w:type="dxa"/>
          </w:tcPr>
          <w:p w:rsidR="00A52CCD" w:rsidRPr="00A52CCD" w:rsidRDefault="00A52CCD" w:rsidP="00A52CCD">
            <w:pPr>
              <w:jc w:val="center"/>
              <w:rPr>
                <w:rFonts w:ascii="Times New Roman" w:hAnsi="Times New Roman" w:cs="Times New Roman"/>
                <w:bCs/>
                <w:sz w:val="16"/>
                <w:szCs w:val="16"/>
              </w:rPr>
            </w:pPr>
            <w:r w:rsidRPr="00A52CCD">
              <w:rPr>
                <w:rFonts w:ascii="Times New Roman" w:hAnsi="Times New Roman" w:cs="Times New Roman"/>
                <w:bCs/>
                <w:sz w:val="16"/>
                <w:szCs w:val="16"/>
              </w:rPr>
              <w:t>Уполномоченные ими лица или организации, если такие полномочия удостоверены в соответствии с действующим законодательством</w:t>
            </w:r>
          </w:p>
          <w:p w:rsidR="00A52CCD" w:rsidRPr="00A52CCD" w:rsidRDefault="00A52CCD" w:rsidP="00A52CCD">
            <w:pPr>
              <w:jc w:val="center"/>
              <w:rPr>
                <w:rFonts w:ascii="Times New Roman" w:hAnsi="Times New Roman" w:cs="Times New Roman"/>
                <w:sz w:val="16"/>
                <w:szCs w:val="16"/>
              </w:rPr>
            </w:pPr>
          </w:p>
        </w:tc>
        <w:tc>
          <w:tcPr>
            <w:tcW w:w="2835" w:type="dxa"/>
          </w:tcPr>
          <w:p w:rsidR="00A52CCD" w:rsidRPr="00A52CCD" w:rsidRDefault="00A52CCD" w:rsidP="00A52CCD">
            <w:pPr>
              <w:rPr>
                <w:rFonts w:ascii="Times New Roman" w:hAnsi="Times New Roman" w:cs="Times New Roman"/>
                <w:sz w:val="16"/>
                <w:szCs w:val="16"/>
              </w:rPr>
            </w:pPr>
            <w:r w:rsidRPr="00A52CCD">
              <w:rPr>
                <w:rFonts w:ascii="Times New Roman" w:hAnsi="Times New Roman" w:cs="Times New Roman"/>
                <w:sz w:val="16"/>
                <w:szCs w:val="16"/>
              </w:rPr>
              <w:t>Доверенность</w:t>
            </w:r>
          </w:p>
        </w:tc>
        <w:tc>
          <w:tcPr>
            <w:tcW w:w="2410" w:type="dxa"/>
          </w:tcPr>
          <w:p w:rsidR="00A52CCD" w:rsidRPr="00A52CCD" w:rsidRDefault="00A52CCD" w:rsidP="00A52CCD">
            <w:pPr>
              <w:jc w:val="both"/>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bl>
    <w:p w:rsidR="00A52CCD" w:rsidRPr="00A52CCD" w:rsidRDefault="00A52CCD" w:rsidP="00A52CCD">
      <w:pPr>
        <w:spacing w:after="0" w:line="240" w:lineRule="auto"/>
        <w:jc w:val="center"/>
        <w:rPr>
          <w:rFonts w:ascii="Times New Roman" w:hAnsi="Times New Roman" w:cs="Times New Roman"/>
          <w:b/>
          <w:bCs/>
          <w:sz w:val="28"/>
          <w:szCs w:val="28"/>
        </w:rPr>
      </w:pPr>
      <w:r w:rsidRPr="00A52CCD">
        <w:rPr>
          <w:rFonts w:ascii="Times New Roman" w:hAnsi="Times New Roman" w:cs="Times New Roman"/>
          <w:b/>
          <w:bCs/>
          <w:sz w:val="28"/>
          <w:szCs w:val="28"/>
        </w:rPr>
        <w:t>Раздел 4. «Документы, предоставляемые заявителем для получения услуги»</w:t>
      </w:r>
    </w:p>
    <w:tbl>
      <w:tblPr>
        <w:tblStyle w:val="ac"/>
        <w:tblW w:w="16610" w:type="dxa"/>
        <w:tblInd w:w="-909" w:type="dxa"/>
        <w:tblLayout w:type="fixed"/>
        <w:tblLook w:val="04A0"/>
      </w:tblPr>
      <w:tblGrid>
        <w:gridCol w:w="591"/>
        <w:gridCol w:w="2694"/>
        <w:gridCol w:w="2552"/>
        <w:gridCol w:w="1984"/>
        <w:gridCol w:w="1833"/>
        <w:gridCol w:w="3554"/>
        <w:gridCol w:w="1843"/>
        <w:gridCol w:w="1559"/>
      </w:tblGrid>
      <w:tr w:rsidR="00A52CCD" w:rsidRPr="00A52CCD" w:rsidTr="00A52CCD">
        <w:tc>
          <w:tcPr>
            <w:tcW w:w="591" w:type="dxa"/>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 п/п</w:t>
            </w:r>
          </w:p>
        </w:tc>
        <w:tc>
          <w:tcPr>
            <w:tcW w:w="2694" w:type="dxa"/>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 xml:space="preserve">Категория документа </w:t>
            </w:r>
          </w:p>
        </w:tc>
        <w:tc>
          <w:tcPr>
            <w:tcW w:w="2552" w:type="dxa"/>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Наименование документов, которые представляет заявитель для получения услуги</w:t>
            </w:r>
          </w:p>
        </w:tc>
        <w:tc>
          <w:tcPr>
            <w:tcW w:w="1984" w:type="dxa"/>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Количество необходимых экземпляров документа с указанием подлинник/копия</w:t>
            </w:r>
          </w:p>
        </w:tc>
        <w:tc>
          <w:tcPr>
            <w:tcW w:w="1833" w:type="dxa"/>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Документ, предоставляемый по условию</w:t>
            </w:r>
          </w:p>
        </w:tc>
        <w:tc>
          <w:tcPr>
            <w:tcW w:w="3554" w:type="dxa"/>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Установленные требования к документу</w:t>
            </w:r>
          </w:p>
        </w:tc>
        <w:tc>
          <w:tcPr>
            <w:tcW w:w="1843" w:type="dxa"/>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Форма (шаблон) документа</w:t>
            </w:r>
          </w:p>
        </w:tc>
        <w:tc>
          <w:tcPr>
            <w:tcW w:w="1559" w:type="dxa"/>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Образец документа /заполнения документа</w:t>
            </w:r>
          </w:p>
        </w:tc>
      </w:tr>
      <w:tr w:rsidR="00A52CCD" w:rsidRPr="00A52CCD" w:rsidTr="00A52CCD">
        <w:tc>
          <w:tcPr>
            <w:tcW w:w="591"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1</w:t>
            </w:r>
          </w:p>
        </w:tc>
        <w:tc>
          <w:tcPr>
            <w:tcW w:w="2694"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2</w:t>
            </w:r>
          </w:p>
        </w:tc>
        <w:tc>
          <w:tcPr>
            <w:tcW w:w="2552"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3</w:t>
            </w:r>
          </w:p>
        </w:tc>
        <w:tc>
          <w:tcPr>
            <w:tcW w:w="1984" w:type="dxa"/>
          </w:tcPr>
          <w:p w:rsidR="00A52CCD" w:rsidRPr="00A52CCD" w:rsidRDefault="00A52CCD" w:rsidP="00A52CCD">
            <w:pPr>
              <w:jc w:val="center"/>
              <w:rPr>
                <w:rFonts w:ascii="Times New Roman" w:hAnsi="Times New Roman" w:cs="Times New Roman"/>
                <w:b/>
                <w:sz w:val="16"/>
                <w:szCs w:val="16"/>
              </w:rPr>
            </w:pPr>
            <w:r w:rsidRPr="00A52CCD">
              <w:rPr>
                <w:rFonts w:ascii="Times New Roman" w:hAnsi="Times New Roman" w:cs="Times New Roman"/>
                <w:b/>
                <w:sz w:val="16"/>
                <w:szCs w:val="16"/>
              </w:rPr>
              <w:t>4</w:t>
            </w:r>
          </w:p>
        </w:tc>
        <w:tc>
          <w:tcPr>
            <w:tcW w:w="1833" w:type="dxa"/>
          </w:tcPr>
          <w:p w:rsidR="00A52CCD" w:rsidRPr="00A52CCD" w:rsidRDefault="00A52CCD" w:rsidP="00A52CCD">
            <w:pPr>
              <w:jc w:val="center"/>
              <w:rPr>
                <w:rFonts w:ascii="Times New Roman" w:hAnsi="Times New Roman" w:cs="Times New Roman"/>
                <w:b/>
                <w:sz w:val="16"/>
                <w:szCs w:val="16"/>
              </w:rPr>
            </w:pPr>
            <w:r w:rsidRPr="00A52CCD">
              <w:rPr>
                <w:rFonts w:ascii="Times New Roman" w:hAnsi="Times New Roman" w:cs="Times New Roman"/>
                <w:b/>
                <w:sz w:val="16"/>
                <w:szCs w:val="16"/>
              </w:rPr>
              <w:t>5</w:t>
            </w:r>
          </w:p>
        </w:tc>
        <w:tc>
          <w:tcPr>
            <w:tcW w:w="3554" w:type="dxa"/>
          </w:tcPr>
          <w:p w:rsidR="00A52CCD" w:rsidRPr="00A52CCD" w:rsidRDefault="00A52CCD" w:rsidP="00A52CCD">
            <w:pPr>
              <w:jc w:val="center"/>
              <w:rPr>
                <w:rFonts w:ascii="Times New Roman" w:hAnsi="Times New Roman" w:cs="Times New Roman"/>
                <w:b/>
                <w:sz w:val="16"/>
                <w:szCs w:val="16"/>
              </w:rPr>
            </w:pPr>
            <w:r w:rsidRPr="00A52CCD">
              <w:rPr>
                <w:rFonts w:ascii="Times New Roman" w:hAnsi="Times New Roman" w:cs="Times New Roman"/>
                <w:b/>
                <w:sz w:val="16"/>
                <w:szCs w:val="16"/>
              </w:rPr>
              <w:t>6</w:t>
            </w:r>
          </w:p>
        </w:tc>
        <w:tc>
          <w:tcPr>
            <w:tcW w:w="1843" w:type="dxa"/>
          </w:tcPr>
          <w:p w:rsidR="00A52CCD" w:rsidRPr="00A52CCD" w:rsidRDefault="00A52CCD" w:rsidP="00A52CCD">
            <w:pPr>
              <w:jc w:val="center"/>
              <w:rPr>
                <w:rFonts w:ascii="Times New Roman" w:hAnsi="Times New Roman" w:cs="Times New Roman"/>
                <w:b/>
                <w:sz w:val="16"/>
                <w:szCs w:val="16"/>
              </w:rPr>
            </w:pPr>
            <w:r w:rsidRPr="00A52CCD">
              <w:rPr>
                <w:rFonts w:ascii="Times New Roman" w:hAnsi="Times New Roman" w:cs="Times New Roman"/>
                <w:b/>
                <w:sz w:val="16"/>
                <w:szCs w:val="16"/>
              </w:rPr>
              <w:t>7</w:t>
            </w:r>
          </w:p>
        </w:tc>
        <w:tc>
          <w:tcPr>
            <w:tcW w:w="1559" w:type="dxa"/>
          </w:tcPr>
          <w:p w:rsidR="00A52CCD" w:rsidRPr="00A52CCD" w:rsidRDefault="00A52CCD" w:rsidP="00A52CCD">
            <w:pPr>
              <w:jc w:val="center"/>
              <w:rPr>
                <w:rFonts w:ascii="Times New Roman" w:hAnsi="Times New Roman" w:cs="Times New Roman"/>
                <w:b/>
                <w:sz w:val="16"/>
                <w:szCs w:val="16"/>
              </w:rPr>
            </w:pPr>
            <w:r w:rsidRPr="00A52CCD">
              <w:rPr>
                <w:rFonts w:ascii="Times New Roman" w:hAnsi="Times New Roman" w:cs="Times New Roman"/>
                <w:b/>
                <w:sz w:val="16"/>
                <w:szCs w:val="16"/>
              </w:rPr>
              <w:t>8</w:t>
            </w:r>
          </w:p>
        </w:tc>
      </w:tr>
      <w:tr w:rsidR="00A52CCD" w:rsidRPr="00A52CCD" w:rsidTr="00A52CCD">
        <w:tc>
          <w:tcPr>
            <w:tcW w:w="16610" w:type="dxa"/>
            <w:gridSpan w:val="8"/>
          </w:tcPr>
          <w:p w:rsidR="00A52CCD" w:rsidRPr="00A52CCD" w:rsidRDefault="00A52CCD" w:rsidP="00A52CCD">
            <w:pPr>
              <w:jc w:val="center"/>
              <w:rPr>
                <w:rFonts w:ascii="Times New Roman" w:hAnsi="Times New Roman" w:cs="Times New Roman"/>
                <w:sz w:val="16"/>
                <w:szCs w:val="16"/>
              </w:rPr>
            </w:pPr>
          </w:p>
        </w:tc>
      </w:tr>
      <w:tr w:rsidR="00A52CCD" w:rsidRPr="00A52CCD" w:rsidTr="00A52CCD">
        <w:tc>
          <w:tcPr>
            <w:tcW w:w="591"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1</w:t>
            </w:r>
          </w:p>
        </w:tc>
        <w:tc>
          <w:tcPr>
            <w:tcW w:w="2694" w:type="dxa"/>
          </w:tcPr>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Заявление о предоставлении услуги</w:t>
            </w:r>
          </w:p>
        </w:tc>
        <w:tc>
          <w:tcPr>
            <w:tcW w:w="2552" w:type="dxa"/>
          </w:tcPr>
          <w:p w:rsidR="00A52CCD" w:rsidRPr="00A52CCD" w:rsidRDefault="00A52CCD" w:rsidP="00A52CCD">
            <w:pPr>
              <w:jc w:val="both"/>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1) Заявление о выдаче разрешения на движение по автомобильным дорогам транспортного средства, осуществляющего перевозку тяжеловесного и (или) крупногабаритного груза категории 1;</w:t>
            </w:r>
          </w:p>
          <w:p w:rsidR="00A52CCD" w:rsidRPr="00A52CCD" w:rsidRDefault="00A52CCD" w:rsidP="00A52CCD">
            <w:pPr>
              <w:jc w:val="both"/>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2) Заявление выдаче разрешения на перевозку тяжеловесных и (или) крупногабаритных грузов категории 2</w:t>
            </w:r>
          </w:p>
        </w:tc>
        <w:tc>
          <w:tcPr>
            <w:tcW w:w="1984" w:type="dxa"/>
          </w:tcPr>
          <w:p w:rsidR="004F4891" w:rsidRDefault="00A52CCD" w:rsidP="00A52CCD">
            <w:pPr>
              <w:rPr>
                <w:rFonts w:ascii="Times New Roman" w:eastAsia="Times New Roman" w:hAnsi="Times New Roman" w:cs="Times New Roman"/>
                <w:iCs/>
                <w:color w:val="000000"/>
                <w:sz w:val="16"/>
                <w:szCs w:val="16"/>
              </w:rPr>
            </w:pPr>
            <w:r w:rsidRPr="00A52CCD">
              <w:rPr>
                <w:rFonts w:ascii="Times New Roman" w:eastAsia="Times New Roman" w:hAnsi="Times New Roman" w:cs="Times New Roman"/>
                <w:color w:val="000000"/>
                <w:sz w:val="16"/>
                <w:szCs w:val="16"/>
              </w:rPr>
              <w:t xml:space="preserve">1 экз. Оригинал                                                             </w:t>
            </w:r>
            <w:r w:rsidRPr="00A52CCD">
              <w:rPr>
                <w:rFonts w:ascii="Times New Roman" w:eastAsia="Times New Roman" w:hAnsi="Times New Roman" w:cs="Times New Roman"/>
                <w:iCs/>
                <w:color w:val="000000"/>
                <w:sz w:val="16"/>
                <w:szCs w:val="16"/>
              </w:rPr>
              <w:t>Действия:</w:t>
            </w:r>
          </w:p>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1) Проверка на соответствие установленным требованиям;                      2) Формирование в дело</w:t>
            </w:r>
          </w:p>
        </w:tc>
        <w:tc>
          <w:tcPr>
            <w:tcW w:w="1833" w:type="dxa"/>
          </w:tcPr>
          <w:p w:rsidR="00A52CCD" w:rsidRPr="00A52CCD" w:rsidRDefault="00A52CCD" w:rsidP="00A52CCD">
            <w:pPr>
              <w:jc w:val="cente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Предоставляется один из документов в зависимости от категории</w:t>
            </w:r>
          </w:p>
        </w:tc>
        <w:tc>
          <w:tcPr>
            <w:tcW w:w="3554" w:type="dxa"/>
          </w:tcPr>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Должно содержать все необходимые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а именно: реквизиты владельца транспортного средства и получателя груза, маршрут движения, вид перевозки, вид необходимого разрешения, характеристику груза, параметры транспортного средства. В заявлении также должно быть указано наименование и организационно-правовая форма – для юридических лиц или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(индивидуальных предпринимателей); юридический и почтовый адреса; фамилия, имя, отчество руководителя; телефон; банковские реквизиты (наименование банка, расчетный счет, корреспондентский счет, банковский индивидуальный код ( далее – р/с, к/с, БИК); фамилия, имя, отчество, адрес регистрации, данные документа, удостоверяющего личность – для физических лиц</w:t>
            </w:r>
          </w:p>
        </w:tc>
        <w:tc>
          <w:tcPr>
            <w:tcW w:w="1843" w:type="dxa"/>
          </w:tcPr>
          <w:p w:rsidR="00A52CCD" w:rsidRPr="00A52CCD" w:rsidRDefault="00A52CCD" w:rsidP="00A52CCD">
            <w:pPr>
              <w:jc w:val="cente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Приложение 1, 2</w:t>
            </w:r>
          </w:p>
          <w:p w:rsidR="00A52CCD" w:rsidRPr="00A52CCD" w:rsidRDefault="00A52CCD" w:rsidP="00A52CCD">
            <w:pPr>
              <w:jc w:val="center"/>
              <w:rPr>
                <w:rFonts w:ascii="Times New Roman" w:eastAsia="Times New Roman" w:hAnsi="Times New Roman" w:cs="Times New Roman"/>
                <w:color w:val="FF0000"/>
                <w:sz w:val="16"/>
                <w:szCs w:val="16"/>
              </w:rPr>
            </w:pPr>
          </w:p>
        </w:tc>
        <w:tc>
          <w:tcPr>
            <w:tcW w:w="1559" w:type="dxa"/>
          </w:tcPr>
          <w:p w:rsidR="00A52CCD" w:rsidRPr="00A52CCD" w:rsidRDefault="00A52CCD" w:rsidP="00A52CCD">
            <w:pPr>
              <w:jc w:val="cente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Приложение 3,4</w:t>
            </w:r>
          </w:p>
          <w:p w:rsidR="00A52CCD" w:rsidRPr="00A52CCD" w:rsidRDefault="00A52CCD" w:rsidP="00A52CCD">
            <w:pPr>
              <w:jc w:val="center"/>
              <w:rPr>
                <w:rFonts w:ascii="Times New Roman" w:eastAsia="Times New Roman" w:hAnsi="Times New Roman" w:cs="Times New Roman"/>
                <w:color w:val="000000"/>
                <w:sz w:val="16"/>
                <w:szCs w:val="16"/>
              </w:rPr>
            </w:pPr>
          </w:p>
        </w:tc>
      </w:tr>
      <w:tr w:rsidR="00A52CCD" w:rsidRPr="00A52CCD" w:rsidTr="00A52CCD">
        <w:tc>
          <w:tcPr>
            <w:tcW w:w="591"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2</w:t>
            </w:r>
          </w:p>
        </w:tc>
        <w:tc>
          <w:tcPr>
            <w:tcW w:w="2694" w:type="dxa"/>
          </w:tcPr>
          <w:p w:rsidR="00A52CCD" w:rsidRPr="00A52CCD" w:rsidRDefault="00A52CCD" w:rsidP="00A52CCD">
            <w:pPr>
              <w:jc w:val="both"/>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Документ транспортного средства,</w:t>
            </w:r>
            <w:r w:rsidR="004F4891">
              <w:rPr>
                <w:rFonts w:ascii="Times New Roman" w:eastAsia="Times New Roman" w:hAnsi="Times New Roman" w:cs="Times New Roman"/>
                <w:color w:val="000000"/>
                <w:sz w:val="16"/>
                <w:szCs w:val="16"/>
              </w:rPr>
              <w:t xml:space="preserve"> </w:t>
            </w:r>
            <w:r w:rsidRPr="00A52CCD">
              <w:rPr>
                <w:rFonts w:ascii="Times New Roman" w:eastAsia="Times New Roman" w:hAnsi="Times New Roman" w:cs="Times New Roman"/>
                <w:color w:val="000000"/>
                <w:sz w:val="16"/>
                <w:szCs w:val="16"/>
              </w:rPr>
              <w:t>осуществляющего перевозку тяжеловесного и (или) крупногабаритного груза</w:t>
            </w:r>
          </w:p>
        </w:tc>
        <w:tc>
          <w:tcPr>
            <w:tcW w:w="2552" w:type="dxa"/>
          </w:tcPr>
          <w:p w:rsidR="00A52CCD" w:rsidRPr="00A52CCD" w:rsidRDefault="00A52CCD" w:rsidP="00A52CCD">
            <w:pPr>
              <w:jc w:val="both"/>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1) Паспорт транспортного средства;</w:t>
            </w:r>
          </w:p>
          <w:p w:rsidR="00A52CCD" w:rsidRPr="00A52CCD" w:rsidRDefault="00A52CCD" w:rsidP="00A52CCD">
            <w:pPr>
              <w:jc w:val="both"/>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2) Свидетельство о регистрации транспортного средства</w:t>
            </w:r>
          </w:p>
        </w:tc>
        <w:tc>
          <w:tcPr>
            <w:tcW w:w="1984" w:type="dxa"/>
          </w:tcPr>
          <w:p w:rsidR="004F4891"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 xml:space="preserve">1 экз.   Копия             Действия:               </w:t>
            </w:r>
          </w:p>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 xml:space="preserve">    1) Проверка на соответствие установленным </w:t>
            </w:r>
            <w:r w:rsidRPr="00A52CCD">
              <w:rPr>
                <w:rFonts w:ascii="Times New Roman" w:eastAsia="Times New Roman" w:hAnsi="Times New Roman" w:cs="Times New Roman"/>
                <w:color w:val="000000"/>
                <w:sz w:val="16"/>
                <w:szCs w:val="16"/>
              </w:rPr>
              <w:lastRenderedPageBreak/>
              <w:t xml:space="preserve">требованиям;                                            2) Формирование в дело              </w:t>
            </w:r>
          </w:p>
        </w:tc>
        <w:tc>
          <w:tcPr>
            <w:tcW w:w="1833" w:type="dxa"/>
          </w:tcPr>
          <w:p w:rsidR="00A52CCD" w:rsidRPr="00A52CCD" w:rsidRDefault="00A52CCD" w:rsidP="00A52CCD">
            <w:pPr>
              <w:jc w:val="cente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lastRenderedPageBreak/>
              <w:t xml:space="preserve">Предоставляется один из документов </w:t>
            </w:r>
          </w:p>
        </w:tc>
        <w:tc>
          <w:tcPr>
            <w:tcW w:w="3554" w:type="dxa"/>
          </w:tcPr>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Должен быть действителен на момент обращения за предоставлением услуги</w:t>
            </w:r>
          </w:p>
        </w:tc>
        <w:tc>
          <w:tcPr>
            <w:tcW w:w="1843" w:type="dxa"/>
          </w:tcPr>
          <w:p w:rsidR="00A52CCD" w:rsidRPr="00A52CCD" w:rsidRDefault="00A52CCD" w:rsidP="00A52CCD">
            <w:pPr>
              <w:jc w:val="cente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Не требуется</w:t>
            </w:r>
          </w:p>
        </w:tc>
        <w:tc>
          <w:tcPr>
            <w:tcW w:w="1559" w:type="dxa"/>
          </w:tcPr>
          <w:p w:rsidR="00A52CCD" w:rsidRPr="00A52CCD" w:rsidRDefault="00A52CCD" w:rsidP="00A52CCD">
            <w:pPr>
              <w:jc w:val="cente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Не требуется</w:t>
            </w:r>
          </w:p>
        </w:tc>
      </w:tr>
      <w:tr w:rsidR="00A52CCD" w:rsidRPr="00A52CCD" w:rsidTr="00A52CCD">
        <w:tc>
          <w:tcPr>
            <w:tcW w:w="591"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lastRenderedPageBreak/>
              <w:t>3</w:t>
            </w:r>
          </w:p>
        </w:tc>
        <w:tc>
          <w:tcPr>
            <w:tcW w:w="2694" w:type="dxa"/>
          </w:tcPr>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Документ, подтверждающий схему автопоезда с изображением на ней всех участвующих в перевозке транспортных средств</w:t>
            </w:r>
          </w:p>
        </w:tc>
        <w:tc>
          <w:tcPr>
            <w:tcW w:w="2552" w:type="dxa"/>
          </w:tcPr>
          <w:p w:rsidR="00A52CCD" w:rsidRPr="00A52CCD" w:rsidRDefault="00A52CCD" w:rsidP="00A52CCD">
            <w:pPr>
              <w:jc w:val="both"/>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Схема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tc>
        <w:tc>
          <w:tcPr>
            <w:tcW w:w="1984" w:type="dxa"/>
          </w:tcPr>
          <w:p w:rsidR="004F4891"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 xml:space="preserve">1 экз.   Копия             Действия:               </w:t>
            </w:r>
          </w:p>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 xml:space="preserve">    1) Проверка на соответствие установленным требованиям;                                            2) Формирование в дело              </w:t>
            </w:r>
          </w:p>
        </w:tc>
        <w:tc>
          <w:tcPr>
            <w:tcW w:w="1833" w:type="dxa"/>
          </w:tcPr>
          <w:p w:rsidR="00A52CCD" w:rsidRPr="00A52CCD" w:rsidRDefault="00A52CCD" w:rsidP="00A52CCD">
            <w:pPr>
              <w:jc w:val="cente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Согласование маршрута перевозки тяжеловесных или крупногабаритных грузов категории 1 проводится в срок до 7 дней, категории 2 – в срок до 20 дней</w:t>
            </w:r>
          </w:p>
        </w:tc>
        <w:tc>
          <w:tcPr>
            <w:tcW w:w="3554" w:type="dxa"/>
          </w:tcPr>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Должен быть действителен на момент обращения за предоставлением услуги</w:t>
            </w:r>
          </w:p>
        </w:tc>
        <w:tc>
          <w:tcPr>
            <w:tcW w:w="1843" w:type="dxa"/>
          </w:tcPr>
          <w:p w:rsidR="00A52CCD" w:rsidRPr="00A52CCD" w:rsidRDefault="00A52CCD" w:rsidP="00A52CCD">
            <w:pPr>
              <w:jc w:val="cente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Не требуется</w:t>
            </w:r>
          </w:p>
        </w:tc>
        <w:tc>
          <w:tcPr>
            <w:tcW w:w="1559" w:type="dxa"/>
          </w:tcPr>
          <w:p w:rsidR="00A52CCD" w:rsidRPr="00A52CCD" w:rsidRDefault="00A52CCD" w:rsidP="00A52CCD">
            <w:pPr>
              <w:jc w:val="cente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Не требуется</w:t>
            </w:r>
          </w:p>
        </w:tc>
      </w:tr>
      <w:tr w:rsidR="00A52CCD" w:rsidRPr="00A52CCD" w:rsidTr="00A52CCD">
        <w:tc>
          <w:tcPr>
            <w:tcW w:w="591"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4</w:t>
            </w:r>
          </w:p>
        </w:tc>
        <w:tc>
          <w:tcPr>
            <w:tcW w:w="2694" w:type="dxa"/>
          </w:tcPr>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Документ, подтверждающий личность заявителя (представителя)</w:t>
            </w:r>
          </w:p>
        </w:tc>
        <w:tc>
          <w:tcPr>
            <w:tcW w:w="2552" w:type="dxa"/>
          </w:tcPr>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Документ, удостоверяющий личность</w:t>
            </w:r>
          </w:p>
        </w:tc>
        <w:tc>
          <w:tcPr>
            <w:tcW w:w="1984" w:type="dxa"/>
          </w:tcPr>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1 экз. Оригинал, копия</w:t>
            </w:r>
          </w:p>
          <w:p w:rsidR="004F4891"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iCs/>
                <w:color w:val="000000"/>
                <w:sz w:val="16"/>
                <w:szCs w:val="16"/>
              </w:rPr>
              <w:t>Действия:</w:t>
            </w:r>
            <w:r w:rsidRPr="00A52CCD">
              <w:rPr>
                <w:rFonts w:ascii="Times New Roman" w:eastAsia="Times New Roman" w:hAnsi="Times New Roman" w:cs="Times New Roman"/>
                <w:color w:val="000000"/>
                <w:sz w:val="16"/>
                <w:szCs w:val="16"/>
              </w:rPr>
              <w:t xml:space="preserve">      </w:t>
            </w:r>
          </w:p>
          <w:p w:rsidR="004F4891"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 xml:space="preserve"> 1) Установление личности заявителя;                  </w:t>
            </w:r>
            <w:r w:rsidRPr="00A52CCD">
              <w:rPr>
                <w:rFonts w:ascii="Times New Roman" w:eastAsia="Times New Roman" w:hAnsi="Times New Roman" w:cs="Times New Roman"/>
                <w:sz w:val="16"/>
                <w:szCs w:val="16"/>
              </w:rPr>
              <w:t>2) Снятие копии с оригинала;</w:t>
            </w:r>
            <w:r w:rsidRPr="00A52CCD">
              <w:rPr>
                <w:rFonts w:ascii="Times New Roman" w:eastAsia="Times New Roman" w:hAnsi="Times New Roman" w:cs="Times New Roman"/>
                <w:color w:val="000000"/>
                <w:sz w:val="16"/>
                <w:szCs w:val="16"/>
              </w:rPr>
              <w:t xml:space="preserve">                  </w:t>
            </w:r>
          </w:p>
          <w:p w:rsidR="004F4891"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 xml:space="preserve"> 3) Возврат оригинала заявителю;             </w:t>
            </w:r>
          </w:p>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 xml:space="preserve"> 4) Формирование в дело</w:t>
            </w:r>
          </w:p>
        </w:tc>
        <w:tc>
          <w:tcPr>
            <w:tcW w:w="1833" w:type="dxa"/>
          </w:tcPr>
          <w:p w:rsidR="00A52CCD" w:rsidRPr="00A52CCD" w:rsidRDefault="00A52CCD" w:rsidP="00A52CCD">
            <w:pPr>
              <w:jc w:val="cente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Предоставляется один из документов данной категории документов</w:t>
            </w:r>
          </w:p>
        </w:tc>
        <w:tc>
          <w:tcPr>
            <w:tcW w:w="3554" w:type="dxa"/>
          </w:tcPr>
          <w:p w:rsidR="00A52CCD" w:rsidRPr="00A52CCD" w:rsidRDefault="00A52CCD" w:rsidP="00A52CCD">
            <w:pPr>
              <w:jc w:val="both"/>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843" w:type="dxa"/>
          </w:tcPr>
          <w:p w:rsidR="00A52CCD" w:rsidRPr="00A52CCD" w:rsidRDefault="00A52CCD" w:rsidP="00A52CCD">
            <w:pPr>
              <w:jc w:val="cente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Не требуется</w:t>
            </w:r>
          </w:p>
        </w:tc>
        <w:tc>
          <w:tcPr>
            <w:tcW w:w="1559" w:type="dxa"/>
          </w:tcPr>
          <w:p w:rsidR="00A52CCD" w:rsidRPr="00A52CCD" w:rsidRDefault="00A52CCD" w:rsidP="00A52CCD">
            <w:pPr>
              <w:jc w:val="cente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Не требуется</w:t>
            </w:r>
          </w:p>
        </w:tc>
      </w:tr>
      <w:tr w:rsidR="00A52CCD" w:rsidRPr="00A52CCD" w:rsidTr="004F4891">
        <w:trPr>
          <w:trHeight w:val="2704"/>
        </w:trPr>
        <w:tc>
          <w:tcPr>
            <w:tcW w:w="591"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5</w:t>
            </w:r>
          </w:p>
        </w:tc>
        <w:tc>
          <w:tcPr>
            <w:tcW w:w="2694" w:type="dxa"/>
          </w:tcPr>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tc>
        <w:tc>
          <w:tcPr>
            <w:tcW w:w="2552" w:type="dxa"/>
          </w:tcPr>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 xml:space="preserve">Доверенность </w:t>
            </w:r>
          </w:p>
        </w:tc>
        <w:tc>
          <w:tcPr>
            <w:tcW w:w="1984" w:type="dxa"/>
          </w:tcPr>
          <w:p w:rsidR="004F4891"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 xml:space="preserve">1 экз.   Копия             Действия:                   </w:t>
            </w:r>
          </w:p>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 xml:space="preserve">1) Проверка на соответствие установленным требованиям;                                            2) Формирование в дело              </w:t>
            </w:r>
          </w:p>
        </w:tc>
        <w:tc>
          <w:tcPr>
            <w:tcW w:w="1833" w:type="dxa"/>
          </w:tcPr>
          <w:p w:rsidR="00A52CCD" w:rsidRPr="00A52CCD" w:rsidRDefault="00A52CCD" w:rsidP="00A52CCD">
            <w:pPr>
              <w:jc w:val="cente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Нет</w:t>
            </w:r>
          </w:p>
        </w:tc>
        <w:tc>
          <w:tcPr>
            <w:tcW w:w="3554" w:type="dxa"/>
          </w:tcPr>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Должны быть внесены сведения о:</w:t>
            </w:r>
            <w:r w:rsidRPr="00A52CCD">
              <w:rPr>
                <w:rFonts w:ascii="Times New Roman" w:eastAsia="Times New Roman" w:hAnsi="Times New Roman" w:cs="Times New Roman"/>
                <w:color w:val="000000"/>
                <w:sz w:val="16"/>
                <w:szCs w:val="16"/>
              </w:rPr>
              <w:br/>
              <w:t xml:space="preserve">- дате ее составления (лучше прописью) </w:t>
            </w:r>
            <w:r w:rsidRPr="00A52CCD">
              <w:rPr>
                <w:rFonts w:ascii="Times New Roman" w:eastAsia="Times New Roman" w:hAnsi="Times New Roman" w:cs="Times New Roman"/>
                <w:color w:val="000000"/>
                <w:sz w:val="16"/>
                <w:szCs w:val="16"/>
              </w:rPr>
              <w:br/>
              <w:t>-  Ф.И.О. и паспортных данных(номер паспорта, кем и когда выдан) индивидуального предпринимателя;</w:t>
            </w:r>
            <w:r w:rsidRPr="00A52CCD">
              <w:rPr>
                <w:rFonts w:ascii="Times New Roman" w:eastAsia="Times New Roman" w:hAnsi="Times New Roman" w:cs="Times New Roman"/>
                <w:color w:val="000000"/>
                <w:sz w:val="16"/>
                <w:szCs w:val="16"/>
              </w:rPr>
              <w:br/>
              <w:t>- данных представителя. Для физического лица – это его Ф.И.О. и паспортные данные (номер паспорта, кем и когда выдан);</w:t>
            </w:r>
            <w:r w:rsidRPr="00A52CCD">
              <w:rPr>
                <w:rFonts w:ascii="Times New Roman" w:eastAsia="Times New Roman" w:hAnsi="Times New Roman" w:cs="Times New Roman"/>
                <w:color w:val="000000"/>
                <w:sz w:val="16"/>
                <w:szCs w:val="16"/>
              </w:rPr>
              <w:br/>
              <w:t>- полномочиях, которые предоставлены представителю (максимально подробно);</w:t>
            </w:r>
            <w:r w:rsidRPr="00A52CCD">
              <w:rPr>
                <w:rFonts w:ascii="Times New Roman" w:eastAsia="Times New Roman" w:hAnsi="Times New Roman" w:cs="Times New Roman"/>
                <w:color w:val="000000"/>
                <w:sz w:val="16"/>
                <w:szCs w:val="16"/>
              </w:rPr>
              <w:br/>
              <w:t>- сроке, на который выдана доверенность (если срок не указан, доверенность будет действительна в течение года со дня ее составления)</w:t>
            </w:r>
          </w:p>
        </w:tc>
        <w:tc>
          <w:tcPr>
            <w:tcW w:w="1843" w:type="dxa"/>
          </w:tcPr>
          <w:p w:rsidR="00A52CCD" w:rsidRPr="00A52CCD" w:rsidRDefault="00A52CCD" w:rsidP="00A52CCD">
            <w:pPr>
              <w:jc w:val="center"/>
              <w:rPr>
                <w:sz w:val="16"/>
                <w:szCs w:val="16"/>
              </w:rPr>
            </w:pPr>
            <w:r w:rsidRPr="00A52CCD">
              <w:rPr>
                <w:rFonts w:ascii="Times New Roman" w:eastAsia="Times New Roman" w:hAnsi="Times New Roman" w:cs="Times New Roman"/>
                <w:color w:val="000000"/>
                <w:sz w:val="16"/>
                <w:szCs w:val="16"/>
              </w:rPr>
              <w:t>Не требуется</w:t>
            </w:r>
          </w:p>
        </w:tc>
        <w:tc>
          <w:tcPr>
            <w:tcW w:w="1559" w:type="dxa"/>
          </w:tcPr>
          <w:p w:rsidR="00A52CCD" w:rsidRPr="00A52CCD" w:rsidRDefault="00A52CCD" w:rsidP="00A52CCD">
            <w:pPr>
              <w:jc w:val="center"/>
              <w:rPr>
                <w:sz w:val="16"/>
                <w:szCs w:val="16"/>
              </w:rPr>
            </w:pPr>
            <w:r w:rsidRPr="00A52CCD">
              <w:rPr>
                <w:rFonts w:ascii="Times New Roman" w:eastAsia="Times New Roman" w:hAnsi="Times New Roman" w:cs="Times New Roman"/>
                <w:color w:val="000000"/>
                <w:sz w:val="16"/>
                <w:szCs w:val="16"/>
              </w:rPr>
              <w:t>Не требуется</w:t>
            </w:r>
          </w:p>
        </w:tc>
      </w:tr>
      <w:tr w:rsidR="00A52CCD" w:rsidRPr="00A52CCD" w:rsidTr="00A52CCD">
        <w:tc>
          <w:tcPr>
            <w:tcW w:w="591"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6</w:t>
            </w:r>
          </w:p>
        </w:tc>
        <w:tc>
          <w:tcPr>
            <w:tcW w:w="2694" w:type="dxa"/>
          </w:tcPr>
          <w:p w:rsidR="00A52CCD" w:rsidRPr="00A52CCD" w:rsidRDefault="00A52CCD" w:rsidP="00A52CCD">
            <w:pPr>
              <w:rPr>
                <w:rFonts w:ascii="Times New Roman" w:hAnsi="Times New Roman" w:cs="Times New Roman"/>
                <w:sz w:val="16"/>
                <w:szCs w:val="16"/>
              </w:rPr>
            </w:pPr>
            <w:r w:rsidRPr="00A52CCD">
              <w:rPr>
                <w:rFonts w:ascii="Times New Roman" w:hAnsi="Times New Roman" w:cs="Times New Roman"/>
                <w:sz w:val="16"/>
                <w:szCs w:val="16"/>
              </w:rPr>
              <w:t>Учредительные документы</w:t>
            </w:r>
          </w:p>
        </w:tc>
        <w:tc>
          <w:tcPr>
            <w:tcW w:w="2552" w:type="dxa"/>
          </w:tcPr>
          <w:p w:rsidR="00A52CCD" w:rsidRPr="00A52CCD" w:rsidRDefault="00A52CCD" w:rsidP="00A52CCD">
            <w:pPr>
              <w:jc w:val="both"/>
              <w:rPr>
                <w:rFonts w:ascii="Times New Roman" w:hAnsi="Times New Roman" w:cs="Times New Roman"/>
                <w:sz w:val="16"/>
                <w:szCs w:val="16"/>
              </w:rPr>
            </w:pPr>
            <w:r w:rsidRPr="00A52CCD">
              <w:rPr>
                <w:rFonts w:ascii="Times New Roman" w:hAnsi="Times New Roman" w:cs="Times New Roman"/>
                <w:sz w:val="16"/>
                <w:szCs w:val="16"/>
              </w:rPr>
              <w:t>Свидетельство о государственной регистрации юридического лица или государственной регистрации физического лица в качестве индивидуального предпринимателя, свидетельство ИНН</w:t>
            </w:r>
          </w:p>
          <w:p w:rsidR="00A52CCD" w:rsidRPr="00A52CCD" w:rsidRDefault="00A52CCD" w:rsidP="00A52CCD">
            <w:pPr>
              <w:jc w:val="both"/>
              <w:rPr>
                <w:rFonts w:ascii="Times New Roman" w:hAnsi="Times New Roman" w:cs="Times New Roman"/>
                <w:sz w:val="16"/>
                <w:szCs w:val="16"/>
              </w:rPr>
            </w:pPr>
          </w:p>
        </w:tc>
        <w:tc>
          <w:tcPr>
            <w:tcW w:w="1984" w:type="dxa"/>
          </w:tcPr>
          <w:p w:rsidR="004F4891" w:rsidRDefault="00A52CCD" w:rsidP="00A52CCD">
            <w:pPr>
              <w:rPr>
                <w:rFonts w:ascii="Times New Roman" w:hAnsi="Times New Roman" w:cs="Times New Roman"/>
                <w:sz w:val="16"/>
                <w:szCs w:val="16"/>
              </w:rPr>
            </w:pPr>
            <w:r w:rsidRPr="00A52CCD">
              <w:rPr>
                <w:rFonts w:ascii="Times New Roman" w:hAnsi="Times New Roman" w:cs="Times New Roman"/>
                <w:sz w:val="16"/>
                <w:szCs w:val="16"/>
              </w:rPr>
              <w:t xml:space="preserve">1 экз. Копия                         Действия:                      </w:t>
            </w:r>
          </w:p>
          <w:p w:rsidR="00A52CCD" w:rsidRPr="00A52CCD" w:rsidRDefault="00A52CCD" w:rsidP="00A52CCD">
            <w:pPr>
              <w:rPr>
                <w:rFonts w:ascii="Times New Roman" w:hAnsi="Times New Roman" w:cs="Times New Roman"/>
                <w:sz w:val="16"/>
                <w:szCs w:val="16"/>
              </w:rPr>
            </w:pPr>
            <w:r w:rsidRPr="00A52CCD">
              <w:rPr>
                <w:rFonts w:ascii="Times New Roman" w:hAnsi="Times New Roman" w:cs="Times New Roman"/>
                <w:sz w:val="16"/>
                <w:szCs w:val="16"/>
              </w:rPr>
              <w:t xml:space="preserve"> 1) Проверка на соответствие установленным требованиям;                      2) Снятие копии с оригинала                           3) Возврат оригинала заявителю;                                    4) Формирование в дело                                         </w:t>
            </w:r>
          </w:p>
        </w:tc>
        <w:tc>
          <w:tcPr>
            <w:tcW w:w="1833"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Предоставляется один из документов данной категории</w:t>
            </w:r>
          </w:p>
        </w:tc>
        <w:tc>
          <w:tcPr>
            <w:tcW w:w="3554" w:type="dxa"/>
          </w:tcPr>
          <w:p w:rsidR="00A52CCD" w:rsidRPr="00A52CCD" w:rsidRDefault="00A52CCD" w:rsidP="00A52CCD">
            <w:pPr>
              <w:rPr>
                <w:rFonts w:ascii="Times New Roman" w:hAnsi="Times New Roman" w:cs="Times New Roman"/>
                <w:sz w:val="16"/>
                <w:szCs w:val="16"/>
              </w:rPr>
            </w:pPr>
            <w:r w:rsidRPr="00A52CCD">
              <w:rPr>
                <w:rFonts w:ascii="Times New Roman" w:hAnsi="Times New Roman" w:cs="Times New Roman"/>
                <w:sz w:val="16"/>
                <w:szCs w:val="16"/>
              </w:rPr>
              <w:t>Должен быть действителен на момент обращения за предоставлением услуги</w:t>
            </w:r>
          </w:p>
        </w:tc>
        <w:tc>
          <w:tcPr>
            <w:tcW w:w="1843" w:type="dxa"/>
          </w:tcPr>
          <w:p w:rsidR="00A52CCD" w:rsidRPr="00A52CCD" w:rsidRDefault="00A52CCD" w:rsidP="00A52CCD">
            <w:pPr>
              <w:jc w:val="center"/>
              <w:rPr>
                <w:sz w:val="16"/>
                <w:szCs w:val="16"/>
              </w:rPr>
            </w:pPr>
            <w:r w:rsidRPr="00A52CCD">
              <w:rPr>
                <w:rFonts w:ascii="Times New Roman" w:eastAsia="Times New Roman" w:hAnsi="Times New Roman" w:cs="Times New Roman"/>
                <w:color w:val="000000"/>
                <w:sz w:val="16"/>
                <w:szCs w:val="16"/>
              </w:rPr>
              <w:t>Не требуется</w:t>
            </w:r>
          </w:p>
        </w:tc>
        <w:tc>
          <w:tcPr>
            <w:tcW w:w="1559" w:type="dxa"/>
          </w:tcPr>
          <w:p w:rsidR="00A52CCD" w:rsidRPr="00A52CCD" w:rsidRDefault="00A52CCD" w:rsidP="00A52CCD">
            <w:pPr>
              <w:jc w:val="center"/>
              <w:rPr>
                <w:sz w:val="16"/>
                <w:szCs w:val="16"/>
              </w:rPr>
            </w:pPr>
            <w:r w:rsidRPr="00A52CCD">
              <w:rPr>
                <w:rFonts w:ascii="Times New Roman" w:eastAsia="Times New Roman" w:hAnsi="Times New Roman" w:cs="Times New Roman"/>
                <w:color w:val="000000"/>
                <w:sz w:val="16"/>
                <w:szCs w:val="16"/>
              </w:rPr>
              <w:t>Не требуется</w:t>
            </w:r>
          </w:p>
        </w:tc>
      </w:tr>
    </w:tbl>
    <w:p w:rsidR="00A52CCD" w:rsidRPr="00A52CCD" w:rsidRDefault="00A52CCD" w:rsidP="00A52CCD">
      <w:pPr>
        <w:spacing w:after="0" w:line="240" w:lineRule="auto"/>
        <w:jc w:val="center"/>
        <w:rPr>
          <w:rFonts w:ascii="Times New Roman" w:hAnsi="Times New Roman" w:cs="Times New Roman"/>
          <w:b/>
          <w:bCs/>
          <w:sz w:val="16"/>
          <w:szCs w:val="16"/>
        </w:rPr>
      </w:pPr>
    </w:p>
    <w:p w:rsidR="00A52CCD" w:rsidRPr="00A52CCD" w:rsidRDefault="00A52CCD" w:rsidP="00A52CCD">
      <w:pPr>
        <w:spacing w:after="0" w:line="240" w:lineRule="auto"/>
        <w:jc w:val="center"/>
        <w:rPr>
          <w:rFonts w:ascii="Times New Roman" w:hAnsi="Times New Roman" w:cs="Times New Roman"/>
          <w:b/>
          <w:bCs/>
          <w:sz w:val="16"/>
          <w:szCs w:val="16"/>
        </w:rPr>
      </w:pPr>
    </w:p>
    <w:p w:rsidR="00A52CCD" w:rsidRPr="00A52CCD" w:rsidRDefault="00A52CCD" w:rsidP="00A52CCD">
      <w:pPr>
        <w:spacing w:after="0" w:line="240" w:lineRule="auto"/>
        <w:jc w:val="center"/>
        <w:rPr>
          <w:rFonts w:ascii="Times New Roman" w:hAnsi="Times New Roman" w:cs="Times New Roman"/>
          <w:b/>
          <w:bCs/>
          <w:sz w:val="16"/>
          <w:szCs w:val="16"/>
        </w:rPr>
      </w:pPr>
    </w:p>
    <w:p w:rsidR="00A52CCD" w:rsidRPr="00A52CCD" w:rsidRDefault="00A52CCD" w:rsidP="00A52CCD">
      <w:pPr>
        <w:spacing w:after="0" w:line="240" w:lineRule="auto"/>
        <w:jc w:val="center"/>
        <w:rPr>
          <w:rFonts w:ascii="Times New Roman" w:hAnsi="Times New Roman" w:cs="Times New Roman"/>
          <w:b/>
          <w:bCs/>
          <w:sz w:val="16"/>
          <w:szCs w:val="16"/>
        </w:rPr>
      </w:pPr>
    </w:p>
    <w:p w:rsidR="00A52CCD" w:rsidRPr="00A52CCD" w:rsidRDefault="00A52CCD" w:rsidP="00A52CCD">
      <w:pPr>
        <w:spacing w:after="0" w:line="240" w:lineRule="auto"/>
        <w:jc w:val="center"/>
        <w:rPr>
          <w:rFonts w:ascii="Times New Roman" w:hAnsi="Times New Roman" w:cs="Times New Roman"/>
          <w:b/>
          <w:bCs/>
          <w:sz w:val="16"/>
          <w:szCs w:val="16"/>
        </w:rPr>
      </w:pPr>
    </w:p>
    <w:p w:rsidR="00A52CCD" w:rsidRDefault="00A52CCD" w:rsidP="00A52CCD">
      <w:pPr>
        <w:spacing w:after="0" w:line="240" w:lineRule="auto"/>
        <w:jc w:val="center"/>
        <w:rPr>
          <w:rFonts w:ascii="Times New Roman" w:hAnsi="Times New Roman" w:cs="Times New Roman"/>
          <w:b/>
          <w:bCs/>
          <w:sz w:val="28"/>
          <w:szCs w:val="28"/>
        </w:rPr>
      </w:pPr>
    </w:p>
    <w:p w:rsidR="00A52CCD" w:rsidRDefault="00A52CCD" w:rsidP="00A52CCD">
      <w:pPr>
        <w:spacing w:after="0" w:line="240" w:lineRule="auto"/>
        <w:jc w:val="center"/>
        <w:rPr>
          <w:rFonts w:ascii="Times New Roman" w:hAnsi="Times New Roman" w:cs="Times New Roman"/>
          <w:b/>
          <w:bCs/>
          <w:sz w:val="28"/>
          <w:szCs w:val="28"/>
        </w:rPr>
      </w:pPr>
    </w:p>
    <w:p w:rsidR="00A52CCD" w:rsidRDefault="00A52CCD" w:rsidP="00A52CCD">
      <w:pPr>
        <w:spacing w:after="0" w:line="240" w:lineRule="auto"/>
        <w:jc w:val="center"/>
        <w:rPr>
          <w:rFonts w:ascii="Times New Roman" w:hAnsi="Times New Roman" w:cs="Times New Roman"/>
          <w:b/>
          <w:bCs/>
          <w:sz w:val="28"/>
          <w:szCs w:val="28"/>
        </w:rPr>
      </w:pPr>
      <w:r w:rsidRPr="001D33BF">
        <w:rPr>
          <w:rFonts w:ascii="Times New Roman" w:hAnsi="Times New Roman" w:cs="Times New Roman"/>
          <w:b/>
          <w:bCs/>
          <w:sz w:val="28"/>
          <w:szCs w:val="28"/>
        </w:rPr>
        <w:t xml:space="preserve">Раздел 5. </w:t>
      </w:r>
      <w:r>
        <w:rPr>
          <w:rFonts w:ascii="Times New Roman" w:hAnsi="Times New Roman" w:cs="Times New Roman"/>
          <w:b/>
          <w:bCs/>
          <w:sz w:val="28"/>
          <w:szCs w:val="28"/>
        </w:rPr>
        <w:t>«</w:t>
      </w:r>
      <w:r w:rsidRPr="001D33BF">
        <w:rPr>
          <w:rFonts w:ascii="Times New Roman" w:hAnsi="Times New Roman" w:cs="Times New Roman"/>
          <w:b/>
          <w:bCs/>
          <w:sz w:val="28"/>
          <w:szCs w:val="28"/>
        </w:rPr>
        <w:t>Документы и сведения, получаемые посредством ме</w:t>
      </w:r>
      <w:r>
        <w:rPr>
          <w:rFonts w:ascii="Times New Roman" w:hAnsi="Times New Roman" w:cs="Times New Roman"/>
          <w:b/>
          <w:bCs/>
          <w:sz w:val="28"/>
          <w:szCs w:val="28"/>
        </w:rPr>
        <w:t xml:space="preserve">жведомственного информационного </w:t>
      </w:r>
      <w:r w:rsidRPr="001D33BF">
        <w:rPr>
          <w:rFonts w:ascii="Times New Roman" w:hAnsi="Times New Roman" w:cs="Times New Roman"/>
          <w:b/>
          <w:bCs/>
          <w:sz w:val="28"/>
          <w:szCs w:val="28"/>
        </w:rPr>
        <w:t>взаимодействия</w:t>
      </w:r>
      <w:r>
        <w:rPr>
          <w:rFonts w:ascii="Times New Roman" w:hAnsi="Times New Roman" w:cs="Times New Roman"/>
          <w:b/>
          <w:bCs/>
          <w:sz w:val="28"/>
          <w:szCs w:val="28"/>
        </w:rPr>
        <w:t>»</w:t>
      </w:r>
    </w:p>
    <w:tbl>
      <w:tblPr>
        <w:tblStyle w:val="ac"/>
        <w:tblW w:w="16580" w:type="dxa"/>
        <w:tblInd w:w="-879" w:type="dxa"/>
        <w:tblLayout w:type="fixed"/>
        <w:tblLook w:val="04A0"/>
      </w:tblPr>
      <w:tblGrid>
        <w:gridCol w:w="1696"/>
        <w:gridCol w:w="1869"/>
        <w:gridCol w:w="1937"/>
        <w:gridCol w:w="1898"/>
        <w:gridCol w:w="2092"/>
        <w:gridCol w:w="1276"/>
        <w:gridCol w:w="2552"/>
        <w:gridCol w:w="1701"/>
        <w:gridCol w:w="1559"/>
      </w:tblGrid>
      <w:tr w:rsidR="00A52CCD" w:rsidTr="00A52CCD">
        <w:tc>
          <w:tcPr>
            <w:tcW w:w="1696" w:type="dxa"/>
          </w:tcPr>
          <w:p w:rsidR="00A52CCD" w:rsidRPr="004F4891" w:rsidRDefault="00A52CCD" w:rsidP="00A52CCD">
            <w:pPr>
              <w:jc w:val="center"/>
              <w:rPr>
                <w:rFonts w:ascii="Times New Roman" w:eastAsia="Times New Roman" w:hAnsi="Times New Roman" w:cs="Times New Roman"/>
                <w:bCs/>
                <w:color w:val="000000"/>
                <w:sz w:val="16"/>
                <w:szCs w:val="16"/>
              </w:rPr>
            </w:pPr>
            <w:r w:rsidRPr="004F4891">
              <w:rPr>
                <w:rFonts w:ascii="Times New Roman" w:eastAsia="Times New Roman" w:hAnsi="Times New Roman" w:cs="Times New Roman"/>
                <w:bCs/>
                <w:color w:val="000000"/>
                <w:sz w:val="16"/>
                <w:szCs w:val="16"/>
              </w:rPr>
              <w:t xml:space="preserve">Реквизиты актуальной технологической карты межведомственного взаимодействия </w:t>
            </w:r>
          </w:p>
        </w:tc>
        <w:tc>
          <w:tcPr>
            <w:tcW w:w="1869" w:type="dxa"/>
          </w:tcPr>
          <w:p w:rsidR="00A52CCD" w:rsidRPr="004F4891" w:rsidRDefault="00A52CCD" w:rsidP="00A52CCD">
            <w:pPr>
              <w:jc w:val="center"/>
              <w:rPr>
                <w:rFonts w:ascii="Times New Roman" w:eastAsia="Times New Roman" w:hAnsi="Times New Roman" w:cs="Times New Roman"/>
                <w:bCs/>
                <w:color w:val="000000"/>
                <w:sz w:val="16"/>
                <w:szCs w:val="16"/>
              </w:rPr>
            </w:pPr>
            <w:r w:rsidRPr="004F4891">
              <w:rPr>
                <w:rFonts w:ascii="Times New Roman" w:eastAsia="Times New Roman" w:hAnsi="Times New Roman" w:cs="Times New Roman"/>
                <w:bCs/>
                <w:color w:val="000000"/>
                <w:sz w:val="16"/>
                <w:szCs w:val="16"/>
              </w:rPr>
              <w:t>Наименование с запрашиваемого документа (сведения)</w:t>
            </w:r>
          </w:p>
        </w:tc>
        <w:tc>
          <w:tcPr>
            <w:tcW w:w="1937" w:type="dxa"/>
          </w:tcPr>
          <w:p w:rsidR="00A52CCD" w:rsidRPr="004F4891" w:rsidRDefault="00A52CCD" w:rsidP="00A52CCD">
            <w:pPr>
              <w:jc w:val="center"/>
              <w:rPr>
                <w:rFonts w:ascii="Times New Roman" w:eastAsia="Times New Roman" w:hAnsi="Times New Roman" w:cs="Times New Roman"/>
                <w:bCs/>
                <w:color w:val="000000"/>
                <w:sz w:val="16"/>
                <w:szCs w:val="16"/>
              </w:rPr>
            </w:pPr>
            <w:r w:rsidRPr="004F4891">
              <w:rPr>
                <w:rFonts w:ascii="Times New Roman" w:eastAsia="Times New Roman" w:hAnsi="Times New Roman" w:cs="Times New Roman"/>
                <w:bCs/>
                <w:color w:val="000000"/>
                <w:sz w:val="16"/>
                <w:szCs w:val="16"/>
              </w:rPr>
              <w:t>Перечень и состав сведений, запрашиваемых в рамках межведомственного информационного взаимодействия</w:t>
            </w:r>
          </w:p>
        </w:tc>
        <w:tc>
          <w:tcPr>
            <w:tcW w:w="1898" w:type="dxa"/>
          </w:tcPr>
          <w:p w:rsidR="00A52CCD" w:rsidRPr="004F4891" w:rsidRDefault="00A52CCD" w:rsidP="00A52CCD">
            <w:pPr>
              <w:jc w:val="center"/>
              <w:rPr>
                <w:rFonts w:ascii="Times New Roman" w:eastAsia="Times New Roman" w:hAnsi="Times New Roman" w:cs="Times New Roman"/>
                <w:bCs/>
                <w:color w:val="000000"/>
                <w:sz w:val="16"/>
                <w:szCs w:val="16"/>
              </w:rPr>
            </w:pPr>
            <w:r w:rsidRPr="004F4891">
              <w:rPr>
                <w:rFonts w:ascii="Times New Roman" w:eastAsia="Times New Roman" w:hAnsi="Times New Roman" w:cs="Times New Roman"/>
                <w:bCs/>
                <w:color w:val="000000"/>
                <w:sz w:val="16"/>
                <w:szCs w:val="16"/>
              </w:rPr>
              <w:t xml:space="preserve">Наименование органа (организации), направляющего(ей) межведомственный запрос </w:t>
            </w:r>
          </w:p>
        </w:tc>
        <w:tc>
          <w:tcPr>
            <w:tcW w:w="2092" w:type="dxa"/>
          </w:tcPr>
          <w:p w:rsidR="00A52CCD" w:rsidRPr="004F4891" w:rsidRDefault="00A52CCD" w:rsidP="00A52CCD">
            <w:pPr>
              <w:jc w:val="center"/>
              <w:rPr>
                <w:rFonts w:ascii="Times New Roman" w:eastAsia="Times New Roman" w:hAnsi="Times New Roman" w:cs="Times New Roman"/>
                <w:bCs/>
                <w:color w:val="000000"/>
                <w:sz w:val="16"/>
                <w:szCs w:val="16"/>
              </w:rPr>
            </w:pPr>
            <w:r w:rsidRPr="004F4891">
              <w:rPr>
                <w:rFonts w:ascii="Times New Roman" w:eastAsia="Times New Roman" w:hAnsi="Times New Roman" w:cs="Times New Roman"/>
                <w:bCs/>
                <w:color w:val="000000"/>
                <w:sz w:val="16"/>
                <w:szCs w:val="16"/>
              </w:rPr>
              <w:t>Наименование органа (организации), в адрес которого (ой) направляется межведомственный запрос</w:t>
            </w:r>
          </w:p>
        </w:tc>
        <w:tc>
          <w:tcPr>
            <w:tcW w:w="1276" w:type="dxa"/>
          </w:tcPr>
          <w:p w:rsidR="00A52CCD" w:rsidRPr="004F4891" w:rsidRDefault="00A52CCD" w:rsidP="00A52CCD">
            <w:pPr>
              <w:jc w:val="center"/>
              <w:rPr>
                <w:rFonts w:ascii="Times New Roman" w:eastAsia="Times New Roman" w:hAnsi="Times New Roman" w:cs="Times New Roman"/>
                <w:bCs/>
                <w:color w:val="000000"/>
                <w:sz w:val="16"/>
                <w:szCs w:val="16"/>
              </w:rPr>
            </w:pPr>
            <w:r w:rsidRPr="004F4891">
              <w:rPr>
                <w:rFonts w:ascii="Times New Roman" w:eastAsia="Times New Roman" w:hAnsi="Times New Roman" w:cs="Times New Roman"/>
                <w:bCs/>
                <w:color w:val="000000"/>
                <w:sz w:val="16"/>
                <w:szCs w:val="16"/>
              </w:rPr>
              <w:t>SID электронного сервиса</w:t>
            </w:r>
          </w:p>
        </w:tc>
        <w:tc>
          <w:tcPr>
            <w:tcW w:w="2552" w:type="dxa"/>
          </w:tcPr>
          <w:p w:rsidR="00A52CCD" w:rsidRPr="004F4891" w:rsidRDefault="00A52CCD" w:rsidP="00A52CCD">
            <w:pPr>
              <w:jc w:val="center"/>
              <w:rPr>
                <w:rFonts w:ascii="Times New Roman" w:eastAsia="Times New Roman" w:hAnsi="Times New Roman" w:cs="Times New Roman"/>
                <w:bCs/>
                <w:color w:val="000000"/>
                <w:sz w:val="16"/>
                <w:szCs w:val="16"/>
              </w:rPr>
            </w:pPr>
            <w:r w:rsidRPr="004F4891">
              <w:rPr>
                <w:rFonts w:ascii="Times New Roman" w:eastAsia="Times New Roman" w:hAnsi="Times New Roman" w:cs="Times New Roman"/>
                <w:bCs/>
                <w:color w:val="000000"/>
                <w:sz w:val="16"/>
                <w:szCs w:val="16"/>
              </w:rPr>
              <w:t xml:space="preserve">Срок осуществления межведомственного информационного взаимодействия </w:t>
            </w:r>
          </w:p>
        </w:tc>
        <w:tc>
          <w:tcPr>
            <w:tcW w:w="1701" w:type="dxa"/>
          </w:tcPr>
          <w:p w:rsidR="00A52CCD" w:rsidRPr="004F4891" w:rsidRDefault="00A52CCD" w:rsidP="00A52CCD">
            <w:pPr>
              <w:jc w:val="center"/>
              <w:rPr>
                <w:rFonts w:ascii="Times New Roman" w:eastAsia="Times New Roman" w:hAnsi="Times New Roman" w:cs="Times New Roman"/>
                <w:bCs/>
                <w:color w:val="000000"/>
                <w:sz w:val="16"/>
                <w:szCs w:val="16"/>
              </w:rPr>
            </w:pPr>
            <w:r w:rsidRPr="004F4891">
              <w:rPr>
                <w:rFonts w:ascii="Times New Roman" w:eastAsia="Times New Roman" w:hAnsi="Times New Roman" w:cs="Times New Roman"/>
                <w:bCs/>
                <w:color w:val="000000"/>
                <w:sz w:val="16"/>
                <w:szCs w:val="16"/>
              </w:rPr>
              <w:t>Форма (шаблон) межведомственного запроса</w:t>
            </w:r>
          </w:p>
        </w:tc>
        <w:tc>
          <w:tcPr>
            <w:tcW w:w="1559" w:type="dxa"/>
          </w:tcPr>
          <w:p w:rsidR="00A52CCD" w:rsidRPr="004F4891" w:rsidRDefault="00A52CCD" w:rsidP="00A52CCD">
            <w:pPr>
              <w:jc w:val="center"/>
              <w:rPr>
                <w:rFonts w:ascii="Times New Roman" w:eastAsia="Times New Roman" w:hAnsi="Times New Roman" w:cs="Times New Roman"/>
                <w:bCs/>
                <w:color w:val="000000"/>
                <w:sz w:val="16"/>
                <w:szCs w:val="16"/>
              </w:rPr>
            </w:pPr>
            <w:r w:rsidRPr="004F4891">
              <w:rPr>
                <w:rFonts w:ascii="Times New Roman" w:eastAsia="Times New Roman" w:hAnsi="Times New Roman" w:cs="Times New Roman"/>
                <w:bCs/>
                <w:color w:val="000000"/>
                <w:sz w:val="16"/>
                <w:szCs w:val="16"/>
              </w:rPr>
              <w:t>Образец заполнения формы межведомственного запроса</w:t>
            </w:r>
          </w:p>
        </w:tc>
      </w:tr>
      <w:tr w:rsidR="00A52CCD" w:rsidTr="00A52CCD">
        <w:tc>
          <w:tcPr>
            <w:tcW w:w="1696" w:type="dxa"/>
          </w:tcPr>
          <w:p w:rsidR="00A52CCD" w:rsidRPr="004F4891" w:rsidRDefault="00A52CCD" w:rsidP="00A52CCD">
            <w:pPr>
              <w:jc w:val="center"/>
              <w:rPr>
                <w:rFonts w:ascii="Times New Roman" w:hAnsi="Times New Roman" w:cs="Times New Roman"/>
                <w:sz w:val="16"/>
                <w:szCs w:val="16"/>
              </w:rPr>
            </w:pPr>
            <w:r w:rsidRPr="004F4891">
              <w:rPr>
                <w:rFonts w:ascii="Times New Roman" w:hAnsi="Times New Roman" w:cs="Times New Roman"/>
                <w:sz w:val="16"/>
                <w:szCs w:val="16"/>
              </w:rPr>
              <w:t>1</w:t>
            </w:r>
          </w:p>
        </w:tc>
        <w:tc>
          <w:tcPr>
            <w:tcW w:w="1869" w:type="dxa"/>
          </w:tcPr>
          <w:p w:rsidR="00A52CCD" w:rsidRPr="004F4891" w:rsidRDefault="00A52CCD" w:rsidP="00A52CCD">
            <w:pPr>
              <w:jc w:val="center"/>
              <w:rPr>
                <w:rFonts w:ascii="Times New Roman" w:hAnsi="Times New Roman" w:cs="Times New Roman"/>
                <w:sz w:val="16"/>
                <w:szCs w:val="16"/>
              </w:rPr>
            </w:pPr>
            <w:r w:rsidRPr="004F4891">
              <w:rPr>
                <w:rFonts w:ascii="Times New Roman" w:hAnsi="Times New Roman" w:cs="Times New Roman"/>
                <w:sz w:val="16"/>
                <w:szCs w:val="16"/>
              </w:rPr>
              <w:t>2</w:t>
            </w:r>
          </w:p>
        </w:tc>
        <w:tc>
          <w:tcPr>
            <w:tcW w:w="1937" w:type="dxa"/>
          </w:tcPr>
          <w:p w:rsidR="00A52CCD" w:rsidRPr="004F4891" w:rsidRDefault="00A52CCD" w:rsidP="00A52CCD">
            <w:pPr>
              <w:jc w:val="center"/>
              <w:rPr>
                <w:rFonts w:ascii="Times New Roman" w:hAnsi="Times New Roman" w:cs="Times New Roman"/>
                <w:sz w:val="16"/>
                <w:szCs w:val="16"/>
              </w:rPr>
            </w:pPr>
            <w:r w:rsidRPr="004F4891">
              <w:rPr>
                <w:rFonts w:ascii="Times New Roman" w:hAnsi="Times New Roman" w:cs="Times New Roman"/>
                <w:sz w:val="16"/>
                <w:szCs w:val="16"/>
              </w:rPr>
              <w:t>3</w:t>
            </w:r>
          </w:p>
        </w:tc>
        <w:tc>
          <w:tcPr>
            <w:tcW w:w="1898" w:type="dxa"/>
          </w:tcPr>
          <w:p w:rsidR="00A52CCD" w:rsidRPr="004F4891" w:rsidRDefault="00A52CCD" w:rsidP="00A52CCD">
            <w:pPr>
              <w:jc w:val="center"/>
              <w:rPr>
                <w:rFonts w:ascii="Times New Roman" w:hAnsi="Times New Roman" w:cs="Times New Roman"/>
                <w:sz w:val="16"/>
                <w:szCs w:val="16"/>
              </w:rPr>
            </w:pPr>
            <w:r w:rsidRPr="004F4891">
              <w:rPr>
                <w:rFonts w:ascii="Times New Roman" w:hAnsi="Times New Roman" w:cs="Times New Roman"/>
                <w:sz w:val="16"/>
                <w:szCs w:val="16"/>
              </w:rPr>
              <w:t>4</w:t>
            </w:r>
          </w:p>
        </w:tc>
        <w:tc>
          <w:tcPr>
            <w:tcW w:w="2092" w:type="dxa"/>
          </w:tcPr>
          <w:p w:rsidR="00A52CCD" w:rsidRPr="004F4891" w:rsidRDefault="00A52CCD" w:rsidP="00A52CCD">
            <w:pPr>
              <w:jc w:val="center"/>
              <w:rPr>
                <w:rFonts w:ascii="Times New Roman" w:hAnsi="Times New Roman" w:cs="Times New Roman"/>
                <w:sz w:val="16"/>
                <w:szCs w:val="16"/>
              </w:rPr>
            </w:pPr>
            <w:r w:rsidRPr="004F4891">
              <w:rPr>
                <w:rFonts w:ascii="Times New Roman" w:hAnsi="Times New Roman" w:cs="Times New Roman"/>
                <w:sz w:val="16"/>
                <w:szCs w:val="16"/>
              </w:rPr>
              <w:t>5</w:t>
            </w:r>
          </w:p>
        </w:tc>
        <w:tc>
          <w:tcPr>
            <w:tcW w:w="1276" w:type="dxa"/>
          </w:tcPr>
          <w:p w:rsidR="00A52CCD" w:rsidRPr="004F4891" w:rsidRDefault="00A52CCD" w:rsidP="00A52CCD">
            <w:pPr>
              <w:jc w:val="center"/>
              <w:rPr>
                <w:rFonts w:ascii="Times New Roman" w:hAnsi="Times New Roman" w:cs="Times New Roman"/>
                <w:sz w:val="16"/>
                <w:szCs w:val="16"/>
              </w:rPr>
            </w:pPr>
            <w:r w:rsidRPr="004F4891">
              <w:rPr>
                <w:rFonts w:ascii="Times New Roman" w:hAnsi="Times New Roman" w:cs="Times New Roman"/>
                <w:sz w:val="16"/>
                <w:szCs w:val="16"/>
              </w:rPr>
              <w:t>6</w:t>
            </w:r>
          </w:p>
        </w:tc>
        <w:tc>
          <w:tcPr>
            <w:tcW w:w="2552" w:type="dxa"/>
          </w:tcPr>
          <w:p w:rsidR="00A52CCD" w:rsidRPr="004F4891" w:rsidRDefault="00A52CCD" w:rsidP="00A52CCD">
            <w:pPr>
              <w:jc w:val="center"/>
              <w:rPr>
                <w:rFonts w:ascii="Times New Roman" w:hAnsi="Times New Roman" w:cs="Times New Roman"/>
                <w:sz w:val="16"/>
                <w:szCs w:val="16"/>
              </w:rPr>
            </w:pPr>
            <w:r w:rsidRPr="004F4891">
              <w:rPr>
                <w:rFonts w:ascii="Times New Roman" w:hAnsi="Times New Roman" w:cs="Times New Roman"/>
                <w:sz w:val="16"/>
                <w:szCs w:val="16"/>
              </w:rPr>
              <w:t>7</w:t>
            </w:r>
          </w:p>
        </w:tc>
        <w:tc>
          <w:tcPr>
            <w:tcW w:w="1701" w:type="dxa"/>
          </w:tcPr>
          <w:p w:rsidR="00A52CCD" w:rsidRPr="004F4891" w:rsidRDefault="00A52CCD" w:rsidP="00A52CCD">
            <w:pPr>
              <w:jc w:val="center"/>
              <w:rPr>
                <w:rFonts w:ascii="Times New Roman" w:hAnsi="Times New Roman" w:cs="Times New Roman"/>
                <w:sz w:val="16"/>
                <w:szCs w:val="16"/>
              </w:rPr>
            </w:pPr>
            <w:r w:rsidRPr="004F4891">
              <w:rPr>
                <w:rFonts w:ascii="Times New Roman" w:hAnsi="Times New Roman" w:cs="Times New Roman"/>
                <w:sz w:val="16"/>
                <w:szCs w:val="16"/>
              </w:rPr>
              <w:t>8</w:t>
            </w:r>
          </w:p>
        </w:tc>
        <w:tc>
          <w:tcPr>
            <w:tcW w:w="1559" w:type="dxa"/>
          </w:tcPr>
          <w:p w:rsidR="00A52CCD" w:rsidRPr="004F4891" w:rsidRDefault="00A52CCD" w:rsidP="00A52CCD">
            <w:pPr>
              <w:jc w:val="center"/>
              <w:rPr>
                <w:rFonts w:ascii="Times New Roman" w:hAnsi="Times New Roman" w:cs="Times New Roman"/>
                <w:sz w:val="16"/>
                <w:szCs w:val="16"/>
              </w:rPr>
            </w:pPr>
            <w:r w:rsidRPr="004F4891">
              <w:rPr>
                <w:rFonts w:ascii="Times New Roman" w:hAnsi="Times New Roman" w:cs="Times New Roman"/>
                <w:sz w:val="16"/>
                <w:szCs w:val="16"/>
              </w:rPr>
              <w:t>9</w:t>
            </w:r>
          </w:p>
        </w:tc>
      </w:tr>
      <w:tr w:rsidR="00A52CCD" w:rsidTr="00A52CCD">
        <w:tc>
          <w:tcPr>
            <w:tcW w:w="1696" w:type="dxa"/>
          </w:tcPr>
          <w:p w:rsidR="00A52CCD" w:rsidRPr="004F4891" w:rsidRDefault="00A52CCD" w:rsidP="00A52CCD">
            <w:pPr>
              <w:jc w:val="center"/>
              <w:rPr>
                <w:rFonts w:ascii="Times New Roman" w:hAnsi="Times New Roman" w:cs="Times New Roman"/>
                <w:sz w:val="16"/>
                <w:szCs w:val="16"/>
              </w:rPr>
            </w:pPr>
            <w:r w:rsidRPr="004F4891">
              <w:rPr>
                <w:rFonts w:ascii="Times New Roman" w:hAnsi="Times New Roman" w:cs="Times New Roman"/>
                <w:sz w:val="16"/>
                <w:szCs w:val="16"/>
              </w:rPr>
              <w:t>-</w:t>
            </w:r>
          </w:p>
        </w:tc>
        <w:tc>
          <w:tcPr>
            <w:tcW w:w="1869" w:type="dxa"/>
          </w:tcPr>
          <w:p w:rsidR="00A52CCD" w:rsidRPr="004F4891" w:rsidRDefault="00A52CCD" w:rsidP="00A52CCD">
            <w:pPr>
              <w:jc w:val="cente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Нет</w:t>
            </w:r>
          </w:p>
        </w:tc>
        <w:tc>
          <w:tcPr>
            <w:tcW w:w="1937" w:type="dxa"/>
          </w:tcPr>
          <w:p w:rsidR="00A52CCD" w:rsidRPr="004F4891" w:rsidRDefault="00A52CCD" w:rsidP="00A52CCD">
            <w:pPr>
              <w:jc w:val="cente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Нет</w:t>
            </w:r>
          </w:p>
        </w:tc>
        <w:tc>
          <w:tcPr>
            <w:tcW w:w="1898" w:type="dxa"/>
          </w:tcPr>
          <w:p w:rsidR="00A52CCD" w:rsidRPr="004F4891" w:rsidRDefault="00A52CCD" w:rsidP="00A52CCD">
            <w:pPr>
              <w:jc w:val="center"/>
              <w:rPr>
                <w:sz w:val="16"/>
                <w:szCs w:val="16"/>
              </w:rPr>
            </w:pPr>
            <w:r w:rsidRPr="004F4891">
              <w:rPr>
                <w:rFonts w:ascii="Times New Roman" w:eastAsia="Times New Roman" w:hAnsi="Times New Roman" w:cs="Times New Roman"/>
                <w:color w:val="000000"/>
                <w:sz w:val="16"/>
                <w:szCs w:val="16"/>
              </w:rPr>
              <w:t>Нет</w:t>
            </w:r>
          </w:p>
        </w:tc>
        <w:tc>
          <w:tcPr>
            <w:tcW w:w="2092" w:type="dxa"/>
          </w:tcPr>
          <w:p w:rsidR="00A52CCD" w:rsidRPr="004F4891" w:rsidRDefault="00A52CCD" w:rsidP="00A52CCD">
            <w:pPr>
              <w:jc w:val="center"/>
              <w:rPr>
                <w:sz w:val="16"/>
                <w:szCs w:val="16"/>
              </w:rPr>
            </w:pPr>
            <w:r w:rsidRPr="004F4891">
              <w:rPr>
                <w:rFonts w:ascii="Times New Roman" w:eastAsia="Times New Roman" w:hAnsi="Times New Roman" w:cs="Times New Roman"/>
                <w:color w:val="000000"/>
                <w:sz w:val="16"/>
                <w:szCs w:val="16"/>
              </w:rPr>
              <w:t>Нет</w:t>
            </w:r>
          </w:p>
        </w:tc>
        <w:tc>
          <w:tcPr>
            <w:tcW w:w="1276" w:type="dxa"/>
          </w:tcPr>
          <w:p w:rsidR="00A52CCD" w:rsidRPr="004F4891" w:rsidRDefault="00A52CCD" w:rsidP="00A52CCD">
            <w:pPr>
              <w:jc w:val="center"/>
              <w:rPr>
                <w:sz w:val="16"/>
                <w:szCs w:val="16"/>
              </w:rPr>
            </w:pPr>
            <w:r w:rsidRPr="004F4891">
              <w:rPr>
                <w:rFonts w:ascii="Times New Roman" w:eastAsia="Times New Roman" w:hAnsi="Times New Roman" w:cs="Times New Roman"/>
                <w:color w:val="000000"/>
                <w:sz w:val="16"/>
                <w:szCs w:val="16"/>
              </w:rPr>
              <w:t>Нет</w:t>
            </w:r>
          </w:p>
        </w:tc>
        <w:tc>
          <w:tcPr>
            <w:tcW w:w="2552" w:type="dxa"/>
          </w:tcPr>
          <w:p w:rsidR="00A52CCD" w:rsidRPr="004F4891" w:rsidRDefault="00A52CCD" w:rsidP="00A52CCD">
            <w:pPr>
              <w:jc w:val="center"/>
              <w:rPr>
                <w:sz w:val="16"/>
                <w:szCs w:val="16"/>
              </w:rPr>
            </w:pPr>
            <w:r w:rsidRPr="004F4891">
              <w:rPr>
                <w:rFonts w:ascii="Times New Roman" w:eastAsia="Times New Roman" w:hAnsi="Times New Roman" w:cs="Times New Roman"/>
                <w:color w:val="000000"/>
                <w:sz w:val="16"/>
                <w:szCs w:val="16"/>
              </w:rPr>
              <w:t>Нет</w:t>
            </w:r>
          </w:p>
        </w:tc>
        <w:tc>
          <w:tcPr>
            <w:tcW w:w="1701" w:type="dxa"/>
          </w:tcPr>
          <w:p w:rsidR="00A52CCD" w:rsidRPr="004F4891" w:rsidRDefault="00A52CCD" w:rsidP="00A52CCD">
            <w:pPr>
              <w:jc w:val="cente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Нет</w:t>
            </w:r>
          </w:p>
        </w:tc>
        <w:tc>
          <w:tcPr>
            <w:tcW w:w="1559" w:type="dxa"/>
          </w:tcPr>
          <w:p w:rsidR="00A52CCD" w:rsidRPr="004F4891" w:rsidRDefault="00A52CCD" w:rsidP="00A52CCD">
            <w:pPr>
              <w:jc w:val="cente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Нет</w:t>
            </w:r>
          </w:p>
        </w:tc>
      </w:tr>
    </w:tbl>
    <w:p w:rsidR="00A52CCD" w:rsidRDefault="00A52CCD" w:rsidP="00A52CCD">
      <w:pPr>
        <w:spacing w:after="0" w:line="240" w:lineRule="auto"/>
        <w:jc w:val="center"/>
        <w:rPr>
          <w:rFonts w:ascii="Times New Roman" w:hAnsi="Times New Roman" w:cs="Times New Roman"/>
          <w:b/>
          <w:bCs/>
          <w:sz w:val="28"/>
          <w:szCs w:val="28"/>
        </w:rPr>
      </w:pPr>
    </w:p>
    <w:p w:rsidR="00A52CCD" w:rsidRDefault="00A52CCD" w:rsidP="00A52CCD">
      <w:pPr>
        <w:spacing w:after="0" w:line="240" w:lineRule="auto"/>
        <w:jc w:val="center"/>
        <w:rPr>
          <w:rFonts w:ascii="Times New Roman" w:hAnsi="Times New Roman" w:cs="Times New Roman"/>
          <w:b/>
          <w:bCs/>
          <w:sz w:val="28"/>
          <w:szCs w:val="28"/>
        </w:rPr>
      </w:pPr>
      <w:r w:rsidRPr="001D33BF">
        <w:rPr>
          <w:rFonts w:ascii="Times New Roman" w:hAnsi="Times New Roman" w:cs="Times New Roman"/>
          <w:b/>
          <w:bCs/>
          <w:sz w:val="28"/>
          <w:szCs w:val="28"/>
        </w:rPr>
        <w:t xml:space="preserve">Раздел 6. </w:t>
      </w:r>
      <w:r>
        <w:rPr>
          <w:rFonts w:ascii="Times New Roman" w:hAnsi="Times New Roman" w:cs="Times New Roman"/>
          <w:b/>
          <w:bCs/>
          <w:sz w:val="28"/>
          <w:szCs w:val="28"/>
        </w:rPr>
        <w:t>«</w:t>
      </w:r>
      <w:r w:rsidRPr="001D33BF">
        <w:rPr>
          <w:rFonts w:ascii="Times New Roman" w:hAnsi="Times New Roman" w:cs="Times New Roman"/>
          <w:b/>
          <w:bCs/>
          <w:sz w:val="28"/>
          <w:szCs w:val="28"/>
        </w:rPr>
        <w:t>Результат услуги</w:t>
      </w:r>
      <w:r>
        <w:rPr>
          <w:rFonts w:ascii="Times New Roman" w:hAnsi="Times New Roman" w:cs="Times New Roman"/>
          <w:b/>
          <w:bCs/>
          <w:sz w:val="28"/>
          <w:szCs w:val="28"/>
        </w:rPr>
        <w:t>»</w:t>
      </w:r>
    </w:p>
    <w:p w:rsidR="00A52CCD" w:rsidRDefault="00A52CCD" w:rsidP="00A52CCD">
      <w:pPr>
        <w:spacing w:after="0" w:line="240" w:lineRule="auto"/>
        <w:jc w:val="center"/>
        <w:rPr>
          <w:rFonts w:ascii="Times New Roman" w:hAnsi="Times New Roman" w:cs="Times New Roman"/>
          <w:b/>
          <w:bCs/>
          <w:sz w:val="28"/>
          <w:szCs w:val="28"/>
        </w:rPr>
      </w:pPr>
    </w:p>
    <w:tbl>
      <w:tblPr>
        <w:tblStyle w:val="ac"/>
        <w:tblW w:w="16595" w:type="dxa"/>
        <w:tblInd w:w="-894" w:type="dxa"/>
        <w:tblLook w:val="04A0"/>
      </w:tblPr>
      <w:tblGrid>
        <w:gridCol w:w="438"/>
        <w:gridCol w:w="2165"/>
        <w:gridCol w:w="2321"/>
        <w:gridCol w:w="3163"/>
        <w:gridCol w:w="1332"/>
        <w:gridCol w:w="2289"/>
        <w:gridCol w:w="2366"/>
        <w:gridCol w:w="1545"/>
        <w:gridCol w:w="976"/>
      </w:tblGrid>
      <w:tr w:rsidR="00A52CCD" w:rsidRPr="004F4891" w:rsidTr="00A52CCD">
        <w:trPr>
          <w:trHeight w:val="1110"/>
        </w:trPr>
        <w:tc>
          <w:tcPr>
            <w:tcW w:w="438" w:type="dxa"/>
            <w:vMerge w:val="restart"/>
          </w:tcPr>
          <w:p w:rsidR="00A52CCD" w:rsidRPr="004F4891" w:rsidRDefault="00A52CCD" w:rsidP="00A52CCD">
            <w:pPr>
              <w:jc w:val="center"/>
              <w:rPr>
                <w:rFonts w:ascii="Times New Roman" w:eastAsia="Times New Roman" w:hAnsi="Times New Roman" w:cs="Times New Roman"/>
                <w:bCs/>
                <w:color w:val="000000"/>
                <w:sz w:val="16"/>
                <w:szCs w:val="16"/>
              </w:rPr>
            </w:pPr>
            <w:r w:rsidRPr="004F4891">
              <w:rPr>
                <w:rFonts w:ascii="Times New Roman" w:eastAsia="Times New Roman" w:hAnsi="Times New Roman" w:cs="Times New Roman"/>
                <w:bCs/>
                <w:color w:val="000000"/>
                <w:sz w:val="16"/>
                <w:szCs w:val="16"/>
              </w:rPr>
              <w:t>№</w:t>
            </w:r>
          </w:p>
        </w:tc>
        <w:tc>
          <w:tcPr>
            <w:tcW w:w="2165" w:type="dxa"/>
            <w:vMerge w:val="restart"/>
          </w:tcPr>
          <w:p w:rsidR="00A52CCD" w:rsidRPr="004F4891" w:rsidRDefault="00A52CCD" w:rsidP="00A52CCD">
            <w:pPr>
              <w:jc w:val="center"/>
              <w:rPr>
                <w:rFonts w:ascii="Times New Roman" w:eastAsia="Times New Roman" w:hAnsi="Times New Roman" w:cs="Times New Roman"/>
                <w:bCs/>
                <w:color w:val="000000"/>
                <w:sz w:val="16"/>
                <w:szCs w:val="16"/>
              </w:rPr>
            </w:pPr>
            <w:r w:rsidRPr="004F4891">
              <w:rPr>
                <w:rFonts w:ascii="Times New Roman" w:eastAsia="Times New Roman" w:hAnsi="Times New Roman" w:cs="Times New Roman"/>
                <w:bCs/>
                <w:color w:val="000000"/>
                <w:sz w:val="16"/>
                <w:szCs w:val="16"/>
              </w:rPr>
              <w:t>Документ/документы, являющиеся результатом услуги</w:t>
            </w:r>
          </w:p>
        </w:tc>
        <w:tc>
          <w:tcPr>
            <w:tcW w:w="2321" w:type="dxa"/>
            <w:vMerge w:val="restart"/>
          </w:tcPr>
          <w:p w:rsidR="00A52CCD" w:rsidRPr="004F4891" w:rsidRDefault="00A52CCD" w:rsidP="00A52CCD">
            <w:pPr>
              <w:jc w:val="center"/>
              <w:rPr>
                <w:rFonts w:ascii="Times New Roman" w:eastAsia="Times New Roman" w:hAnsi="Times New Roman" w:cs="Times New Roman"/>
                <w:bCs/>
                <w:color w:val="000000"/>
                <w:sz w:val="16"/>
                <w:szCs w:val="16"/>
              </w:rPr>
            </w:pPr>
            <w:r w:rsidRPr="004F4891">
              <w:rPr>
                <w:rFonts w:ascii="Times New Roman" w:eastAsia="Times New Roman" w:hAnsi="Times New Roman" w:cs="Times New Roman"/>
                <w:bCs/>
                <w:color w:val="000000"/>
                <w:sz w:val="16"/>
                <w:szCs w:val="16"/>
              </w:rPr>
              <w:t>Требования к документу/документам, являющимся результатом услуги</w:t>
            </w:r>
          </w:p>
        </w:tc>
        <w:tc>
          <w:tcPr>
            <w:tcW w:w="3163" w:type="dxa"/>
            <w:vMerge w:val="restart"/>
          </w:tcPr>
          <w:p w:rsidR="00A52CCD" w:rsidRPr="004F4891" w:rsidRDefault="00A52CCD" w:rsidP="00A52CCD">
            <w:pPr>
              <w:jc w:val="center"/>
              <w:rPr>
                <w:rFonts w:ascii="Times New Roman" w:eastAsia="Times New Roman" w:hAnsi="Times New Roman" w:cs="Times New Roman"/>
                <w:bCs/>
                <w:color w:val="000000"/>
                <w:sz w:val="16"/>
                <w:szCs w:val="16"/>
              </w:rPr>
            </w:pPr>
            <w:r w:rsidRPr="004F4891">
              <w:rPr>
                <w:rFonts w:ascii="Times New Roman" w:eastAsia="Times New Roman" w:hAnsi="Times New Roman" w:cs="Times New Roman"/>
                <w:bCs/>
                <w:color w:val="000000"/>
                <w:sz w:val="16"/>
                <w:szCs w:val="16"/>
              </w:rPr>
              <w:t>Характеристика результата (положительный/отрицательный)</w:t>
            </w:r>
          </w:p>
        </w:tc>
        <w:tc>
          <w:tcPr>
            <w:tcW w:w="1332" w:type="dxa"/>
            <w:vMerge w:val="restart"/>
          </w:tcPr>
          <w:p w:rsidR="00A52CCD" w:rsidRPr="004F4891" w:rsidRDefault="00A52CCD" w:rsidP="00A52CCD">
            <w:pPr>
              <w:jc w:val="center"/>
              <w:rPr>
                <w:rFonts w:ascii="Times New Roman" w:eastAsia="Times New Roman" w:hAnsi="Times New Roman" w:cs="Times New Roman"/>
                <w:bCs/>
                <w:color w:val="000000"/>
                <w:sz w:val="16"/>
                <w:szCs w:val="16"/>
              </w:rPr>
            </w:pPr>
            <w:r w:rsidRPr="004F4891">
              <w:rPr>
                <w:rFonts w:ascii="Times New Roman" w:eastAsia="Times New Roman" w:hAnsi="Times New Roman" w:cs="Times New Roman"/>
                <w:bCs/>
                <w:color w:val="000000"/>
                <w:sz w:val="16"/>
                <w:szCs w:val="16"/>
              </w:rPr>
              <w:t>Форма документа/ документов, являющихся результатом услуги</w:t>
            </w:r>
          </w:p>
        </w:tc>
        <w:tc>
          <w:tcPr>
            <w:tcW w:w="2289" w:type="dxa"/>
            <w:vMerge w:val="restart"/>
          </w:tcPr>
          <w:p w:rsidR="00A52CCD" w:rsidRPr="004F4891" w:rsidRDefault="00A52CCD" w:rsidP="00A52CCD">
            <w:pPr>
              <w:jc w:val="center"/>
              <w:rPr>
                <w:rFonts w:ascii="Times New Roman" w:eastAsia="Times New Roman" w:hAnsi="Times New Roman" w:cs="Times New Roman"/>
                <w:bCs/>
                <w:color w:val="000000"/>
                <w:sz w:val="16"/>
                <w:szCs w:val="16"/>
              </w:rPr>
            </w:pPr>
            <w:r w:rsidRPr="004F4891">
              <w:rPr>
                <w:rFonts w:ascii="Times New Roman" w:eastAsia="Times New Roman" w:hAnsi="Times New Roman" w:cs="Times New Roman"/>
                <w:bCs/>
                <w:color w:val="000000"/>
                <w:sz w:val="16"/>
                <w:szCs w:val="16"/>
              </w:rPr>
              <w:t>Образец документа/документов, являющимся результатом услуги</w:t>
            </w:r>
          </w:p>
        </w:tc>
        <w:tc>
          <w:tcPr>
            <w:tcW w:w="2366" w:type="dxa"/>
            <w:vMerge w:val="restart"/>
          </w:tcPr>
          <w:p w:rsidR="00A52CCD" w:rsidRPr="004F4891" w:rsidRDefault="00A52CCD" w:rsidP="00A52CCD">
            <w:pPr>
              <w:jc w:val="center"/>
              <w:rPr>
                <w:rFonts w:ascii="Times New Roman" w:eastAsia="Times New Roman" w:hAnsi="Times New Roman" w:cs="Times New Roman"/>
                <w:bCs/>
                <w:color w:val="000000"/>
                <w:sz w:val="16"/>
                <w:szCs w:val="16"/>
              </w:rPr>
            </w:pPr>
            <w:r w:rsidRPr="004F4891">
              <w:rPr>
                <w:rFonts w:ascii="Times New Roman" w:eastAsia="Times New Roman" w:hAnsi="Times New Roman" w:cs="Times New Roman"/>
                <w:bCs/>
                <w:color w:val="000000"/>
                <w:sz w:val="16"/>
                <w:szCs w:val="16"/>
              </w:rPr>
              <w:t>Способ получения результата</w:t>
            </w:r>
          </w:p>
        </w:tc>
        <w:tc>
          <w:tcPr>
            <w:tcW w:w="2521" w:type="dxa"/>
            <w:gridSpan w:val="2"/>
          </w:tcPr>
          <w:p w:rsidR="00A52CCD" w:rsidRPr="004F4891" w:rsidRDefault="00A52CCD" w:rsidP="00A52CCD">
            <w:pPr>
              <w:jc w:val="center"/>
              <w:rPr>
                <w:rFonts w:ascii="Times New Roman" w:eastAsia="Times New Roman" w:hAnsi="Times New Roman" w:cs="Times New Roman"/>
                <w:bCs/>
                <w:color w:val="000000"/>
                <w:sz w:val="16"/>
                <w:szCs w:val="16"/>
              </w:rPr>
            </w:pPr>
            <w:r w:rsidRPr="004F4891">
              <w:rPr>
                <w:rFonts w:ascii="Times New Roman" w:eastAsia="Times New Roman" w:hAnsi="Times New Roman" w:cs="Times New Roman"/>
                <w:bCs/>
                <w:color w:val="000000"/>
                <w:sz w:val="16"/>
                <w:szCs w:val="16"/>
              </w:rPr>
              <w:t>Срок хранения невостребованных заявителем результатов</w:t>
            </w:r>
          </w:p>
        </w:tc>
      </w:tr>
      <w:tr w:rsidR="00A52CCD" w:rsidRPr="004F4891" w:rsidTr="00A52CCD">
        <w:trPr>
          <w:trHeight w:val="495"/>
        </w:trPr>
        <w:tc>
          <w:tcPr>
            <w:tcW w:w="438" w:type="dxa"/>
            <w:vMerge/>
          </w:tcPr>
          <w:p w:rsidR="00A52CCD" w:rsidRPr="004F4891" w:rsidRDefault="00A52CCD" w:rsidP="00A52CCD">
            <w:pPr>
              <w:jc w:val="center"/>
              <w:rPr>
                <w:rFonts w:ascii="Times New Roman" w:eastAsia="Times New Roman" w:hAnsi="Times New Roman" w:cs="Times New Roman"/>
                <w:bCs/>
                <w:color w:val="000000"/>
                <w:sz w:val="16"/>
                <w:szCs w:val="16"/>
              </w:rPr>
            </w:pPr>
          </w:p>
        </w:tc>
        <w:tc>
          <w:tcPr>
            <w:tcW w:w="2165" w:type="dxa"/>
            <w:vMerge/>
          </w:tcPr>
          <w:p w:rsidR="00A52CCD" w:rsidRPr="004F4891" w:rsidRDefault="00A52CCD" w:rsidP="00A52CCD">
            <w:pPr>
              <w:jc w:val="center"/>
              <w:rPr>
                <w:rFonts w:ascii="Times New Roman" w:eastAsia="Times New Roman" w:hAnsi="Times New Roman" w:cs="Times New Roman"/>
                <w:bCs/>
                <w:color w:val="000000"/>
                <w:sz w:val="16"/>
                <w:szCs w:val="16"/>
              </w:rPr>
            </w:pPr>
          </w:p>
        </w:tc>
        <w:tc>
          <w:tcPr>
            <w:tcW w:w="2321" w:type="dxa"/>
            <w:vMerge/>
          </w:tcPr>
          <w:p w:rsidR="00A52CCD" w:rsidRPr="004F4891" w:rsidRDefault="00A52CCD" w:rsidP="00A52CCD">
            <w:pPr>
              <w:jc w:val="center"/>
              <w:rPr>
                <w:rFonts w:ascii="Times New Roman" w:eastAsia="Times New Roman" w:hAnsi="Times New Roman" w:cs="Times New Roman"/>
                <w:bCs/>
                <w:color w:val="000000"/>
                <w:sz w:val="16"/>
                <w:szCs w:val="16"/>
              </w:rPr>
            </w:pPr>
          </w:p>
        </w:tc>
        <w:tc>
          <w:tcPr>
            <w:tcW w:w="3163" w:type="dxa"/>
            <w:vMerge/>
          </w:tcPr>
          <w:p w:rsidR="00A52CCD" w:rsidRPr="004F4891" w:rsidRDefault="00A52CCD" w:rsidP="00A52CCD">
            <w:pPr>
              <w:jc w:val="center"/>
              <w:rPr>
                <w:rFonts w:ascii="Times New Roman" w:eastAsia="Times New Roman" w:hAnsi="Times New Roman" w:cs="Times New Roman"/>
                <w:bCs/>
                <w:color w:val="000000"/>
                <w:sz w:val="16"/>
                <w:szCs w:val="16"/>
              </w:rPr>
            </w:pPr>
          </w:p>
        </w:tc>
        <w:tc>
          <w:tcPr>
            <w:tcW w:w="1332" w:type="dxa"/>
            <w:vMerge/>
          </w:tcPr>
          <w:p w:rsidR="00A52CCD" w:rsidRPr="004F4891" w:rsidRDefault="00A52CCD" w:rsidP="00A52CCD">
            <w:pPr>
              <w:jc w:val="center"/>
              <w:rPr>
                <w:rFonts w:ascii="Times New Roman" w:eastAsia="Times New Roman" w:hAnsi="Times New Roman" w:cs="Times New Roman"/>
                <w:bCs/>
                <w:color w:val="000000"/>
                <w:sz w:val="16"/>
                <w:szCs w:val="16"/>
              </w:rPr>
            </w:pPr>
          </w:p>
        </w:tc>
        <w:tc>
          <w:tcPr>
            <w:tcW w:w="2289" w:type="dxa"/>
            <w:vMerge/>
          </w:tcPr>
          <w:p w:rsidR="00A52CCD" w:rsidRPr="004F4891" w:rsidRDefault="00A52CCD" w:rsidP="00A52CCD">
            <w:pPr>
              <w:jc w:val="center"/>
              <w:rPr>
                <w:rFonts w:ascii="Times New Roman" w:eastAsia="Times New Roman" w:hAnsi="Times New Roman" w:cs="Times New Roman"/>
                <w:bCs/>
                <w:color w:val="000000"/>
                <w:sz w:val="16"/>
                <w:szCs w:val="16"/>
              </w:rPr>
            </w:pPr>
          </w:p>
        </w:tc>
        <w:tc>
          <w:tcPr>
            <w:tcW w:w="2366" w:type="dxa"/>
            <w:vMerge/>
          </w:tcPr>
          <w:p w:rsidR="00A52CCD" w:rsidRPr="004F4891" w:rsidRDefault="00A52CCD" w:rsidP="00A52CCD">
            <w:pPr>
              <w:jc w:val="center"/>
              <w:rPr>
                <w:rFonts w:ascii="Times New Roman" w:eastAsia="Times New Roman" w:hAnsi="Times New Roman" w:cs="Times New Roman"/>
                <w:bCs/>
                <w:color w:val="000000"/>
                <w:sz w:val="16"/>
                <w:szCs w:val="16"/>
              </w:rPr>
            </w:pPr>
          </w:p>
        </w:tc>
        <w:tc>
          <w:tcPr>
            <w:tcW w:w="1545" w:type="dxa"/>
          </w:tcPr>
          <w:p w:rsidR="00A52CCD" w:rsidRPr="004F4891" w:rsidRDefault="00A52CCD" w:rsidP="00A52CCD">
            <w:pPr>
              <w:jc w:val="center"/>
              <w:rPr>
                <w:rFonts w:ascii="Times New Roman" w:eastAsia="Times New Roman" w:hAnsi="Times New Roman" w:cs="Times New Roman"/>
                <w:bCs/>
                <w:color w:val="000000"/>
                <w:sz w:val="16"/>
                <w:szCs w:val="16"/>
              </w:rPr>
            </w:pPr>
            <w:r w:rsidRPr="004F4891">
              <w:rPr>
                <w:rFonts w:ascii="Times New Roman" w:eastAsia="Times New Roman" w:hAnsi="Times New Roman" w:cs="Times New Roman"/>
                <w:bCs/>
                <w:color w:val="000000"/>
                <w:sz w:val="16"/>
                <w:szCs w:val="16"/>
              </w:rPr>
              <w:t>в органе</w:t>
            </w:r>
          </w:p>
        </w:tc>
        <w:tc>
          <w:tcPr>
            <w:tcW w:w="976" w:type="dxa"/>
          </w:tcPr>
          <w:p w:rsidR="00A52CCD" w:rsidRPr="004F4891" w:rsidRDefault="00A52CCD" w:rsidP="00A52CCD">
            <w:pPr>
              <w:jc w:val="center"/>
              <w:rPr>
                <w:rFonts w:ascii="Times New Roman" w:eastAsia="Times New Roman" w:hAnsi="Times New Roman" w:cs="Times New Roman"/>
                <w:bCs/>
                <w:color w:val="000000"/>
                <w:sz w:val="16"/>
                <w:szCs w:val="16"/>
              </w:rPr>
            </w:pPr>
            <w:r w:rsidRPr="004F4891">
              <w:rPr>
                <w:rFonts w:ascii="Times New Roman" w:eastAsia="Times New Roman" w:hAnsi="Times New Roman" w:cs="Times New Roman"/>
                <w:bCs/>
                <w:color w:val="000000"/>
                <w:sz w:val="16"/>
                <w:szCs w:val="16"/>
              </w:rPr>
              <w:t>в МФЦ</w:t>
            </w:r>
          </w:p>
        </w:tc>
      </w:tr>
      <w:tr w:rsidR="00A52CCD" w:rsidRPr="004F4891" w:rsidTr="00A52CCD">
        <w:tc>
          <w:tcPr>
            <w:tcW w:w="438" w:type="dxa"/>
          </w:tcPr>
          <w:p w:rsidR="00A52CCD" w:rsidRPr="004F4891" w:rsidRDefault="00A52CCD" w:rsidP="00A52CCD">
            <w:pPr>
              <w:jc w:val="center"/>
              <w:rPr>
                <w:rFonts w:ascii="Times New Roman" w:hAnsi="Times New Roman" w:cs="Times New Roman"/>
                <w:b/>
                <w:sz w:val="16"/>
                <w:szCs w:val="16"/>
              </w:rPr>
            </w:pPr>
            <w:r w:rsidRPr="004F4891">
              <w:rPr>
                <w:rFonts w:ascii="Times New Roman" w:hAnsi="Times New Roman" w:cs="Times New Roman"/>
                <w:b/>
                <w:sz w:val="16"/>
                <w:szCs w:val="16"/>
              </w:rPr>
              <w:t>1</w:t>
            </w:r>
          </w:p>
        </w:tc>
        <w:tc>
          <w:tcPr>
            <w:tcW w:w="2165" w:type="dxa"/>
          </w:tcPr>
          <w:p w:rsidR="00A52CCD" w:rsidRPr="004F4891" w:rsidRDefault="00A52CCD" w:rsidP="00A52CCD">
            <w:pPr>
              <w:jc w:val="center"/>
              <w:rPr>
                <w:rFonts w:ascii="Times New Roman" w:hAnsi="Times New Roman" w:cs="Times New Roman"/>
                <w:b/>
                <w:sz w:val="16"/>
                <w:szCs w:val="16"/>
              </w:rPr>
            </w:pPr>
            <w:r w:rsidRPr="004F4891">
              <w:rPr>
                <w:rFonts w:ascii="Times New Roman" w:hAnsi="Times New Roman" w:cs="Times New Roman"/>
                <w:b/>
                <w:sz w:val="16"/>
                <w:szCs w:val="16"/>
              </w:rPr>
              <w:t>2</w:t>
            </w:r>
          </w:p>
        </w:tc>
        <w:tc>
          <w:tcPr>
            <w:tcW w:w="2321" w:type="dxa"/>
          </w:tcPr>
          <w:p w:rsidR="00A52CCD" w:rsidRPr="004F4891" w:rsidRDefault="00A52CCD" w:rsidP="00A52CCD">
            <w:pPr>
              <w:jc w:val="center"/>
              <w:rPr>
                <w:rFonts w:ascii="Times New Roman" w:hAnsi="Times New Roman" w:cs="Times New Roman"/>
                <w:b/>
                <w:sz w:val="16"/>
                <w:szCs w:val="16"/>
              </w:rPr>
            </w:pPr>
            <w:r w:rsidRPr="004F4891">
              <w:rPr>
                <w:rFonts w:ascii="Times New Roman" w:hAnsi="Times New Roman" w:cs="Times New Roman"/>
                <w:b/>
                <w:sz w:val="16"/>
                <w:szCs w:val="16"/>
              </w:rPr>
              <w:t>3</w:t>
            </w:r>
          </w:p>
        </w:tc>
        <w:tc>
          <w:tcPr>
            <w:tcW w:w="3163" w:type="dxa"/>
          </w:tcPr>
          <w:p w:rsidR="00A52CCD" w:rsidRPr="004F4891" w:rsidRDefault="00A52CCD" w:rsidP="00A52CCD">
            <w:pPr>
              <w:jc w:val="center"/>
              <w:rPr>
                <w:rFonts w:ascii="Times New Roman" w:hAnsi="Times New Roman" w:cs="Times New Roman"/>
                <w:b/>
                <w:sz w:val="16"/>
                <w:szCs w:val="16"/>
              </w:rPr>
            </w:pPr>
            <w:r w:rsidRPr="004F4891">
              <w:rPr>
                <w:rFonts w:ascii="Times New Roman" w:hAnsi="Times New Roman" w:cs="Times New Roman"/>
                <w:b/>
                <w:sz w:val="16"/>
                <w:szCs w:val="16"/>
              </w:rPr>
              <w:t>4</w:t>
            </w:r>
          </w:p>
        </w:tc>
        <w:tc>
          <w:tcPr>
            <w:tcW w:w="1332" w:type="dxa"/>
          </w:tcPr>
          <w:p w:rsidR="00A52CCD" w:rsidRPr="004F4891" w:rsidRDefault="00A52CCD" w:rsidP="00A52CCD">
            <w:pPr>
              <w:jc w:val="center"/>
              <w:rPr>
                <w:rFonts w:ascii="Times New Roman" w:hAnsi="Times New Roman" w:cs="Times New Roman"/>
                <w:b/>
                <w:sz w:val="16"/>
                <w:szCs w:val="16"/>
              </w:rPr>
            </w:pPr>
            <w:r w:rsidRPr="004F4891">
              <w:rPr>
                <w:rFonts w:ascii="Times New Roman" w:hAnsi="Times New Roman" w:cs="Times New Roman"/>
                <w:b/>
                <w:sz w:val="16"/>
                <w:szCs w:val="16"/>
              </w:rPr>
              <w:t>5</w:t>
            </w:r>
          </w:p>
        </w:tc>
        <w:tc>
          <w:tcPr>
            <w:tcW w:w="2289" w:type="dxa"/>
          </w:tcPr>
          <w:p w:rsidR="00A52CCD" w:rsidRPr="004F4891" w:rsidRDefault="00A52CCD" w:rsidP="00A52CCD">
            <w:pPr>
              <w:jc w:val="center"/>
              <w:rPr>
                <w:rFonts w:ascii="Times New Roman" w:hAnsi="Times New Roman" w:cs="Times New Roman"/>
                <w:b/>
                <w:sz w:val="16"/>
                <w:szCs w:val="16"/>
              </w:rPr>
            </w:pPr>
            <w:r w:rsidRPr="004F4891">
              <w:rPr>
                <w:rFonts w:ascii="Times New Roman" w:hAnsi="Times New Roman" w:cs="Times New Roman"/>
                <w:b/>
                <w:sz w:val="16"/>
                <w:szCs w:val="16"/>
              </w:rPr>
              <w:t>6</w:t>
            </w:r>
          </w:p>
        </w:tc>
        <w:tc>
          <w:tcPr>
            <w:tcW w:w="2366" w:type="dxa"/>
          </w:tcPr>
          <w:p w:rsidR="00A52CCD" w:rsidRPr="004F4891" w:rsidRDefault="00A52CCD" w:rsidP="00A52CCD">
            <w:pPr>
              <w:jc w:val="center"/>
              <w:rPr>
                <w:rFonts w:ascii="Times New Roman" w:hAnsi="Times New Roman" w:cs="Times New Roman"/>
                <w:b/>
                <w:sz w:val="16"/>
                <w:szCs w:val="16"/>
              </w:rPr>
            </w:pPr>
            <w:r w:rsidRPr="004F4891">
              <w:rPr>
                <w:rFonts w:ascii="Times New Roman" w:hAnsi="Times New Roman" w:cs="Times New Roman"/>
                <w:b/>
                <w:sz w:val="16"/>
                <w:szCs w:val="16"/>
              </w:rPr>
              <w:t>7</w:t>
            </w:r>
          </w:p>
        </w:tc>
        <w:tc>
          <w:tcPr>
            <w:tcW w:w="1545" w:type="dxa"/>
          </w:tcPr>
          <w:p w:rsidR="00A52CCD" w:rsidRPr="004F4891" w:rsidRDefault="00A52CCD" w:rsidP="00A52CCD">
            <w:pPr>
              <w:jc w:val="center"/>
              <w:rPr>
                <w:rFonts w:ascii="Times New Roman" w:hAnsi="Times New Roman" w:cs="Times New Roman"/>
                <w:b/>
                <w:sz w:val="16"/>
                <w:szCs w:val="16"/>
              </w:rPr>
            </w:pPr>
            <w:r w:rsidRPr="004F4891">
              <w:rPr>
                <w:rFonts w:ascii="Times New Roman" w:hAnsi="Times New Roman" w:cs="Times New Roman"/>
                <w:b/>
                <w:sz w:val="16"/>
                <w:szCs w:val="16"/>
              </w:rPr>
              <w:t>8</w:t>
            </w:r>
          </w:p>
        </w:tc>
        <w:tc>
          <w:tcPr>
            <w:tcW w:w="976" w:type="dxa"/>
          </w:tcPr>
          <w:p w:rsidR="00A52CCD" w:rsidRPr="004F4891" w:rsidRDefault="00A52CCD" w:rsidP="00A52CCD">
            <w:pPr>
              <w:jc w:val="center"/>
              <w:rPr>
                <w:rFonts w:ascii="Times New Roman" w:hAnsi="Times New Roman" w:cs="Times New Roman"/>
                <w:b/>
                <w:sz w:val="16"/>
                <w:szCs w:val="16"/>
              </w:rPr>
            </w:pPr>
            <w:r w:rsidRPr="004F4891">
              <w:rPr>
                <w:rFonts w:ascii="Times New Roman" w:hAnsi="Times New Roman" w:cs="Times New Roman"/>
                <w:b/>
                <w:sz w:val="16"/>
                <w:szCs w:val="16"/>
              </w:rPr>
              <w:t>9</w:t>
            </w:r>
          </w:p>
        </w:tc>
      </w:tr>
      <w:tr w:rsidR="00A52CCD" w:rsidRPr="004F4891" w:rsidTr="004F4891">
        <w:trPr>
          <w:trHeight w:val="3192"/>
        </w:trPr>
        <w:tc>
          <w:tcPr>
            <w:tcW w:w="438" w:type="dxa"/>
            <w:tcBorders>
              <w:top w:val="nil"/>
              <w:bottom w:val="single" w:sz="4" w:space="0" w:color="auto"/>
            </w:tcBorders>
          </w:tcPr>
          <w:p w:rsidR="00A52CCD" w:rsidRPr="004F4891" w:rsidRDefault="00A52CCD" w:rsidP="00A52CCD">
            <w:pPr>
              <w:jc w:val="right"/>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1</w:t>
            </w:r>
          </w:p>
        </w:tc>
        <w:tc>
          <w:tcPr>
            <w:tcW w:w="2165" w:type="dxa"/>
            <w:tcBorders>
              <w:top w:val="nil"/>
              <w:bottom w:val="single" w:sz="4" w:space="0" w:color="auto"/>
            </w:tcBorders>
          </w:tcPr>
          <w:p w:rsidR="00A52CCD" w:rsidRPr="004F4891" w:rsidRDefault="00A52CCD" w:rsidP="00A52CCD">
            <w:pPr>
              <w:jc w:val="both"/>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 xml:space="preserve">Специальное разрешение на движение по автомобильным дорогам транспортного средства, осуществляющего перевозку тяжеловесного и (или) крупногабаритного груза </w:t>
            </w:r>
          </w:p>
          <w:p w:rsidR="00A52CCD" w:rsidRPr="004F4891" w:rsidRDefault="00A52CCD" w:rsidP="00A52CCD">
            <w:pPr>
              <w:jc w:val="both"/>
              <w:rPr>
                <w:rFonts w:ascii="Times New Roman" w:eastAsia="Times New Roman" w:hAnsi="Times New Roman" w:cs="Times New Roman"/>
                <w:color w:val="000000"/>
                <w:sz w:val="16"/>
                <w:szCs w:val="16"/>
              </w:rPr>
            </w:pPr>
          </w:p>
          <w:p w:rsidR="00A52CCD" w:rsidRPr="004F4891" w:rsidRDefault="00A52CCD" w:rsidP="00A52CCD">
            <w:pPr>
              <w:jc w:val="both"/>
              <w:rPr>
                <w:rFonts w:ascii="Times New Roman" w:eastAsia="Times New Roman" w:hAnsi="Times New Roman" w:cs="Times New Roman"/>
                <w:color w:val="000000"/>
                <w:sz w:val="16"/>
                <w:szCs w:val="16"/>
              </w:rPr>
            </w:pPr>
          </w:p>
          <w:p w:rsidR="00A52CCD" w:rsidRPr="004F4891" w:rsidRDefault="00A52CCD" w:rsidP="00A52CCD">
            <w:pPr>
              <w:jc w:val="both"/>
              <w:rPr>
                <w:rFonts w:ascii="Times New Roman" w:eastAsia="Times New Roman" w:hAnsi="Times New Roman" w:cs="Times New Roman"/>
                <w:color w:val="000000"/>
                <w:sz w:val="16"/>
                <w:szCs w:val="16"/>
              </w:rPr>
            </w:pPr>
          </w:p>
          <w:p w:rsidR="00A52CCD" w:rsidRPr="004F4891" w:rsidRDefault="00A52CCD" w:rsidP="00A52CCD">
            <w:pPr>
              <w:jc w:val="both"/>
              <w:rPr>
                <w:rFonts w:ascii="Times New Roman" w:eastAsia="Times New Roman" w:hAnsi="Times New Roman" w:cs="Times New Roman"/>
                <w:color w:val="000000"/>
                <w:sz w:val="16"/>
                <w:szCs w:val="16"/>
              </w:rPr>
            </w:pPr>
          </w:p>
          <w:p w:rsidR="00A52CCD" w:rsidRPr="004F4891" w:rsidRDefault="00A52CCD" w:rsidP="00A52CCD">
            <w:pPr>
              <w:jc w:val="both"/>
              <w:rPr>
                <w:rFonts w:ascii="Times New Roman" w:eastAsia="Times New Roman" w:hAnsi="Times New Roman" w:cs="Times New Roman"/>
                <w:color w:val="000000"/>
                <w:sz w:val="16"/>
                <w:szCs w:val="16"/>
              </w:rPr>
            </w:pPr>
          </w:p>
          <w:p w:rsidR="00A52CCD" w:rsidRPr="004F4891" w:rsidRDefault="00A52CCD" w:rsidP="00A52CCD">
            <w:pPr>
              <w:jc w:val="both"/>
              <w:rPr>
                <w:rFonts w:ascii="Times New Roman" w:eastAsia="Times New Roman" w:hAnsi="Times New Roman" w:cs="Times New Roman"/>
                <w:color w:val="000000"/>
                <w:sz w:val="16"/>
                <w:szCs w:val="16"/>
              </w:rPr>
            </w:pPr>
          </w:p>
        </w:tc>
        <w:tc>
          <w:tcPr>
            <w:tcW w:w="2321" w:type="dxa"/>
            <w:tcBorders>
              <w:bottom w:val="single" w:sz="4" w:space="0" w:color="auto"/>
            </w:tcBorders>
          </w:tcPr>
          <w:p w:rsidR="00A52CCD" w:rsidRPr="004F4891" w:rsidRDefault="00A52CCD" w:rsidP="00A52CCD">
            <w:pPr>
              <w:jc w:val="both"/>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Подписывается должностным лицом, уполномоченным на рассмотрение заявления</w:t>
            </w:r>
          </w:p>
          <w:p w:rsidR="00A52CCD" w:rsidRPr="004F4891" w:rsidRDefault="00A52CCD" w:rsidP="00A52CCD">
            <w:pPr>
              <w:jc w:val="both"/>
              <w:rPr>
                <w:rFonts w:ascii="Times New Roman" w:eastAsia="Times New Roman" w:hAnsi="Times New Roman" w:cs="Times New Roman"/>
                <w:color w:val="000000"/>
                <w:sz w:val="16"/>
                <w:szCs w:val="16"/>
              </w:rPr>
            </w:pPr>
          </w:p>
        </w:tc>
        <w:tc>
          <w:tcPr>
            <w:tcW w:w="3163" w:type="dxa"/>
            <w:tcBorders>
              <w:bottom w:val="single" w:sz="4" w:space="0" w:color="auto"/>
            </w:tcBorders>
          </w:tcPr>
          <w:p w:rsidR="00A52CCD" w:rsidRPr="004F4891" w:rsidRDefault="00A52CCD" w:rsidP="00A52CCD">
            <w:pPr>
              <w:jc w:val="cente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Положительный</w:t>
            </w:r>
          </w:p>
        </w:tc>
        <w:tc>
          <w:tcPr>
            <w:tcW w:w="1332" w:type="dxa"/>
            <w:tcBorders>
              <w:bottom w:val="single" w:sz="4" w:space="0" w:color="auto"/>
            </w:tcBorders>
          </w:tcPr>
          <w:p w:rsidR="00A52CCD" w:rsidRPr="004F4891" w:rsidRDefault="00A52CCD" w:rsidP="00A52CCD">
            <w:pPr>
              <w:jc w:val="center"/>
              <w:rPr>
                <w:rFonts w:ascii="Times New Roman" w:eastAsia="Times New Roman" w:hAnsi="Times New Roman" w:cs="Times New Roman"/>
                <w:color w:val="FF0000"/>
                <w:sz w:val="16"/>
                <w:szCs w:val="16"/>
              </w:rPr>
            </w:pPr>
            <w:r w:rsidRPr="004F4891">
              <w:rPr>
                <w:rFonts w:ascii="Times New Roman" w:eastAsia="Times New Roman" w:hAnsi="Times New Roman" w:cs="Times New Roman"/>
                <w:sz w:val="16"/>
                <w:szCs w:val="16"/>
              </w:rPr>
              <w:t>Приложение 3</w:t>
            </w:r>
          </w:p>
          <w:p w:rsidR="00A52CCD" w:rsidRPr="004F4891" w:rsidRDefault="00A52CCD" w:rsidP="00A52CCD">
            <w:pPr>
              <w:jc w:val="center"/>
              <w:rPr>
                <w:rFonts w:ascii="Times New Roman" w:eastAsia="Times New Roman" w:hAnsi="Times New Roman" w:cs="Times New Roman"/>
                <w:color w:val="000000"/>
                <w:sz w:val="16"/>
                <w:szCs w:val="16"/>
              </w:rPr>
            </w:pPr>
          </w:p>
        </w:tc>
        <w:tc>
          <w:tcPr>
            <w:tcW w:w="2289" w:type="dxa"/>
            <w:tcBorders>
              <w:bottom w:val="single" w:sz="4" w:space="0" w:color="auto"/>
            </w:tcBorders>
          </w:tcPr>
          <w:p w:rsidR="00A52CCD" w:rsidRPr="004F4891" w:rsidRDefault="00A52CCD" w:rsidP="00A52CCD">
            <w:pPr>
              <w:jc w:val="cente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Не требуется</w:t>
            </w:r>
          </w:p>
        </w:tc>
        <w:tc>
          <w:tcPr>
            <w:tcW w:w="2366" w:type="dxa"/>
            <w:tcBorders>
              <w:bottom w:val="single" w:sz="4" w:space="0" w:color="auto"/>
            </w:tcBorders>
          </w:tcPr>
          <w:p w:rsidR="00A52CCD" w:rsidRPr="004F4891" w:rsidRDefault="00A52CCD" w:rsidP="00A52CCD">
            <w:pP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 xml:space="preserve">1) Администрация муниципального образования </w:t>
            </w:r>
            <w:r w:rsidR="004F4891" w:rsidRPr="00A52CCD">
              <w:rPr>
                <w:rFonts w:ascii="Times New Roman" w:eastAsia="Times New Roman" w:hAnsi="Times New Roman" w:cs="Times New Roman"/>
                <w:color w:val="000000"/>
                <w:sz w:val="16"/>
                <w:szCs w:val="16"/>
              </w:rPr>
              <w:t>Калитинское сельское  поселение Волосовского муниципального района</w:t>
            </w:r>
            <w:r w:rsidRPr="004F4891">
              <w:rPr>
                <w:rFonts w:ascii="Times New Roman" w:eastAsia="Times New Roman" w:hAnsi="Times New Roman" w:cs="Times New Roman"/>
                <w:color w:val="000000"/>
                <w:sz w:val="16"/>
                <w:szCs w:val="16"/>
              </w:rPr>
              <w:t xml:space="preserve"> Ленинградской области;                                                                          2) ГБУ ЛО «Многофункциональный центр предоставления государственных и муниципальных услуг»;</w:t>
            </w:r>
          </w:p>
          <w:p w:rsidR="00A52CCD" w:rsidRPr="004F4891" w:rsidRDefault="00A52CCD" w:rsidP="00A52CCD">
            <w:pP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 xml:space="preserve">3) Портал государственных услуг (функций) Ленинградской области: </w:t>
            </w:r>
            <w:r w:rsidRPr="004F4891">
              <w:rPr>
                <w:rFonts w:ascii="Times New Roman" w:eastAsia="Times New Roman" w:hAnsi="Times New Roman" w:cs="Times New Roman"/>
                <w:color w:val="000000"/>
                <w:sz w:val="16"/>
                <w:szCs w:val="16"/>
                <w:lang w:val="en-US"/>
              </w:rPr>
              <w:t>www</w:t>
            </w:r>
            <w:r w:rsidRPr="004F4891">
              <w:rPr>
                <w:rFonts w:ascii="Times New Roman" w:eastAsia="Times New Roman" w:hAnsi="Times New Roman" w:cs="Times New Roman"/>
                <w:color w:val="000000"/>
                <w:sz w:val="16"/>
                <w:szCs w:val="16"/>
              </w:rPr>
              <w:t>.</w:t>
            </w:r>
            <w:r w:rsidRPr="004F4891">
              <w:rPr>
                <w:rFonts w:ascii="Times New Roman" w:eastAsia="Times New Roman" w:hAnsi="Times New Roman" w:cs="Times New Roman"/>
                <w:color w:val="000000"/>
                <w:sz w:val="16"/>
                <w:szCs w:val="16"/>
                <w:lang w:val="en-US"/>
              </w:rPr>
              <w:t>gu</w:t>
            </w:r>
            <w:r w:rsidRPr="004F4891">
              <w:rPr>
                <w:rFonts w:ascii="Times New Roman" w:eastAsia="Times New Roman" w:hAnsi="Times New Roman" w:cs="Times New Roman"/>
                <w:color w:val="000000"/>
                <w:sz w:val="16"/>
                <w:szCs w:val="16"/>
              </w:rPr>
              <w:t>.</w:t>
            </w:r>
            <w:r w:rsidRPr="004F4891">
              <w:rPr>
                <w:rFonts w:ascii="Times New Roman" w:eastAsia="Times New Roman" w:hAnsi="Times New Roman" w:cs="Times New Roman"/>
                <w:color w:val="000000"/>
                <w:sz w:val="16"/>
                <w:szCs w:val="16"/>
                <w:lang w:val="en-US"/>
              </w:rPr>
              <w:t>lenobl</w:t>
            </w:r>
            <w:r w:rsidRPr="004F4891">
              <w:rPr>
                <w:rFonts w:ascii="Times New Roman" w:eastAsia="Times New Roman" w:hAnsi="Times New Roman" w:cs="Times New Roman"/>
                <w:color w:val="000000"/>
                <w:sz w:val="16"/>
                <w:szCs w:val="16"/>
              </w:rPr>
              <w:t>.</w:t>
            </w:r>
            <w:r w:rsidRPr="004F4891">
              <w:rPr>
                <w:rFonts w:ascii="Times New Roman" w:eastAsia="Times New Roman" w:hAnsi="Times New Roman" w:cs="Times New Roman"/>
                <w:color w:val="000000"/>
                <w:sz w:val="16"/>
                <w:szCs w:val="16"/>
                <w:lang w:val="en-US"/>
              </w:rPr>
              <w:t>ru</w:t>
            </w:r>
            <w:r w:rsidRPr="004F4891">
              <w:rPr>
                <w:rFonts w:ascii="Times New Roman" w:eastAsia="Times New Roman" w:hAnsi="Times New Roman" w:cs="Times New Roman"/>
                <w:color w:val="000000"/>
                <w:sz w:val="16"/>
                <w:szCs w:val="16"/>
              </w:rPr>
              <w:t xml:space="preserve">; </w:t>
            </w:r>
          </w:p>
          <w:p w:rsidR="00A52CCD" w:rsidRPr="004F4891" w:rsidRDefault="00A52CCD" w:rsidP="00A52CCD">
            <w:pP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4) Посредством почтовой связи</w:t>
            </w:r>
          </w:p>
        </w:tc>
        <w:tc>
          <w:tcPr>
            <w:tcW w:w="1545" w:type="dxa"/>
            <w:tcBorders>
              <w:bottom w:val="single" w:sz="4" w:space="0" w:color="auto"/>
            </w:tcBorders>
          </w:tcPr>
          <w:p w:rsidR="00A52CCD" w:rsidRPr="004F4891" w:rsidRDefault="004F4891" w:rsidP="00A52CC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w:t>
            </w:r>
            <w:r w:rsidRPr="004F4891">
              <w:rPr>
                <w:rFonts w:ascii="Times New Roman" w:eastAsia="Times New Roman" w:hAnsi="Times New Roman" w:cs="Times New Roman"/>
                <w:color w:val="000000"/>
                <w:sz w:val="16"/>
                <w:szCs w:val="16"/>
              </w:rPr>
              <w:t xml:space="preserve"> год</w:t>
            </w:r>
            <w:r>
              <w:rPr>
                <w:rFonts w:ascii="Times New Roman" w:eastAsia="Times New Roman" w:hAnsi="Times New Roman" w:cs="Times New Roman"/>
                <w:color w:val="000000"/>
                <w:sz w:val="16"/>
                <w:szCs w:val="16"/>
              </w:rPr>
              <w:t>а</w:t>
            </w:r>
          </w:p>
        </w:tc>
        <w:tc>
          <w:tcPr>
            <w:tcW w:w="976" w:type="dxa"/>
            <w:tcBorders>
              <w:bottom w:val="single" w:sz="4" w:space="0" w:color="auto"/>
            </w:tcBorders>
          </w:tcPr>
          <w:p w:rsidR="00A52CCD" w:rsidRPr="004F4891" w:rsidRDefault="00A52CCD" w:rsidP="00A52CCD">
            <w:pPr>
              <w:jc w:val="cente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1 год</w:t>
            </w:r>
          </w:p>
        </w:tc>
      </w:tr>
      <w:tr w:rsidR="00A52CCD" w:rsidRPr="004F4891" w:rsidTr="00A52CCD">
        <w:trPr>
          <w:trHeight w:val="1490"/>
        </w:trPr>
        <w:tc>
          <w:tcPr>
            <w:tcW w:w="438" w:type="dxa"/>
            <w:tcBorders>
              <w:top w:val="single" w:sz="4" w:space="0" w:color="auto"/>
              <w:bottom w:val="single" w:sz="4" w:space="0" w:color="auto"/>
            </w:tcBorders>
          </w:tcPr>
          <w:p w:rsidR="00A52CCD" w:rsidRPr="004F4891" w:rsidRDefault="00A52CCD" w:rsidP="00A52CCD">
            <w:pPr>
              <w:jc w:val="right"/>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lastRenderedPageBreak/>
              <w:t>2</w:t>
            </w:r>
          </w:p>
        </w:tc>
        <w:tc>
          <w:tcPr>
            <w:tcW w:w="2165" w:type="dxa"/>
            <w:tcBorders>
              <w:top w:val="single" w:sz="4" w:space="0" w:color="auto"/>
              <w:bottom w:val="single" w:sz="4" w:space="0" w:color="auto"/>
            </w:tcBorders>
          </w:tcPr>
          <w:p w:rsidR="00A52CCD" w:rsidRPr="004F4891" w:rsidRDefault="00A52CCD" w:rsidP="00A52CCD">
            <w:pPr>
              <w:jc w:val="both"/>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Уведомление о переадресации заявления о выдаче разрешения в компетентный орган</w:t>
            </w:r>
          </w:p>
        </w:tc>
        <w:tc>
          <w:tcPr>
            <w:tcW w:w="2321" w:type="dxa"/>
            <w:tcBorders>
              <w:top w:val="single" w:sz="4" w:space="0" w:color="auto"/>
              <w:bottom w:val="single" w:sz="4" w:space="0" w:color="auto"/>
            </w:tcBorders>
          </w:tcPr>
          <w:p w:rsidR="00A52CCD" w:rsidRPr="004F4891" w:rsidRDefault="00A52CCD" w:rsidP="00A52CCD">
            <w:pPr>
              <w:jc w:val="both"/>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Подписывается должностным лицом, уполномоченным на рассмотрение заявления</w:t>
            </w:r>
          </w:p>
          <w:p w:rsidR="00A52CCD" w:rsidRPr="004F4891" w:rsidRDefault="00A52CCD" w:rsidP="00A52CCD">
            <w:pPr>
              <w:jc w:val="both"/>
              <w:rPr>
                <w:rFonts w:ascii="Times New Roman" w:eastAsia="Times New Roman" w:hAnsi="Times New Roman" w:cs="Times New Roman"/>
                <w:color w:val="000000"/>
                <w:sz w:val="16"/>
                <w:szCs w:val="16"/>
              </w:rPr>
            </w:pPr>
          </w:p>
        </w:tc>
        <w:tc>
          <w:tcPr>
            <w:tcW w:w="3163" w:type="dxa"/>
            <w:tcBorders>
              <w:top w:val="single" w:sz="4" w:space="0" w:color="auto"/>
              <w:bottom w:val="single" w:sz="4" w:space="0" w:color="auto"/>
            </w:tcBorders>
          </w:tcPr>
          <w:p w:rsidR="00A52CCD" w:rsidRPr="004F4891" w:rsidRDefault="00A52CCD" w:rsidP="00A52CCD">
            <w:pPr>
              <w:jc w:val="cente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Отрицательный</w:t>
            </w:r>
          </w:p>
        </w:tc>
        <w:tc>
          <w:tcPr>
            <w:tcW w:w="1332" w:type="dxa"/>
            <w:tcBorders>
              <w:top w:val="single" w:sz="4" w:space="0" w:color="auto"/>
              <w:bottom w:val="single" w:sz="4" w:space="0" w:color="auto"/>
            </w:tcBorders>
          </w:tcPr>
          <w:p w:rsidR="00A52CCD" w:rsidRPr="004F4891" w:rsidRDefault="00A52CCD" w:rsidP="00A52CCD">
            <w:pPr>
              <w:jc w:val="center"/>
              <w:rPr>
                <w:rFonts w:ascii="Times New Roman" w:eastAsia="Times New Roman" w:hAnsi="Times New Roman" w:cs="Times New Roman"/>
                <w:sz w:val="16"/>
                <w:szCs w:val="16"/>
              </w:rPr>
            </w:pPr>
            <w:r w:rsidRPr="004F4891">
              <w:rPr>
                <w:rFonts w:ascii="Times New Roman" w:eastAsia="Times New Roman" w:hAnsi="Times New Roman" w:cs="Times New Roman"/>
                <w:sz w:val="16"/>
                <w:szCs w:val="16"/>
              </w:rPr>
              <w:t>Не требуется</w:t>
            </w:r>
          </w:p>
        </w:tc>
        <w:tc>
          <w:tcPr>
            <w:tcW w:w="2289" w:type="dxa"/>
            <w:tcBorders>
              <w:top w:val="single" w:sz="4" w:space="0" w:color="auto"/>
              <w:bottom w:val="single" w:sz="4" w:space="0" w:color="auto"/>
            </w:tcBorders>
          </w:tcPr>
          <w:p w:rsidR="00A52CCD" w:rsidRPr="004F4891" w:rsidRDefault="00A52CCD" w:rsidP="00A52CCD">
            <w:pPr>
              <w:jc w:val="cente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Не требуется</w:t>
            </w:r>
          </w:p>
        </w:tc>
        <w:tc>
          <w:tcPr>
            <w:tcW w:w="2366" w:type="dxa"/>
            <w:tcBorders>
              <w:top w:val="single" w:sz="4" w:space="0" w:color="auto"/>
              <w:bottom w:val="single" w:sz="4" w:space="0" w:color="auto"/>
            </w:tcBorders>
          </w:tcPr>
          <w:p w:rsidR="00A52CCD" w:rsidRPr="004F4891" w:rsidRDefault="00A52CCD" w:rsidP="00A52CCD">
            <w:pP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 xml:space="preserve">1) Администрация муниципального образования </w:t>
            </w:r>
            <w:r w:rsidR="004F4891" w:rsidRPr="00A52CCD">
              <w:rPr>
                <w:rFonts w:ascii="Times New Roman" w:eastAsia="Times New Roman" w:hAnsi="Times New Roman" w:cs="Times New Roman"/>
                <w:color w:val="000000"/>
                <w:sz w:val="16"/>
                <w:szCs w:val="16"/>
              </w:rPr>
              <w:t>Калитинское сельское  поселение Волосовского муниципального района</w:t>
            </w:r>
            <w:r w:rsidRPr="004F4891">
              <w:rPr>
                <w:rFonts w:ascii="Times New Roman" w:eastAsia="Times New Roman" w:hAnsi="Times New Roman" w:cs="Times New Roman"/>
                <w:color w:val="000000"/>
                <w:sz w:val="16"/>
                <w:szCs w:val="16"/>
              </w:rPr>
              <w:t xml:space="preserve"> Ленинградской области;                                                                          2) ГБУ ЛО «Многофункциональный центр предоставления государственных и муниципальных услуг»;</w:t>
            </w:r>
          </w:p>
          <w:p w:rsidR="00A52CCD" w:rsidRPr="004F4891" w:rsidRDefault="00A52CCD" w:rsidP="00A52CCD">
            <w:pP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 xml:space="preserve">3) Портал государственных услуг (функций) Ленинградской области: www.gu.lenobl.ru; </w:t>
            </w:r>
          </w:p>
          <w:p w:rsidR="00A52CCD" w:rsidRPr="004F4891" w:rsidRDefault="00A52CCD" w:rsidP="00A52CCD">
            <w:pP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4) Посредством почтовой связи</w:t>
            </w:r>
          </w:p>
        </w:tc>
        <w:tc>
          <w:tcPr>
            <w:tcW w:w="1545" w:type="dxa"/>
            <w:tcBorders>
              <w:top w:val="single" w:sz="4" w:space="0" w:color="auto"/>
              <w:bottom w:val="single" w:sz="4" w:space="0" w:color="auto"/>
            </w:tcBorders>
          </w:tcPr>
          <w:p w:rsidR="00A52CCD" w:rsidRPr="004F4891" w:rsidRDefault="004F4891" w:rsidP="00A52CC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i/>
                <w:color w:val="000000"/>
                <w:sz w:val="16"/>
                <w:szCs w:val="16"/>
              </w:rPr>
              <w:t>2 года</w:t>
            </w:r>
          </w:p>
        </w:tc>
        <w:tc>
          <w:tcPr>
            <w:tcW w:w="976" w:type="dxa"/>
            <w:tcBorders>
              <w:top w:val="single" w:sz="4" w:space="0" w:color="auto"/>
              <w:bottom w:val="single" w:sz="4" w:space="0" w:color="auto"/>
            </w:tcBorders>
          </w:tcPr>
          <w:p w:rsidR="00A52CCD" w:rsidRPr="004F4891" w:rsidRDefault="00A52CCD" w:rsidP="00A52CCD">
            <w:pPr>
              <w:jc w:val="cente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1 год</w:t>
            </w:r>
          </w:p>
        </w:tc>
      </w:tr>
      <w:tr w:rsidR="00A52CCD" w:rsidRPr="004F4891" w:rsidTr="00A52CCD">
        <w:trPr>
          <w:trHeight w:val="1490"/>
        </w:trPr>
        <w:tc>
          <w:tcPr>
            <w:tcW w:w="438" w:type="dxa"/>
            <w:tcBorders>
              <w:top w:val="single" w:sz="4" w:space="0" w:color="auto"/>
              <w:bottom w:val="single" w:sz="4" w:space="0" w:color="auto"/>
            </w:tcBorders>
          </w:tcPr>
          <w:p w:rsidR="00A52CCD" w:rsidRPr="004F4891" w:rsidRDefault="00A52CCD" w:rsidP="00A52CCD">
            <w:pPr>
              <w:jc w:val="right"/>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3</w:t>
            </w:r>
          </w:p>
        </w:tc>
        <w:tc>
          <w:tcPr>
            <w:tcW w:w="2165" w:type="dxa"/>
            <w:tcBorders>
              <w:top w:val="single" w:sz="4" w:space="0" w:color="auto"/>
              <w:bottom w:val="single" w:sz="4" w:space="0" w:color="auto"/>
            </w:tcBorders>
          </w:tcPr>
          <w:p w:rsidR="00A52CCD" w:rsidRPr="004F4891" w:rsidRDefault="00A52CCD" w:rsidP="00A52CCD">
            <w:pPr>
              <w:jc w:val="both"/>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Уведомление об отказе в выдаче разрешения</w:t>
            </w:r>
          </w:p>
        </w:tc>
        <w:tc>
          <w:tcPr>
            <w:tcW w:w="2321" w:type="dxa"/>
            <w:tcBorders>
              <w:top w:val="single" w:sz="4" w:space="0" w:color="auto"/>
            </w:tcBorders>
          </w:tcPr>
          <w:p w:rsidR="00A52CCD" w:rsidRPr="004F4891" w:rsidRDefault="00A52CCD" w:rsidP="00A52CCD">
            <w:pPr>
              <w:jc w:val="both"/>
              <w:rPr>
                <w:rFonts w:ascii="Times New Roman" w:eastAsia="Times New Roman" w:hAnsi="Times New Roman" w:cs="Times New Roman"/>
                <w:color w:val="000000"/>
                <w:sz w:val="16"/>
                <w:szCs w:val="16"/>
              </w:rPr>
            </w:pPr>
          </w:p>
        </w:tc>
        <w:tc>
          <w:tcPr>
            <w:tcW w:w="3163" w:type="dxa"/>
            <w:tcBorders>
              <w:top w:val="single" w:sz="4" w:space="0" w:color="auto"/>
            </w:tcBorders>
          </w:tcPr>
          <w:p w:rsidR="00A52CCD" w:rsidRPr="004F4891" w:rsidRDefault="00A52CCD" w:rsidP="00A52CCD">
            <w:pPr>
              <w:jc w:val="cente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Отрицательный</w:t>
            </w:r>
          </w:p>
        </w:tc>
        <w:tc>
          <w:tcPr>
            <w:tcW w:w="1332" w:type="dxa"/>
            <w:tcBorders>
              <w:top w:val="single" w:sz="4" w:space="0" w:color="auto"/>
            </w:tcBorders>
          </w:tcPr>
          <w:p w:rsidR="00A52CCD" w:rsidRPr="004F4891" w:rsidRDefault="00A52CCD" w:rsidP="00A52CCD">
            <w:pPr>
              <w:jc w:val="center"/>
              <w:rPr>
                <w:rFonts w:ascii="Times New Roman" w:eastAsia="Times New Roman" w:hAnsi="Times New Roman" w:cs="Times New Roman"/>
                <w:sz w:val="16"/>
                <w:szCs w:val="16"/>
              </w:rPr>
            </w:pPr>
            <w:r w:rsidRPr="004F4891">
              <w:rPr>
                <w:rFonts w:ascii="Times New Roman" w:eastAsia="Times New Roman" w:hAnsi="Times New Roman" w:cs="Times New Roman"/>
                <w:sz w:val="16"/>
                <w:szCs w:val="16"/>
              </w:rPr>
              <w:t>Не требуется</w:t>
            </w:r>
          </w:p>
        </w:tc>
        <w:tc>
          <w:tcPr>
            <w:tcW w:w="2289" w:type="dxa"/>
            <w:tcBorders>
              <w:top w:val="single" w:sz="4" w:space="0" w:color="auto"/>
            </w:tcBorders>
          </w:tcPr>
          <w:p w:rsidR="00A52CCD" w:rsidRPr="004F4891" w:rsidRDefault="00A52CCD" w:rsidP="00A52CCD">
            <w:pPr>
              <w:jc w:val="cente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Не требуется</w:t>
            </w:r>
          </w:p>
        </w:tc>
        <w:tc>
          <w:tcPr>
            <w:tcW w:w="2366" w:type="dxa"/>
            <w:tcBorders>
              <w:top w:val="single" w:sz="4" w:space="0" w:color="auto"/>
            </w:tcBorders>
          </w:tcPr>
          <w:p w:rsidR="00A52CCD" w:rsidRPr="004F4891" w:rsidRDefault="00A52CCD" w:rsidP="00A52CCD">
            <w:pP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 xml:space="preserve">1) Администрация муниципального образования </w:t>
            </w:r>
            <w:r w:rsidR="004F4891" w:rsidRPr="00A52CCD">
              <w:rPr>
                <w:rFonts w:ascii="Times New Roman" w:eastAsia="Times New Roman" w:hAnsi="Times New Roman" w:cs="Times New Roman"/>
                <w:color w:val="000000"/>
                <w:sz w:val="16"/>
                <w:szCs w:val="16"/>
              </w:rPr>
              <w:t xml:space="preserve">Калитинское сельское  поселение Волосовского муниципального района </w:t>
            </w:r>
            <w:r w:rsidRPr="004F4891">
              <w:rPr>
                <w:rFonts w:ascii="Times New Roman" w:eastAsia="Times New Roman" w:hAnsi="Times New Roman" w:cs="Times New Roman"/>
                <w:color w:val="000000"/>
                <w:sz w:val="16"/>
                <w:szCs w:val="16"/>
              </w:rPr>
              <w:t>Ленинградской области;                                                                          2) ГБУ ЛО «Многофункциональный центр предоставления государственных и муниципальных услуг»;</w:t>
            </w:r>
          </w:p>
          <w:p w:rsidR="00A52CCD" w:rsidRPr="004F4891" w:rsidRDefault="00A52CCD" w:rsidP="00A52CCD">
            <w:pP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 xml:space="preserve">3) Портал государственных услуг (функций) Ленинградской области: www.gu.lenobl.ru; </w:t>
            </w:r>
          </w:p>
          <w:p w:rsidR="00A52CCD" w:rsidRPr="004F4891" w:rsidRDefault="00A52CCD" w:rsidP="00A52CCD">
            <w:pP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4) Посредством почтовой связи</w:t>
            </w:r>
          </w:p>
          <w:p w:rsidR="00A52CCD" w:rsidRPr="004F4891" w:rsidRDefault="00A52CCD" w:rsidP="00A52CCD">
            <w:pPr>
              <w:rPr>
                <w:rFonts w:ascii="Times New Roman" w:eastAsia="Times New Roman" w:hAnsi="Times New Roman" w:cs="Times New Roman"/>
                <w:color w:val="000000"/>
                <w:sz w:val="16"/>
                <w:szCs w:val="16"/>
              </w:rPr>
            </w:pPr>
          </w:p>
        </w:tc>
        <w:tc>
          <w:tcPr>
            <w:tcW w:w="1545" w:type="dxa"/>
            <w:tcBorders>
              <w:top w:val="single" w:sz="4" w:space="0" w:color="auto"/>
            </w:tcBorders>
          </w:tcPr>
          <w:p w:rsidR="00A52CCD" w:rsidRPr="004F4891" w:rsidRDefault="004F4891" w:rsidP="00A52CCD">
            <w:pPr>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2 года</w:t>
            </w:r>
          </w:p>
        </w:tc>
        <w:tc>
          <w:tcPr>
            <w:tcW w:w="976" w:type="dxa"/>
            <w:tcBorders>
              <w:top w:val="single" w:sz="4" w:space="0" w:color="auto"/>
            </w:tcBorders>
          </w:tcPr>
          <w:p w:rsidR="00A52CCD" w:rsidRPr="004F4891" w:rsidRDefault="00A52CCD" w:rsidP="00A52CCD">
            <w:pPr>
              <w:jc w:val="cente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1 год</w:t>
            </w:r>
          </w:p>
        </w:tc>
      </w:tr>
    </w:tbl>
    <w:p w:rsidR="00A52CCD" w:rsidRDefault="00A52CCD" w:rsidP="00A52CCD">
      <w:pPr>
        <w:spacing w:after="0" w:line="240" w:lineRule="auto"/>
        <w:jc w:val="center"/>
        <w:rPr>
          <w:rFonts w:ascii="Times New Roman" w:hAnsi="Times New Roman" w:cs="Times New Roman"/>
          <w:b/>
          <w:bCs/>
          <w:sz w:val="28"/>
          <w:szCs w:val="28"/>
        </w:rPr>
      </w:pPr>
      <w:r w:rsidRPr="00334758">
        <w:rPr>
          <w:rFonts w:ascii="Times New Roman" w:hAnsi="Times New Roman" w:cs="Times New Roman"/>
          <w:b/>
          <w:bCs/>
          <w:sz w:val="28"/>
          <w:szCs w:val="28"/>
        </w:rPr>
        <w:t xml:space="preserve">Раздел 7. </w:t>
      </w:r>
      <w:r>
        <w:rPr>
          <w:rFonts w:ascii="Times New Roman" w:hAnsi="Times New Roman" w:cs="Times New Roman"/>
          <w:b/>
          <w:bCs/>
          <w:sz w:val="28"/>
          <w:szCs w:val="28"/>
        </w:rPr>
        <w:t>«</w:t>
      </w:r>
      <w:r w:rsidRPr="00334758">
        <w:rPr>
          <w:rFonts w:ascii="Times New Roman" w:hAnsi="Times New Roman" w:cs="Times New Roman"/>
          <w:b/>
          <w:bCs/>
          <w:sz w:val="28"/>
          <w:szCs w:val="28"/>
        </w:rPr>
        <w:t>Технологические процессы предоставления услуги</w:t>
      </w:r>
      <w:r>
        <w:rPr>
          <w:rFonts w:ascii="Times New Roman" w:hAnsi="Times New Roman" w:cs="Times New Roman"/>
          <w:b/>
          <w:bCs/>
          <w:sz w:val="28"/>
          <w:szCs w:val="28"/>
        </w:rPr>
        <w:t>»</w:t>
      </w:r>
    </w:p>
    <w:p w:rsidR="00A52CCD" w:rsidRDefault="00A52CCD" w:rsidP="00A52CCD">
      <w:pPr>
        <w:spacing w:after="0" w:line="240" w:lineRule="auto"/>
        <w:jc w:val="center"/>
        <w:rPr>
          <w:rFonts w:ascii="Times New Roman" w:hAnsi="Times New Roman" w:cs="Times New Roman"/>
          <w:b/>
          <w:bCs/>
          <w:sz w:val="28"/>
          <w:szCs w:val="28"/>
        </w:rPr>
      </w:pPr>
    </w:p>
    <w:tbl>
      <w:tblPr>
        <w:tblStyle w:val="ac"/>
        <w:tblW w:w="16505" w:type="dxa"/>
        <w:tblInd w:w="-804" w:type="dxa"/>
        <w:tblLayout w:type="fixed"/>
        <w:tblLook w:val="04A0"/>
      </w:tblPr>
      <w:tblGrid>
        <w:gridCol w:w="345"/>
        <w:gridCol w:w="141"/>
        <w:gridCol w:w="3120"/>
        <w:gridCol w:w="5103"/>
        <w:gridCol w:w="2268"/>
        <w:gridCol w:w="2114"/>
        <w:gridCol w:w="12"/>
        <w:gridCol w:w="1539"/>
        <w:gridCol w:w="1863"/>
      </w:tblGrid>
      <w:tr w:rsidR="00A52CCD" w:rsidRPr="00481F09" w:rsidTr="00A52CCD">
        <w:tc>
          <w:tcPr>
            <w:tcW w:w="486" w:type="dxa"/>
            <w:gridSpan w:val="2"/>
          </w:tcPr>
          <w:p w:rsidR="00A52CCD" w:rsidRPr="00481F09" w:rsidRDefault="00A52CCD" w:rsidP="00A52CCD">
            <w:pPr>
              <w:jc w:val="center"/>
              <w:rPr>
                <w:rFonts w:ascii="Times New Roman" w:eastAsia="Times New Roman" w:hAnsi="Times New Roman" w:cs="Times New Roman"/>
                <w:bCs/>
                <w:color w:val="000000"/>
                <w:sz w:val="16"/>
                <w:szCs w:val="16"/>
              </w:rPr>
            </w:pPr>
            <w:r w:rsidRPr="00481F09">
              <w:rPr>
                <w:rFonts w:ascii="Times New Roman" w:eastAsia="Times New Roman" w:hAnsi="Times New Roman" w:cs="Times New Roman"/>
                <w:bCs/>
                <w:color w:val="000000"/>
                <w:sz w:val="16"/>
                <w:szCs w:val="16"/>
              </w:rPr>
              <w:t>№ п/п</w:t>
            </w:r>
          </w:p>
        </w:tc>
        <w:tc>
          <w:tcPr>
            <w:tcW w:w="3120" w:type="dxa"/>
          </w:tcPr>
          <w:p w:rsidR="00A52CCD" w:rsidRPr="00481F09" w:rsidRDefault="00A52CCD" w:rsidP="00A52CCD">
            <w:pPr>
              <w:jc w:val="center"/>
              <w:rPr>
                <w:rFonts w:ascii="Times New Roman" w:eastAsia="Times New Roman" w:hAnsi="Times New Roman" w:cs="Times New Roman"/>
                <w:bCs/>
                <w:color w:val="000000"/>
                <w:sz w:val="16"/>
                <w:szCs w:val="16"/>
              </w:rPr>
            </w:pPr>
            <w:r w:rsidRPr="00481F09">
              <w:rPr>
                <w:rFonts w:ascii="Times New Roman" w:eastAsia="Times New Roman" w:hAnsi="Times New Roman" w:cs="Times New Roman"/>
                <w:bCs/>
                <w:color w:val="000000"/>
                <w:sz w:val="16"/>
                <w:szCs w:val="16"/>
              </w:rPr>
              <w:t>Наименование процедуры процесса</w:t>
            </w:r>
          </w:p>
        </w:tc>
        <w:tc>
          <w:tcPr>
            <w:tcW w:w="5103" w:type="dxa"/>
          </w:tcPr>
          <w:p w:rsidR="00A52CCD" w:rsidRPr="00481F09" w:rsidRDefault="00A52CCD" w:rsidP="00A52CCD">
            <w:pPr>
              <w:jc w:val="center"/>
              <w:rPr>
                <w:rFonts w:ascii="Times New Roman" w:eastAsia="Times New Roman" w:hAnsi="Times New Roman" w:cs="Times New Roman"/>
                <w:bCs/>
                <w:color w:val="000000"/>
                <w:sz w:val="16"/>
                <w:szCs w:val="16"/>
              </w:rPr>
            </w:pPr>
            <w:r w:rsidRPr="00481F09">
              <w:rPr>
                <w:rFonts w:ascii="Times New Roman" w:eastAsia="Times New Roman" w:hAnsi="Times New Roman" w:cs="Times New Roman"/>
                <w:bCs/>
                <w:color w:val="000000"/>
                <w:sz w:val="16"/>
                <w:szCs w:val="16"/>
              </w:rPr>
              <w:t>Особенности исполнения процедуры процесса</w:t>
            </w:r>
          </w:p>
        </w:tc>
        <w:tc>
          <w:tcPr>
            <w:tcW w:w="2268" w:type="dxa"/>
          </w:tcPr>
          <w:p w:rsidR="00A52CCD" w:rsidRPr="00481F09" w:rsidRDefault="00A52CCD" w:rsidP="00A52CCD">
            <w:pPr>
              <w:jc w:val="center"/>
              <w:rPr>
                <w:rFonts w:ascii="Times New Roman" w:eastAsia="Times New Roman" w:hAnsi="Times New Roman" w:cs="Times New Roman"/>
                <w:bCs/>
                <w:color w:val="000000"/>
                <w:sz w:val="16"/>
                <w:szCs w:val="16"/>
              </w:rPr>
            </w:pPr>
            <w:r w:rsidRPr="00481F09">
              <w:rPr>
                <w:rFonts w:ascii="Times New Roman" w:eastAsia="Times New Roman" w:hAnsi="Times New Roman" w:cs="Times New Roman"/>
                <w:bCs/>
                <w:color w:val="000000"/>
                <w:sz w:val="16"/>
                <w:szCs w:val="16"/>
              </w:rPr>
              <w:t>Сроки исполнения процедуры (процессса)</w:t>
            </w:r>
          </w:p>
        </w:tc>
        <w:tc>
          <w:tcPr>
            <w:tcW w:w="2114" w:type="dxa"/>
          </w:tcPr>
          <w:p w:rsidR="00A52CCD" w:rsidRPr="00481F09" w:rsidRDefault="00A52CCD" w:rsidP="00A52CCD">
            <w:pPr>
              <w:jc w:val="center"/>
              <w:rPr>
                <w:rFonts w:ascii="Times New Roman" w:eastAsia="Times New Roman" w:hAnsi="Times New Roman" w:cs="Times New Roman"/>
                <w:bCs/>
                <w:color w:val="000000"/>
                <w:sz w:val="16"/>
                <w:szCs w:val="16"/>
              </w:rPr>
            </w:pPr>
            <w:r w:rsidRPr="00481F09">
              <w:rPr>
                <w:rFonts w:ascii="Times New Roman" w:eastAsia="Times New Roman" w:hAnsi="Times New Roman" w:cs="Times New Roman"/>
                <w:bCs/>
                <w:color w:val="000000"/>
                <w:sz w:val="16"/>
                <w:szCs w:val="16"/>
              </w:rPr>
              <w:t>Исполнитель процедуры процесса</w:t>
            </w:r>
          </w:p>
        </w:tc>
        <w:tc>
          <w:tcPr>
            <w:tcW w:w="1551" w:type="dxa"/>
            <w:gridSpan w:val="2"/>
          </w:tcPr>
          <w:p w:rsidR="00A52CCD" w:rsidRPr="00481F09" w:rsidRDefault="00A52CCD" w:rsidP="00A52CCD">
            <w:pPr>
              <w:jc w:val="center"/>
              <w:rPr>
                <w:rFonts w:ascii="Times New Roman" w:eastAsia="Times New Roman" w:hAnsi="Times New Roman" w:cs="Times New Roman"/>
                <w:bCs/>
                <w:color w:val="000000"/>
                <w:sz w:val="16"/>
                <w:szCs w:val="16"/>
              </w:rPr>
            </w:pPr>
            <w:r w:rsidRPr="00481F09">
              <w:rPr>
                <w:rFonts w:ascii="Times New Roman" w:eastAsia="Times New Roman" w:hAnsi="Times New Roman" w:cs="Times New Roman"/>
                <w:bCs/>
                <w:color w:val="000000"/>
                <w:sz w:val="16"/>
                <w:szCs w:val="16"/>
              </w:rPr>
              <w:t>Ресурсы, необходимые для выполнения процедуры процесса</w:t>
            </w:r>
          </w:p>
        </w:tc>
        <w:tc>
          <w:tcPr>
            <w:tcW w:w="1863" w:type="dxa"/>
          </w:tcPr>
          <w:p w:rsidR="00A52CCD" w:rsidRPr="00481F09" w:rsidRDefault="00A52CCD" w:rsidP="00A52CCD">
            <w:pPr>
              <w:jc w:val="center"/>
              <w:rPr>
                <w:rFonts w:ascii="Times New Roman" w:eastAsia="Times New Roman" w:hAnsi="Times New Roman" w:cs="Times New Roman"/>
                <w:bCs/>
                <w:color w:val="000000"/>
                <w:sz w:val="16"/>
                <w:szCs w:val="16"/>
              </w:rPr>
            </w:pPr>
            <w:r w:rsidRPr="00481F09">
              <w:rPr>
                <w:rFonts w:ascii="Times New Roman" w:eastAsia="Times New Roman" w:hAnsi="Times New Roman" w:cs="Times New Roman"/>
                <w:bCs/>
                <w:color w:val="000000"/>
                <w:sz w:val="16"/>
                <w:szCs w:val="16"/>
              </w:rPr>
              <w:t>Формы документов, необходимые для выполнения процедуры процесса</w:t>
            </w:r>
          </w:p>
        </w:tc>
      </w:tr>
      <w:tr w:rsidR="00A52CCD" w:rsidRPr="00481F09" w:rsidTr="00A52CCD">
        <w:tc>
          <w:tcPr>
            <w:tcW w:w="486" w:type="dxa"/>
            <w:gridSpan w:val="2"/>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1</w:t>
            </w:r>
          </w:p>
        </w:tc>
        <w:tc>
          <w:tcPr>
            <w:tcW w:w="3120"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2</w:t>
            </w:r>
          </w:p>
        </w:tc>
        <w:tc>
          <w:tcPr>
            <w:tcW w:w="5103"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3</w:t>
            </w:r>
          </w:p>
        </w:tc>
        <w:tc>
          <w:tcPr>
            <w:tcW w:w="2268"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4</w:t>
            </w:r>
          </w:p>
        </w:tc>
        <w:tc>
          <w:tcPr>
            <w:tcW w:w="2114"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5</w:t>
            </w:r>
          </w:p>
        </w:tc>
        <w:tc>
          <w:tcPr>
            <w:tcW w:w="1551" w:type="dxa"/>
            <w:gridSpan w:val="2"/>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6</w:t>
            </w:r>
          </w:p>
        </w:tc>
        <w:tc>
          <w:tcPr>
            <w:tcW w:w="1863"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7</w:t>
            </w:r>
          </w:p>
        </w:tc>
      </w:tr>
      <w:tr w:rsidR="00A52CCD" w:rsidRPr="00481F09" w:rsidTr="00481F09">
        <w:tc>
          <w:tcPr>
            <w:tcW w:w="345"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1</w:t>
            </w:r>
          </w:p>
        </w:tc>
        <w:tc>
          <w:tcPr>
            <w:tcW w:w="3261" w:type="dxa"/>
            <w:gridSpan w:val="2"/>
          </w:tcPr>
          <w:p w:rsidR="00A52CCD" w:rsidRPr="00481F09" w:rsidRDefault="00A52CCD" w:rsidP="00A52CCD">
            <w:pPr>
              <w:jc w:val="both"/>
              <w:rPr>
                <w:rFonts w:ascii="Times New Roman" w:eastAsia="Times New Roman" w:hAnsi="Times New Roman" w:cs="Times New Roman"/>
                <w:color w:val="000000"/>
                <w:sz w:val="16"/>
                <w:szCs w:val="16"/>
              </w:rPr>
            </w:pPr>
            <w:r w:rsidRPr="00481F09">
              <w:rPr>
                <w:rFonts w:ascii="Times New Roman" w:eastAsia="Times New Roman" w:hAnsi="Times New Roman" w:cs="Times New Roman"/>
                <w:color w:val="000000"/>
                <w:sz w:val="16"/>
                <w:szCs w:val="16"/>
              </w:rPr>
              <w:t xml:space="preserve">Информирование и консультирование физических и юридических лиц по вопросам предоставления муниципальной услуги по выдаче разрешений на движение по автомобильным дорогам общего пользования местного значения (улиц) Ленинградской области транспортных средств, осуществляющих перевозку тяжеловесных и (или) крупногабаритных </w:t>
            </w:r>
            <w:r w:rsidRPr="00481F09">
              <w:rPr>
                <w:rFonts w:ascii="Times New Roman" w:eastAsia="Times New Roman" w:hAnsi="Times New Roman" w:cs="Times New Roman"/>
                <w:color w:val="000000"/>
                <w:sz w:val="16"/>
                <w:szCs w:val="16"/>
              </w:rPr>
              <w:lastRenderedPageBreak/>
              <w:t>грузов</w:t>
            </w:r>
          </w:p>
        </w:tc>
        <w:tc>
          <w:tcPr>
            <w:tcW w:w="5103" w:type="dxa"/>
          </w:tcPr>
          <w:p w:rsidR="00A52CCD" w:rsidRPr="00481F09" w:rsidRDefault="00A52CCD" w:rsidP="00481F09">
            <w:pPr>
              <w:jc w:val="both"/>
              <w:rPr>
                <w:rFonts w:ascii="Times New Roman" w:eastAsia="Times New Roman" w:hAnsi="Times New Roman" w:cs="Times New Roman"/>
                <w:color w:val="000000"/>
                <w:sz w:val="16"/>
                <w:szCs w:val="16"/>
              </w:rPr>
            </w:pPr>
            <w:r w:rsidRPr="00481F09">
              <w:rPr>
                <w:rFonts w:ascii="Times New Roman" w:eastAsia="Times New Roman" w:hAnsi="Times New Roman" w:cs="Times New Roman"/>
                <w:color w:val="000000"/>
                <w:sz w:val="16"/>
                <w:szCs w:val="16"/>
              </w:rPr>
              <w:lastRenderedPageBreak/>
              <w:t xml:space="preserve">Ответственный за выдачу разрешений (далее – </w:t>
            </w:r>
            <w:r w:rsidR="00481F09">
              <w:rPr>
                <w:rFonts w:ascii="Times New Roman" w:eastAsia="Times New Roman" w:hAnsi="Times New Roman" w:cs="Times New Roman"/>
                <w:color w:val="000000"/>
                <w:sz w:val="16"/>
                <w:szCs w:val="16"/>
              </w:rPr>
              <w:t>специалист</w:t>
            </w:r>
            <w:r w:rsidRPr="00481F09">
              <w:rPr>
                <w:rFonts w:ascii="Times New Roman" w:eastAsia="Times New Roman" w:hAnsi="Times New Roman" w:cs="Times New Roman"/>
                <w:color w:val="000000"/>
                <w:sz w:val="16"/>
                <w:szCs w:val="16"/>
              </w:rPr>
              <w:t xml:space="preserve">), представляет заявителю информацию о перечне документов, необходимых для получения разрешения, о размере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 и порядке его возмещения, размере государственной пошлины, уплачиваемой за получение разрешения; выдает заявителю форму заявления и перечень документов, необходимых для предоставления государственной </w:t>
            </w:r>
            <w:r w:rsidRPr="00481F09">
              <w:rPr>
                <w:rFonts w:ascii="Times New Roman" w:eastAsia="Times New Roman" w:hAnsi="Times New Roman" w:cs="Times New Roman"/>
                <w:color w:val="000000"/>
                <w:sz w:val="16"/>
                <w:szCs w:val="16"/>
              </w:rPr>
              <w:lastRenderedPageBreak/>
              <w:t xml:space="preserve">услуги; разъясняет порядок получения необходимых документов и требования, предъявляемые к ним, в том числе разъясняет порядок подачи заявления с приложением документов путем направления их в </w:t>
            </w:r>
            <w:r w:rsidR="00481F09">
              <w:rPr>
                <w:rFonts w:ascii="Times New Roman" w:eastAsia="Times New Roman" w:hAnsi="Times New Roman" w:cs="Times New Roman"/>
                <w:color w:val="000000"/>
                <w:sz w:val="16"/>
                <w:szCs w:val="16"/>
              </w:rPr>
              <w:t>администрацию</w:t>
            </w:r>
            <w:r w:rsidRPr="00481F09">
              <w:rPr>
                <w:rFonts w:ascii="Times New Roman" w:eastAsia="Times New Roman" w:hAnsi="Times New Roman" w:cs="Times New Roman"/>
                <w:color w:val="000000"/>
                <w:sz w:val="16"/>
                <w:szCs w:val="16"/>
              </w:rPr>
              <w:t xml:space="preserve"> посредством факсимильной связи с последующим представлением оригинала заявления и документов</w:t>
            </w:r>
          </w:p>
        </w:tc>
        <w:tc>
          <w:tcPr>
            <w:tcW w:w="2268" w:type="dxa"/>
          </w:tcPr>
          <w:p w:rsidR="00A52CCD" w:rsidRPr="00481F09" w:rsidRDefault="00A52CCD" w:rsidP="00A52CCD">
            <w:pPr>
              <w:jc w:val="both"/>
              <w:rPr>
                <w:rFonts w:ascii="Times New Roman" w:eastAsia="Times New Roman" w:hAnsi="Times New Roman" w:cs="Times New Roman"/>
                <w:color w:val="000000"/>
                <w:sz w:val="16"/>
                <w:szCs w:val="16"/>
              </w:rPr>
            </w:pPr>
            <w:r w:rsidRPr="00481F09">
              <w:rPr>
                <w:rFonts w:ascii="Times New Roman" w:eastAsia="Times New Roman" w:hAnsi="Times New Roman" w:cs="Times New Roman"/>
                <w:color w:val="000000"/>
                <w:sz w:val="16"/>
                <w:szCs w:val="16"/>
              </w:rPr>
              <w:lastRenderedPageBreak/>
              <w:t xml:space="preserve">30 минут. </w:t>
            </w:r>
          </w:p>
          <w:p w:rsidR="00A52CCD" w:rsidRPr="00481F09" w:rsidRDefault="00A52CCD" w:rsidP="00A52CCD">
            <w:pPr>
              <w:jc w:val="both"/>
              <w:rPr>
                <w:rFonts w:ascii="Times New Roman" w:eastAsia="Times New Roman" w:hAnsi="Times New Roman" w:cs="Times New Roman"/>
                <w:color w:val="000000"/>
                <w:sz w:val="16"/>
                <w:szCs w:val="16"/>
              </w:rPr>
            </w:pPr>
            <w:r w:rsidRPr="00481F09">
              <w:rPr>
                <w:rFonts w:ascii="Times New Roman" w:eastAsia="Times New Roman" w:hAnsi="Times New Roman" w:cs="Times New Roman"/>
                <w:color w:val="000000"/>
                <w:sz w:val="16"/>
                <w:szCs w:val="16"/>
              </w:rPr>
              <w:t>По письменным обращениям ответ направляется почтой в адрес заявителя в срок, не превышающий 30 рабочих дней с момента регистрации письменного обращения</w:t>
            </w:r>
          </w:p>
        </w:tc>
        <w:tc>
          <w:tcPr>
            <w:tcW w:w="2126" w:type="dxa"/>
            <w:gridSpan w:val="2"/>
          </w:tcPr>
          <w:p w:rsidR="00A52CCD" w:rsidRPr="00481F09" w:rsidRDefault="00A52CCD" w:rsidP="00A52CCD">
            <w:pPr>
              <w:rPr>
                <w:rFonts w:ascii="Times New Roman" w:eastAsia="Times New Roman" w:hAnsi="Times New Roman" w:cs="Times New Roman"/>
                <w:color w:val="000000"/>
                <w:sz w:val="16"/>
                <w:szCs w:val="16"/>
              </w:rPr>
            </w:pPr>
            <w:r w:rsidRPr="00481F09">
              <w:rPr>
                <w:rFonts w:ascii="Times New Roman" w:eastAsia="Times New Roman" w:hAnsi="Times New Roman" w:cs="Times New Roman"/>
                <w:color w:val="000000"/>
                <w:sz w:val="16"/>
                <w:szCs w:val="16"/>
              </w:rPr>
              <w:t xml:space="preserve">Уполномоченный сотрудник ОМСУ, сотрудник МФЦ </w:t>
            </w:r>
          </w:p>
        </w:tc>
        <w:tc>
          <w:tcPr>
            <w:tcW w:w="1539" w:type="dxa"/>
          </w:tcPr>
          <w:p w:rsidR="00A52CCD" w:rsidRPr="00481F09" w:rsidRDefault="00A52CCD" w:rsidP="00A52CCD">
            <w:pPr>
              <w:jc w:val="center"/>
              <w:rPr>
                <w:rFonts w:ascii="Times New Roman" w:eastAsia="Times New Roman" w:hAnsi="Times New Roman" w:cs="Times New Roman"/>
                <w:sz w:val="16"/>
                <w:szCs w:val="16"/>
              </w:rPr>
            </w:pPr>
            <w:r w:rsidRPr="00481F09">
              <w:rPr>
                <w:rFonts w:ascii="Times New Roman" w:eastAsia="Times New Roman" w:hAnsi="Times New Roman" w:cs="Times New Roman"/>
                <w:sz w:val="16"/>
                <w:szCs w:val="16"/>
              </w:rPr>
              <w:t xml:space="preserve">Технологическое обеспечение: доступ к автоматизированным системам электронного документооборота, межведомственного электронного </w:t>
            </w:r>
            <w:r w:rsidRPr="00481F09">
              <w:rPr>
                <w:rFonts w:ascii="Times New Roman" w:eastAsia="Times New Roman" w:hAnsi="Times New Roman" w:cs="Times New Roman"/>
                <w:sz w:val="16"/>
                <w:szCs w:val="16"/>
              </w:rPr>
              <w:lastRenderedPageBreak/>
              <w:t xml:space="preserve">взаимодействия, наличие ПК, принтера, сканера </w:t>
            </w:r>
          </w:p>
        </w:tc>
        <w:tc>
          <w:tcPr>
            <w:tcW w:w="1863" w:type="dxa"/>
          </w:tcPr>
          <w:p w:rsidR="00A52CCD" w:rsidRPr="00481F09" w:rsidRDefault="00A52CCD" w:rsidP="00A52CCD">
            <w:pPr>
              <w:jc w:val="center"/>
              <w:rPr>
                <w:rFonts w:ascii="Times New Roman" w:eastAsia="Times New Roman" w:hAnsi="Times New Roman" w:cs="Times New Roman"/>
                <w:sz w:val="16"/>
                <w:szCs w:val="16"/>
              </w:rPr>
            </w:pPr>
            <w:r w:rsidRPr="00481F09">
              <w:rPr>
                <w:rFonts w:ascii="Times New Roman" w:eastAsia="Times New Roman" w:hAnsi="Times New Roman" w:cs="Times New Roman"/>
                <w:sz w:val="16"/>
                <w:szCs w:val="16"/>
              </w:rPr>
              <w:lastRenderedPageBreak/>
              <w:t>Не требуется</w:t>
            </w:r>
          </w:p>
          <w:p w:rsidR="00A52CCD" w:rsidRPr="00481F09" w:rsidRDefault="00A52CCD" w:rsidP="00A52CCD">
            <w:pPr>
              <w:jc w:val="center"/>
              <w:rPr>
                <w:rFonts w:ascii="Times New Roman" w:eastAsia="Times New Roman" w:hAnsi="Times New Roman" w:cs="Times New Roman"/>
                <w:sz w:val="16"/>
                <w:szCs w:val="16"/>
              </w:rPr>
            </w:pPr>
          </w:p>
        </w:tc>
      </w:tr>
      <w:tr w:rsidR="00A52CCD" w:rsidRPr="00481F09" w:rsidTr="00481F09">
        <w:tc>
          <w:tcPr>
            <w:tcW w:w="345"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lastRenderedPageBreak/>
              <w:t>2</w:t>
            </w:r>
          </w:p>
        </w:tc>
        <w:tc>
          <w:tcPr>
            <w:tcW w:w="3261" w:type="dxa"/>
            <w:gridSpan w:val="2"/>
          </w:tcPr>
          <w:p w:rsidR="00A52CCD" w:rsidRPr="00481F09" w:rsidRDefault="00A52CCD" w:rsidP="00A52CCD">
            <w:pPr>
              <w:jc w:val="both"/>
              <w:rPr>
                <w:rFonts w:ascii="Times New Roman" w:eastAsia="Times New Roman" w:hAnsi="Times New Roman" w:cs="Times New Roman"/>
                <w:color w:val="000000"/>
                <w:sz w:val="16"/>
                <w:szCs w:val="16"/>
              </w:rPr>
            </w:pPr>
            <w:r w:rsidRPr="00481F09">
              <w:rPr>
                <w:rFonts w:ascii="Times New Roman" w:eastAsia="Times New Roman" w:hAnsi="Times New Roman" w:cs="Times New Roman"/>
                <w:color w:val="000000"/>
                <w:sz w:val="16"/>
                <w:szCs w:val="16"/>
              </w:rPr>
              <w:t>Прием и регистрация заявления и документов, необходимых для получения специальных разрешений на движение по автомобильным дорогам общего пользования местного значения (улиц) Ленинградской области транспортных средств, осуществляющих перевозку тяжеловесных и (или) крупногабаритных грузов</w:t>
            </w:r>
          </w:p>
        </w:tc>
        <w:tc>
          <w:tcPr>
            <w:tcW w:w="5103" w:type="dxa"/>
          </w:tcPr>
          <w:p w:rsidR="00A52CCD" w:rsidRPr="00481F09" w:rsidRDefault="00481F09" w:rsidP="00481F09">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Специалист</w:t>
            </w:r>
            <w:r w:rsidR="00A52CCD" w:rsidRPr="00481F09">
              <w:rPr>
                <w:rFonts w:ascii="Times New Roman" w:eastAsia="Times New Roman" w:hAnsi="Times New Roman" w:cs="Times New Roman"/>
                <w:color w:val="000000"/>
                <w:sz w:val="16"/>
                <w:szCs w:val="16"/>
              </w:rPr>
              <w:t xml:space="preserve">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w:t>
            </w:r>
            <w:r>
              <w:rPr>
                <w:rFonts w:ascii="Times New Roman" w:eastAsia="Times New Roman" w:hAnsi="Times New Roman" w:cs="Times New Roman"/>
                <w:color w:val="000000"/>
                <w:sz w:val="16"/>
                <w:szCs w:val="16"/>
              </w:rPr>
              <w:t>специалист</w:t>
            </w:r>
            <w:r w:rsidR="00A52CCD" w:rsidRPr="00481F09">
              <w:rPr>
                <w:rFonts w:ascii="Times New Roman" w:eastAsia="Times New Roman" w:hAnsi="Times New Roman" w:cs="Times New Roman"/>
                <w:color w:val="000000"/>
                <w:sz w:val="16"/>
                <w:szCs w:val="16"/>
              </w:rPr>
              <w:t xml:space="preserve">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tc>
        <w:tc>
          <w:tcPr>
            <w:tcW w:w="2268" w:type="dxa"/>
          </w:tcPr>
          <w:p w:rsidR="00A52CCD" w:rsidRPr="00481F09" w:rsidRDefault="00A52CCD" w:rsidP="00A52CCD">
            <w:pPr>
              <w:rPr>
                <w:rFonts w:ascii="Times New Roman" w:eastAsia="Times New Roman" w:hAnsi="Times New Roman" w:cs="Times New Roman"/>
                <w:color w:val="000000"/>
                <w:sz w:val="16"/>
                <w:szCs w:val="16"/>
              </w:rPr>
            </w:pPr>
            <w:r w:rsidRPr="00481F09">
              <w:rPr>
                <w:rFonts w:ascii="Times New Roman" w:eastAsia="Times New Roman" w:hAnsi="Times New Roman" w:cs="Times New Roman"/>
                <w:color w:val="000000"/>
                <w:sz w:val="16"/>
                <w:szCs w:val="16"/>
              </w:rPr>
              <w:t>1 рабочий день</w:t>
            </w:r>
          </w:p>
          <w:p w:rsidR="00A52CCD" w:rsidRPr="00481F09" w:rsidRDefault="00A52CCD" w:rsidP="00A52CCD">
            <w:pPr>
              <w:rPr>
                <w:rFonts w:ascii="Times New Roman" w:eastAsia="Times New Roman" w:hAnsi="Times New Roman" w:cs="Times New Roman"/>
                <w:color w:val="000000"/>
                <w:sz w:val="16"/>
                <w:szCs w:val="16"/>
              </w:rPr>
            </w:pPr>
          </w:p>
        </w:tc>
        <w:tc>
          <w:tcPr>
            <w:tcW w:w="2126" w:type="dxa"/>
            <w:gridSpan w:val="2"/>
          </w:tcPr>
          <w:p w:rsidR="00A52CCD" w:rsidRPr="00481F09" w:rsidRDefault="00A52CCD" w:rsidP="00A52CCD">
            <w:pPr>
              <w:rPr>
                <w:rFonts w:ascii="Times New Roman" w:eastAsia="Times New Roman" w:hAnsi="Times New Roman" w:cs="Times New Roman"/>
                <w:color w:val="000000"/>
                <w:sz w:val="16"/>
                <w:szCs w:val="16"/>
              </w:rPr>
            </w:pPr>
            <w:r w:rsidRPr="00481F09">
              <w:rPr>
                <w:rFonts w:ascii="Times New Roman" w:eastAsia="Times New Roman" w:hAnsi="Times New Roman" w:cs="Times New Roman"/>
                <w:color w:val="000000"/>
                <w:sz w:val="16"/>
                <w:szCs w:val="16"/>
              </w:rPr>
              <w:t>Уполномоченный сотрудник ОМСУ</w:t>
            </w:r>
          </w:p>
        </w:tc>
        <w:tc>
          <w:tcPr>
            <w:tcW w:w="1539" w:type="dxa"/>
          </w:tcPr>
          <w:p w:rsidR="00A52CCD" w:rsidRPr="00481F09" w:rsidRDefault="00A52CCD" w:rsidP="00A52CCD">
            <w:pPr>
              <w:jc w:val="center"/>
              <w:rPr>
                <w:rFonts w:ascii="Times New Roman" w:eastAsia="Times New Roman" w:hAnsi="Times New Roman" w:cs="Times New Roman"/>
                <w:sz w:val="16"/>
                <w:szCs w:val="16"/>
              </w:rPr>
            </w:pPr>
            <w:r w:rsidRPr="00481F09">
              <w:rPr>
                <w:rFonts w:ascii="Times New Roman" w:eastAsia="Times New Roman" w:hAnsi="Times New Roman" w:cs="Times New Roman"/>
                <w:sz w:val="16"/>
                <w:szCs w:val="16"/>
              </w:rPr>
              <w:t xml:space="preserve">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 </w:t>
            </w:r>
          </w:p>
        </w:tc>
        <w:tc>
          <w:tcPr>
            <w:tcW w:w="1863" w:type="dxa"/>
          </w:tcPr>
          <w:p w:rsidR="00A52CCD" w:rsidRPr="00481F09" w:rsidRDefault="00A52CCD" w:rsidP="00A52CCD">
            <w:pPr>
              <w:jc w:val="center"/>
              <w:rPr>
                <w:rFonts w:ascii="Times New Roman" w:eastAsia="Times New Roman" w:hAnsi="Times New Roman" w:cs="Times New Roman"/>
                <w:sz w:val="16"/>
                <w:szCs w:val="16"/>
              </w:rPr>
            </w:pPr>
            <w:r w:rsidRPr="00481F09">
              <w:rPr>
                <w:rFonts w:ascii="Times New Roman" w:eastAsia="Times New Roman" w:hAnsi="Times New Roman" w:cs="Times New Roman"/>
                <w:sz w:val="16"/>
                <w:szCs w:val="16"/>
              </w:rPr>
              <w:t>Не требуется</w:t>
            </w:r>
          </w:p>
          <w:p w:rsidR="00A52CCD" w:rsidRPr="00481F09" w:rsidRDefault="00A52CCD" w:rsidP="00A52CCD">
            <w:pPr>
              <w:jc w:val="center"/>
              <w:rPr>
                <w:rFonts w:ascii="Times New Roman" w:eastAsia="Times New Roman" w:hAnsi="Times New Roman" w:cs="Times New Roman"/>
                <w:sz w:val="16"/>
                <w:szCs w:val="16"/>
              </w:rPr>
            </w:pPr>
          </w:p>
        </w:tc>
      </w:tr>
      <w:tr w:rsidR="00A52CCD" w:rsidRPr="00481F09" w:rsidTr="00481F09">
        <w:trPr>
          <w:trHeight w:val="266"/>
        </w:trPr>
        <w:tc>
          <w:tcPr>
            <w:tcW w:w="345" w:type="dxa"/>
          </w:tcPr>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3</w:t>
            </w:r>
          </w:p>
        </w:tc>
        <w:tc>
          <w:tcPr>
            <w:tcW w:w="3261" w:type="dxa"/>
            <w:gridSpan w:val="2"/>
          </w:tcPr>
          <w:p w:rsidR="00A52CCD" w:rsidRPr="00481F09" w:rsidRDefault="00A52CCD" w:rsidP="00A52CCD">
            <w:pPr>
              <w:jc w:val="both"/>
              <w:rPr>
                <w:rFonts w:ascii="Times New Roman" w:hAnsi="Times New Roman" w:cs="Times New Roman"/>
                <w:sz w:val="16"/>
                <w:szCs w:val="16"/>
              </w:rPr>
            </w:pPr>
            <w:r w:rsidRPr="00481F09">
              <w:rPr>
                <w:rFonts w:ascii="Times New Roman" w:hAnsi="Times New Roman" w:cs="Times New Roman"/>
                <w:sz w:val="16"/>
                <w:szCs w:val="16"/>
              </w:rPr>
              <w:t>Рассмотрение документов заявителя, осуществление в течение трех дней проверки полноты и достоверности сведений, указанных в заявлении,  установление владельцев автомобильных дорог, по которым проходит маршрут транспортного средства, осуществляющего перевозку тяжеловесных и (или) крупногабаритных грузов, и принятие решения о выдаче разрешения (в случае, если маршрут транспортного средства проходит по автомобильным дорогам общего пользования местного значения (улиц), направлении владельцам автомобильных дорог, по которым проходит маршрут транспортного средства, осуществляющего перевозку тяжеловесных и (или) крупногабаритных грузов, заявок на согласование маршрута транспортного средства, осуществляющего перевозку таких грузов либо об отказе в выдаче специального разрешения</w:t>
            </w:r>
          </w:p>
        </w:tc>
        <w:tc>
          <w:tcPr>
            <w:tcW w:w="5103" w:type="dxa"/>
          </w:tcPr>
          <w:p w:rsidR="00A52CCD" w:rsidRPr="00481F09" w:rsidRDefault="00481F09" w:rsidP="00A52CCD">
            <w:pPr>
              <w:rPr>
                <w:rFonts w:ascii="Times New Roman" w:hAnsi="Times New Roman" w:cs="Times New Roman"/>
                <w:sz w:val="16"/>
                <w:szCs w:val="16"/>
              </w:rPr>
            </w:pPr>
            <w:r>
              <w:rPr>
                <w:rFonts w:ascii="Times New Roman" w:hAnsi="Times New Roman" w:cs="Times New Roman"/>
                <w:sz w:val="16"/>
                <w:szCs w:val="16"/>
              </w:rPr>
              <w:t>Специалист</w:t>
            </w:r>
            <w:r w:rsidR="00A52CCD" w:rsidRPr="00481F09">
              <w:rPr>
                <w:rFonts w:ascii="Times New Roman" w:hAnsi="Times New Roman" w:cs="Times New Roman"/>
                <w:sz w:val="16"/>
                <w:szCs w:val="16"/>
              </w:rPr>
              <w:t xml:space="preserve"> при рассмотрении представленных документов</w:t>
            </w:r>
            <w:r>
              <w:rPr>
                <w:rFonts w:ascii="Times New Roman" w:hAnsi="Times New Roman" w:cs="Times New Roman"/>
                <w:sz w:val="16"/>
                <w:szCs w:val="16"/>
              </w:rPr>
              <w:t xml:space="preserve"> </w:t>
            </w:r>
            <w:r w:rsidR="00A52CCD" w:rsidRPr="00481F09">
              <w:rPr>
                <w:rFonts w:ascii="Times New Roman" w:hAnsi="Times New Roman" w:cs="Times New Roman"/>
                <w:sz w:val="16"/>
                <w:szCs w:val="16"/>
              </w:rPr>
              <w:t>проверяет:</w:t>
            </w:r>
          </w:p>
          <w:p w:rsidR="00A52CCD" w:rsidRPr="00481F09" w:rsidRDefault="00A52CCD" w:rsidP="00A52CCD">
            <w:pPr>
              <w:jc w:val="both"/>
              <w:rPr>
                <w:rFonts w:ascii="Times New Roman" w:hAnsi="Times New Roman" w:cs="Times New Roman"/>
                <w:sz w:val="16"/>
                <w:szCs w:val="16"/>
              </w:rPr>
            </w:pPr>
            <w:r w:rsidRPr="00481F09">
              <w:rPr>
                <w:rFonts w:ascii="Times New Roman" w:hAnsi="Times New Roman" w:cs="Times New Roman"/>
                <w:sz w:val="16"/>
                <w:szCs w:val="16"/>
              </w:rPr>
              <w:t>соответствие обращения заявителя в Отдел полномочиям администрации муниципального образования на выдачу специального разрешения;</w:t>
            </w:r>
          </w:p>
          <w:p w:rsidR="00A52CCD" w:rsidRPr="00481F09" w:rsidRDefault="00A52CCD" w:rsidP="00A52CCD">
            <w:pPr>
              <w:jc w:val="both"/>
              <w:rPr>
                <w:rFonts w:ascii="Times New Roman" w:hAnsi="Times New Roman" w:cs="Times New Roman"/>
                <w:sz w:val="16"/>
                <w:szCs w:val="16"/>
              </w:rPr>
            </w:pPr>
            <w:r w:rsidRPr="00481F09">
              <w:rPr>
                <w:rFonts w:ascii="Times New Roman" w:hAnsi="Times New Roman" w:cs="Times New Roman"/>
                <w:sz w:val="16"/>
                <w:szCs w:val="16"/>
              </w:rPr>
              <w:t>полноту и достоверность представленных сведений и документов, соответствие технических характеристик транспортного средства требованиям безопасности при перевозке заявленного груза, в том числе вид (тип) подвески (пневматическая или эквивалентная ей подвеска), которой оборудовано транспортное средство (при предоставлении данных о подвеске заявителем);</w:t>
            </w:r>
          </w:p>
          <w:p w:rsidR="00A52CCD" w:rsidRPr="00481F09" w:rsidRDefault="00A52CCD" w:rsidP="00A52CCD">
            <w:pPr>
              <w:jc w:val="both"/>
              <w:rPr>
                <w:rFonts w:ascii="Times New Roman" w:hAnsi="Times New Roman" w:cs="Times New Roman"/>
                <w:sz w:val="16"/>
                <w:szCs w:val="16"/>
              </w:rPr>
            </w:pPr>
            <w:r w:rsidRPr="00481F09">
              <w:rPr>
                <w:rFonts w:ascii="Times New Roman" w:hAnsi="Times New Roman" w:cs="Times New Roman"/>
                <w:sz w:val="16"/>
                <w:szCs w:val="16"/>
              </w:rPr>
              <w:t xml:space="preserve">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A52CCD" w:rsidRPr="00481F09" w:rsidRDefault="00A52CCD" w:rsidP="00A52CCD">
            <w:pPr>
              <w:jc w:val="both"/>
              <w:rPr>
                <w:rFonts w:ascii="Times New Roman" w:hAnsi="Times New Roman" w:cs="Times New Roman"/>
                <w:sz w:val="16"/>
                <w:szCs w:val="16"/>
              </w:rPr>
            </w:pPr>
            <w:r w:rsidRPr="00481F09">
              <w:rPr>
                <w:rFonts w:ascii="Times New Roman" w:hAnsi="Times New Roman" w:cs="Times New Roman"/>
                <w:sz w:val="16"/>
                <w:szCs w:val="16"/>
              </w:rPr>
              <w:t>соблюдение требований о перевозке делимого груза</w:t>
            </w:r>
          </w:p>
        </w:tc>
        <w:tc>
          <w:tcPr>
            <w:tcW w:w="2268" w:type="dxa"/>
          </w:tcPr>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3 рабочих дня</w:t>
            </w:r>
          </w:p>
        </w:tc>
        <w:tc>
          <w:tcPr>
            <w:tcW w:w="2126" w:type="dxa"/>
            <w:gridSpan w:val="2"/>
          </w:tcPr>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Уполномоченный сотрудник ОМСУ</w:t>
            </w:r>
          </w:p>
        </w:tc>
        <w:tc>
          <w:tcPr>
            <w:tcW w:w="1539"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1863"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Не требуется</w:t>
            </w:r>
          </w:p>
        </w:tc>
      </w:tr>
      <w:tr w:rsidR="00A52CCD" w:rsidRPr="00481F09" w:rsidTr="00481F09">
        <w:trPr>
          <w:trHeight w:val="266"/>
        </w:trPr>
        <w:tc>
          <w:tcPr>
            <w:tcW w:w="345" w:type="dxa"/>
          </w:tcPr>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4</w:t>
            </w:r>
          </w:p>
        </w:tc>
        <w:tc>
          <w:tcPr>
            <w:tcW w:w="3261" w:type="dxa"/>
            <w:gridSpan w:val="2"/>
          </w:tcPr>
          <w:p w:rsidR="00A52CCD" w:rsidRPr="00481F09" w:rsidRDefault="00A52CCD" w:rsidP="00A52CCD">
            <w:pPr>
              <w:jc w:val="both"/>
              <w:rPr>
                <w:rFonts w:ascii="Times New Roman" w:hAnsi="Times New Roman" w:cs="Times New Roman"/>
                <w:sz w:val="16"/>
                <w:szCs w:val="16"/>
              </w:rPr>
            </w:pPr>
            <w:r w:rsidRPr="00481F09">
              <w:rPr>
                <w:rFonts w:ascii="Times New Roman" w:hAnsi="Times New Roman" w:cs="Times New Roman"/>
                <w:sz w:val="16"/>
                <w:szCs w:val="16"/>
              </w:rPr>
              <w:t>Принятие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(улиц), по которым проходит маршрут транспортного средства, осуществляющего перевозку тяжеловесных и (или) крупногабаритных грузов, согласования маршрута  или отказа в его согласовании, оформление таких разрешения или отказа в его выдаче</w:t>
            </w:r>
          </w:p>
        </w:tc>
        <w:tc>
          <w:tcPr>
            <w:tcW w:w="5103" w:type="dxa"/>
          </w:tcPr>
          <w:p w:rsidR="00A52CCD" w:rsidRPr="00481F09" w:rsidRDefault="00481F09" w:rsidP="00A52CCD">
            <w:pPr>
              <w:jc w:val="both"/>
              <w:rPr>
                <w:rFonts w:ascii="Times New Roman" w:hAnsi="Times New Roman" w:cs="Times New Roman"/>
                <w:sz w:val="16"/>
                <w:szCs w:val="16"/>
              </w:rPr>
            </w:pPr>
            <w:r>
              <w:rPr>
                <w:rFonts w:ascii="Times New Roman" w:hAnsi="Times New Roman" w:cs="Times New Roman"/>
                <w:sz w:val="16"/>
                <w:szCs w:val="16"/>
              </w:rPr>
              <w:t>Специалист</w:t>
            </w:r>
            <w:r w:rsidR="00A52CCD" w:rsidRPr="00481F09">
              <w:rPr>
                <w:rFonts w:ascii="Times New Roman" w:hAnsi="Times New Roman" w:cs="Times New Roman"/>
                <w:sz w:val="16"/>
                <w:szCs w:val="16"/>
              </w:rPr>
              <w:t xml:space="preserve"> направляет в адрес владельцев автомобильных дорог (улиц), по которым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которая должна содержать: маршрут движения (участок маршрута); наименование и адрес владельца транспортного средства;  предполагаемый срок и количество поездок; характеристику груза (наименование, габариты, масса);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w:t>
            </w:r>
          </w:p>
        </w:tc>
        <w:tc>
          <w:tcPr>
            <w:tcW w:w="2268" w:type="dxa"/>
          </w:tcPr>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2 рабочих дня</w:t>
            </w:r>
          </w:p>
        </w:tc>
        <w:tc>
          <w:tcPr>
            <w:tcW w:w="2126" w:type="dxa"/>
            <w:gridSpan w:val="2"/>
          </w:tcPr>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Уполномоченный сотрудник ОМСУ</w:t>
            </w:r>
          </w:p>
        </w:tc>
        <w:tc>
          <w:tcPr>
            <w:tcW w:w="1539"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1863" w:type="dxa"/>
          </w:tcPr>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Не требуется</w:t>
            </w:r>
          </w:p>
        </w:tc>
      </w:tr>
      <w:tr w:rsidR="00A52CCD" w:rsidRPr="00481F09" w:rsidTr="00481F09">
        <w:trPr>
          <w:trHeight w:val="266"/>
        </w:trPr>
        <w:tc>
          <w:tcPr>
            <w:tcW w:w="345" w:type="dxa"/>
          </w:tcPr>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5</w:t>
            </w:r>
          </w:p>
        </w:tc>
        <w:tc>
          <w:tcPr>
            <w:tcW w:w="3261" w:type="dxa"/>
            <w:gridSpan w:val="2"/>
          </w:tcPr>
          <w:p w:rsidR="00A52CCD" w:rsidRPr="00481F09" w:rsidRDefault="00A52CCD" w:rsidP="00A52CCD">
            <w:pPr>
              <w:jc w:val="both"/>
              <w:rPr>
                <w:rFonts w:ascii="Times New Roman" w:hAnsi="Times New Roman" w:cs="Times New Roman"/>
                <w:sz w:val="16"/>
                <w:szCs w:val="16"/>
              </w:rPr>
            </w:pPr>
            <w:r w:rsidRPr="00481F09">
              <w:rPr>
                <w:rFonts w:ascii="Times New Roman" w:hAnsi="Times New Roman" w:cs="Times New Roman"/>
                <w:sz w:val="16"/>
                <w:szCs w:val="16"/>
              </w:rPr>
              <w:t xml:space="preserve">Согласование  маршрута движения </w:t>
            </w:r>
            <w:r w:rsidRPr="00481F09">
              <w:rPr>
                <w:rFonts w:ascii="Times New Roman" w:hAnsi="Times New Roman" w:cs="Times New Roman"/>
                <w:sz w:val="16"/>
                <w:szCs w:val="16"/>
              </w:rPr>
              <w:lastRenderedPageBreak/>
              <w:t>транспортного средства, осуществляющего перевозки крупногабаритных грузов; тяжеловесных грузов -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(улиц) или принятие специальных мер по обустройству автомобильных дорог и пересекающих их сооружений и коммуникаций в пределах согласованного маршрута, – с Управлением Государственной инспекции безопасности дорожного движения ГУ МВД РФ по г.Санкт-Петербургу и Ленинградской области в случаях, предусмотренных законом</w:t>
            </w:r>
          </w:p>
        </w:tc>
        <w:tc>
          <w:tcPr>
            <w:tcW w:w="5103" w:type="dxa"/>
          </w:tcPr>
          <w:p w:rsidR="00A52CCD" w:rsidRPr="00481F09" w:rsidRDefault="00A52CCD" w:rsidP="00A52CCD">
            <w:pPr>
              <w:jc w:val="both"/>
              <w:rPr>
                <w:rFonts w:ascii="Times New Roman" w:hAnsi="Times New Roman" w:cs="Times New Roman"/>
                <w:sz w:val="16"/>
                <w:szCs w:val="16"/>
              </w:rPr>
            </w:pPr>
            <w:r w:rsidRPr="00481F09">
              <w:rPr>
                <w:rFonts w:ascii="Times New Roman" w:hAnsi="Times New Roman" w:cs="Times New Roman"/>
                <w:sz w:val="16"/>
                <w:szCs w:val="16"/>
              </w:rPr>
              <w:lastRenderedPageBreak/>
              <w:t xml:space="preserve">Согласование маршрута транспортного средства с органами </w:t>
            </w:r>
            <w:r w:rsidRPr="00481F09">
              <w:rPr>
                <w:rFonts w:ascii="Times New Roman" w:hAnsi="Times New Roman" w:cs="Times New Roman"/>
                <w:sz w:val="16"/>
                <w:szCs w:val="16"/>
              </w:rPr>
              <w:lastRenderedPageBreak/>
              <w:t>Госавтоинспекции осуществляется посредством факсимильной связи с последующим предоставлением оригиналов документов на бумажном носителе или ведомственных информационных систем с последующим представлением оригиналов документов в случае отсутствия механизма удостоверения электронной подписи</w:t>
            </w:r>
            <w:bookmarkStart w:id="10" w:name="_GoBack"/>
            <w:bookmarkEnd w:id="10"/>
          </w:p>
        </w:tc>
        <w:tc>
          <w:tcPr>
            <w:tcW w:w="2268" w:type="dxa"/>
          </w:tcPr>
          <w:p w:rsidR="00A52CCD" w:rsidRPr="00481F09" w:rsidRDefault="00A52CCD" w:rsidP="00A52CCD">
            <w:pPr>
              <w:jc w:val="both"/>
              <w:rPr>
                <w:rFonts w:ascii="Times New Roman" w:hAnsi="Times New Roman" w:cs="Times New Roman"/>
                <w:sz w:val="16"/>
                <w:szCs w:val="16"/>
              </w:rPr>
            </w:pPr>
            <w:r w:rsidRPr="00481F09">
              <w:rPr>
                <w:rFonts w:ascii="Times New Roman" w:hAnsi="Times New Roman" w:cs="Times New Roman"/>
                <w:sz w:val="16"/>
                <w:szCs w:val="16"/>
              </w:rPr>
              <w:lastRenderedPageBreak/>
              <w:t xml:space="preserve">Согласование маршрута </w:t>
            </w:r>
            <w:r w:rsidRPr="00481F09">
              <w:rPr>
                <w:rFonts w:ascii="Times New Roman" w:hAnsi="Times New Roman" w:cs="Times New Roman"/>
                <w:sz w:val="16"/>
                <w:szCs w:val="16"/>
              </w:rPr>
              <w:lastRenderedPageBreak/>
              <w:t>перевозки тяжеловесных или крупногабаритных грузов категории 1 проводится в срок до 7 дней, категории 2 – в срок до 20 дней</w:t>
            </w:r>
          </w:p>
        </w:tc>
        <w:tc>
          <w:tcPr>
            <w:tcW w:w="2126" w:type="dxa"/>
            <w:gridSpan w:val="2"/>
          </w:tcPr>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lastRenderedPageBreak/>
              <w:t xml:space="preserve">Уполномоченный </w:t>
            </w:r>
            <w:r w:rsidRPr="00481F09">
              <w:rPr>
                <w:rFonts w:ascii="Times New Roman" w:hAnsi="Times New Roman" w:cs="Times New Roman"/>
                <w:sz w:val="16"/>
                <w:szCs w:val="16"/>
              </w:rPr>
              <w:lastRenderedPageBreak/>
              <w:t>сотрудник ОМСУ</w:t>
            </w:r>
          </w:p>
        </w:tc>
        <w:tc>
          <w:tcPr>
            <w:tcW w:w="1539"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lastRenderedPageBreak/>
              <w:t xml:space="preserve">Технологическое </w:t>
            </w:r>
            <w:r w:rsidRPr="00481F09">
              <w:rPr>
                <w:rFonts w:ascii="Times New Roman" w:hAnsi="Times New Roman" w:cs="Times New Roman"/>
                <w:sz w:val="16"/>
                <w:szCs w:val="16"/>
              </w:rPr>
              <w:lastRenderedPageBreak/>
              <w:t>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1863"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lastRenderedPageBreak/>
              <w:t>Не требуется</w:t>
            </w:r>
          </w:p>
        </w:tc>
      </w:tr>
      <w:tr w:rsidR="00A52CCD" w:rsidRPr="00481F09" w:rsidTr="00481F09">
        <w:trPr>
          <w:trHeight w:val="266"/>
        </w:trPr>
        <w:tc>
          <w:tcPr>
            <w:tcW w:w="345" w:type="dxa"/>
          </w:tcPr>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lastRenderedPageBreak/>
              <w:t>6</w:t>
            </w:r>
          </w:p>
        </w:tc>
        <w:tc>
          <w:tcPr>
            <w:tcW w:w="3261" w:type="dxa"/>
            <w:gridSpan w:val="2"/>
          </w:tcPr>
          <w:p w:rsidR="00A52CCD" w:rsidRPr="00481F09" w:rsidRDefault="00A52CCD" w:rsidP="00A52CCD">
            <w:pPr>
              <w:jc w:val="both"/>
              <w:rPr>
                <w:rFonts w:ascii="Times New Roman" w:hAnsi="Times New Roman" w:cs="Times New Roman"/>
                <w:sz w:val="16"/>
                <w:szCs w:val="16"/>
              </w:rPr>
            </w:pPr>
            <w:r w:rsidRPr="00481F09">
              <w:rPr>
                <w:rFonts w:ascii="Times New Roman" w:hAnsi="Times New Roman" w:cs="Times New Roman"/>
                <w:sz w:val="16"/>
                <w:szCs w:val="16"/>
              </w:rPr>
              <w:t>Определение размера вреда, причиняемого транспортным средством, осуществляющим перевозку тяжеловесного груза при проезде по автомобильным дорогам по всему маршруту следования на основании данных, полученных от владельцев автомобильных дорог (улиц), оформление и выдача заявителю (направление по каналам электросвязи) соответствующего счета на оплату такого вреда</w:t>
            </w:r>
          </w:p>
        </w:tc>
        <w:tc>
          <w:tcPr>
            <w:tcW w:w="5103" w:type="dxa"/>
          </w:tcPr>
          <w:p w:rsidR="00A52CCD" w:rsidRPr="00481F09" w:rsidRDefault="00481F09" w:rsidP="00481F09">
            <w:pPr>
              <w:jc w:val="both"/>
              <w:rPr>
                <w:rFonts w:ascii="Times New Roman" w:hAnsi="Times New Roman" w:cs="Times New Roman"/>
                <w:sz w:val="16"/>
                <w:szCs w:val="16"/>
              </w:rPr>
            </w:pPr>
            <w:r>
              <w:rPr>
                <w:rFonts w:ascii="Times New Roman" w:hAnsi="Times New Roman" w:cs="Times New Roman"/>
                <w:sz w:val="16"/>
                <w:szCs w:val="16"/>
              </w:rPr>
              <w:t>Специалист</w:t>
            </w:r>
            <w:r w:rsidR="00A52CCD" w:rsidRPr="00481F09">
              <w:rPr>
                <w:rFonts w:ascii="Times New Roman" w:hAnsi="Times New Roman" w:cs="Times New Roman"/>
                <w:sz w:val="16"/>
                <w:szCs w:val="16"/>
              </w:rPr>
              <w:t xml:space="preserve">, ответственный за выдачу разрешения, осуществляет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применительно к каждому участку автомобильной дороги, по которому проходит маршрут транспортного средства, на основании сведений, представленных владельцами автомобильных дорог, по которым проходит маршрут транспортного средства, по формуле, установленной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 934, и с учетом значений размера вреда, установленными постановлением администрации </w:t>
            </w:r>
            <w:r>
              <w:rPr>
                <w:rFonts w:ascii="Times New Roman" w:eastAsia="Times New Roman" w:hAnsi="Times New Roman" w:cs="Times New Roman"/>
                <w:color w:val="000000"/>
                <w:sz w:val="16"/>
                <w:szCs w:val="16"/>
              </w:rPr>
              <w:t>Калитинского сельского</w:t>
            </w:r>
            <w:r w:rsidRPr="00A52CCD">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поселения</w:t>
            </w:r>
            <w:r w:rsidRPr="00A52CCD">
              <w:rPr>
                <w:rFonts w:ascii="Times New Roman" w:eastAsia="Times New Roman" w:hAnsi="Times New Roman" w:cs="Times New Roman"/>
                <w:color w:val="000000"/>
                <w:sz w:val="16"/>
                <w:szCs w:val="16"/>
              </w:rPr>
              <w:t xml:space="preserve"> Волосовского муниципального района </w:t>
            </w:r>
            <w:r w:rsidR="00A52CCD" w:rsidRPr="00481F09">
              <w:rPr>
                <w:rFonts w:ascii="Times New Roman" w:hAnsi="Times New Roman" w:cs="Times New Roman"/>
                <w:sz w:val="16"/>
                <w:szCs w:val="16"/>
              </w:rPr>
              <w:t xml:space="preserve"> Ленинградской области</w:t>
            </w:r>
          </w:p>
        </w:tc>
        <w:tc>
          <w:tcPr>
            <w:tcW w:w="2268" w:type="dxa"/>
          </w:tcPr>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не более 1 часа</w:t>
            </w:r>
          </w:p>
        </w:tc>
        <w:tc>
          <w:tcPr>
            <w:tcW w:w="2126" w:type="dxa"/>
            <w:gridSpan w:val="2"/>
          </w:tcPr>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Уполномоченный сотрудник ОМСУ</w:t>
            </w:r>
          </w:p>
        </w:tc>
        <w:tc>
          <w:tcPr>
            <w:tcW w:w="1539"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1863"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Не требуется</w:t>
            </w:r>
          </w:p>
        </w:tc>
      </w:tr>
      <w:tr w:rsidR="00A52CCD" w:rsidRPr="00481F09" w:rsidTr="00481F09">
        <w:trPr>
          <w:trHeight w:val="266"/>
        </w:trPr>
        <w:tc>
          <w:tcPr>
            <w:tcW w:w="345" w:type="dxa"/>
          </w:tcPr>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7</w:t>
            </w:r>
          </w:p>
        </w:tc>
        <w:tc>
          <w:tcPr>
            <w:tcW w:w="3261" w:type="dxa"/>
            <w:gridSpan w:val="2"/>
          </w:tcPr>
          <w:p w:rsidR="00A52CCD" w:rsidRPr="00481F09" w:rsidRDefault="00A52CCD" w:rsidP="00A52CCD">
            <w:pPr>
              <w:jc w:val="both"/>
              <w:rPr>
                <w:rFonts w:ascii="Times New Roman" w:hAnsi="Times New Roman" w:cs="Times New Roman"/>
                <w:sz w:val="16"/>
                <w:szCs w:val="16"/>
              </w:rPr>
            </w:pPr>
            <w:r w:rsidRPr="00481F09">
              <w:rPr>
                <w:rFonts w:ascii="Times New Roman" w:hAnsi="Times New Roman" w:cs="Times New Roman"/>
                <w:sz w:val="16"/>
                <w:szCs w:val="16"/>
              </w:rPr>
              <w:t>Оформление и выдача заявителю (направление по каналам электросвязи) счета на оплату государственной пошлины за выдачу разрешения</w:t>
            </w:r>
          </w:p>
        </w:tc>
        <w:tc>
          <w:tcPr>
            <w:tcW w:w="5103" w:type="dxa"/>
          </w:tcPr>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Инженер оформляет счет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согласно образцу, указанному в приложении № 8, и вручает его заявителю либо направляет посредством факсимильной связи или электронной почты</w:t>
            </w:r>
          </w:p>
        </w:tc>
        <w:tc>
          <w:tcPr>
            <w:tcW w:w="2268" w:type="dxa"/>
          </w:tcPr>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не более 1 часа</w:t>
            </w:r>
          </w:p>
        </w:tc>
        <w:tc>
          <w:tcPr>
            <w:tcW w:w="2126" w:type="dxa"/>
            <w:gridSpan w:val="2"/>
          </w:tcPr>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Уполномоченный сотрудник ОМСУ</w:t>
            </w:r>
          </w:p>
        </w:tc>
        <w:tc>
          <w:tcPr>
            <w:tcW w:w="1539"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1863"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Не требуется</w:t>
            </w:r>
          </w:p>
        </w:tc>
      </w:tr>
      <w:tr w:rsidR="00A52CCD" w:rsidRPr="00481F09" w:rsidTr="00481F09">
        <w:trPr>
          <w:trHeight w:val="266"/>
        </w:trPr>
        <w:tc>
          <w:tcPr>
            <w:tcW w:w="345" w:type="dxa"/>
          </w:tcPr>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8</w:t>
            </w:r>
          </w:p>
        </w:tc>
        <w:tc>
          <w:tcPr>
            <w:tcW w:w="3261" w:type="dxa"/>
            <w:gridSpan w:val="2"/>
          </w:tcPr>
          <w:p w:rsidR="00A52CCD" w:rsidRPr="00481F09" w:rsidRDefault="00A52CCD" w:rsidP="00A52CCD">
            <w:pPr>
              <w:jc w:val="both"/>
              <w:rPr>
                <w:rFonts w:ascii="Times New Roman" w:hAnsi="Times New Roman" w:cs="Times New Roman"/>
                <w:sz w:val="16"/>
                <w:szCs w:val="16"/>
              </w:rPr>
            </w:pPr>
            <w:r w:rsidRPr="00481F09">
              <w:rPr>
                <w:rFonts w:ascii="Times New Roman" w:hAnsi="Times New Roman" w:cs="Times New Roman"/>
                <w:sz w:val="16"/>
                <w:szCs w:val="16"/>
              </w:rPr>
              <w:t>Выдача (отказ в выдаче) разрешения на движение по автомобильным дорогам общего пользования местного значения Ленинградской области транспортных средств, осуществляющих перевозку тяжеловесных и (или) крупногабаритных грузов, осуществляемая после поступления документа, подтверждающего уплату государственной пошлины за выдачу специального разрешения</w:t>
            </w:r>
          </w:p>
        </w:tc>
        <w:tc>
          <w:tcPr>
            <w:tcW w:w="5103" w:type="dxa"/>
          </w:tcPr>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Инженер выполняет следующие  действия:</w:t>
            </w:r>
          </w:p>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заполняет  бланк разрешения;</w:t>
            </w:r>
          </w:p>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 xml:space="preserve"> по согласованию с непосредственным руководителем передает заполненный бланк разрешения на подпись руководителю Отдела; </w:t>
            </w:r>
          </w:p>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регистрирует подписанное разрешение в журнале регистрации выданных разрешений и снимает с него копию, факт регистрации разрешения заверяет своей подписью;</w:t>
            </w:r>
          </w:p>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 xml:space="preserve">регистрирует расписку заявителя о получении разрешения в журнале регистрации выданных специальных разрешений (либо расписка заявителя в получении разрешения регистрируется в журнале </w:t>
            </w:r>
            <w:r w:rsidRPr="00481F09">
              <w:rPr>
                <w:rFonts w:ascii="Times New Roman" w:hAnsi="Times New Roman" w:cs="Times New Roman"/>
                <w:sz w:val="16"/>
                <w:szCs w:val="16"/>
              </w:rPr>
              <w:lastRenderedPageBreak/>
              <w:t xml:space="preserve">регистрации МФЦ); </w:t>
            </w:r>
          </w:p>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передает бланк разрешения заявителю (либо осуществляется передача бланка разрешения заявителю сотрудником МФЦ, после чего журнал регистрации МФЦ передается в Отдел)</w:t>
            </w:r>
          </w:p>
        </w:tc>
        <w:tc>
          <w:tcPr>
            <w:tcW w:w="2268" w:type="dxa"/>
          </w:tcPr>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lastRenderedPageBreak/>
              <w:t>1 рабочий день</w:t>
            </w:r>
          </w:p>
        </w:tc>
        <w:tc>
          <w:tcPr>
            <w:tcW w:w="2126" w:type="dxa"/>
            <w:gridSpan w:val="2"/>
          </w:tcPr>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Уполномоченный сотрудник ОМСУ, сотрудник МФЦ</w:t>
            </w:r>
          </w:p>
        </w:tc>
        <w:tc>
          <w:tcPr>
            <w:tcW w:w="1539"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 xml:space="preserve">Технологическое обеспечение: доступ к автоматизированным системам электронного документооборота, межведомственного электронного взаимодействия, </w:t>
            </w:r>
            <w:r w:rsidRPr="00481F09">
              <w:rPr>
                <w:rFonts w:ascii="Times New Roman" w:hAnsi="Times New Roman" w:cs="Times New Roman"/>
                <w:sz w:val="16"/>
                <w:szCs w:val="16"/>
              </w:rPr>
              <w:lastRenderedPageBreak/>
              <w:t>наличие ПК, принтера, сканера</w:t>
            </w:r>
          </w:p>
        </w:tc>
        <w:tc>
          <w:tcPr>
            <w:tcW w:w="1863"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lastRenderedPageBreak/>
              <w:t>Не требуется</w:t>
            </w:r>
          </w:p>
        </w:tc>
      </w:tr>
    </w:tbl>
    <w:p w:rsidR="00A52CCD" w:rsidRPr="00481F09" w:rsidRDefault="00A52CCD" w:rsidP="00A52CCD">
      <w:pPr>
        <w:spacing w:after="0" w:line="240" w:lineRule="auto"/>
        <w:jc w:val="center"/>
        <w:rPr>
          <w:rFonts w:ascii="Times New Roman" w:hAnsi="Times New Roman" w:cs="Times New Roman"/>
          <w:b/>
          <w:bCs/>
          <w:sz w:val="16"/>
          <w:szCs w:val="16"/>
        </w:rPr>
      </w:pPr>
    </w:p>
    <w:p w:rsidR="00A52CCD" w:rsidRPr="00481F09" w:rsidRDefault="00A52CCD" w:rsidP="00A52CCD">
      <w:pPr>
        <w:spacing w:after="0" w:line="240" w:lineRule="auto"/>
        <w:jc w:val="center"/>
        <w:rPr>
          <w:rFonts w:ascii="Times New Roman" w:hAnsi="Times New Roman" w:cs="Times New Roman"/>
          <w:b/>
          <w:bCs/>
          <w:sz w:val="16"/>
          <w:szCs w:val="16"/>
        </w:rPr>
      </w:pPr>
    </w:p>
    <w:p w:rsidR="00A52CCD" w:rsidRDefault="00A52CCD" w:rsidP="00A52CCD">
      <w:pPr>
        <w:spacing w:after="0" w:line="240" w:lineRule="auto"/>
        <w:jc w:val="center"/>
        <w:rPr>
          <w:rFonts w:ascii="Times New Roman" w:hAnsi="Times New Roman" w:cs="Times New Roman"/>
          <w:b/>
          <w:bCs/>
          <w:sz w:val="28"/>
          <w:szCs w:val="28"/>
        </w:rPr>
      </w:pPr>
      <w:r w:rsidRPr="002D61CD">
        <w:rPr>
          <w:rFonts w:ascii="Times New Roman" w:hAnsi="Times New Roman" w:cs="Times New Roman"/>
          <w:b/>
          <w:bCs/>
          <w:sz w:val="28"/>
          <w:szCs w:val="28"/>
        </w:rPr>
        <w:t xml:space="preserve">Раздел 8. </w:t>
      </w:r>
      <w:r>
        <w:rPr>
          <w:rFonts w:ascii="Times New Roman" w:hAnsi="Times New Roman" w:cs="Times New Roman"/>
          <w:b/>
          <w:bCs/>
          <w:sz w:val="28"/>
          <w:szCs w:val="28"/>
        </w:rPr>
        <w:t>«</w:t>
      </w:r>
      <w:r w:rsidRPr="002D61CD">
        <w:rPr>
          <w:rFonts w:ascii="Times New Roman" w:hAnsi="Times New Roman" w:cs="Times New Roman"/>
          <w:b/>
          <w:bCs/>
          <w:sz w:val="28"/>
          <w:szCs w:val="28"/>
        </w:rPr>
        <w:t>Особенности предоставления услуги в электронной форме</w:t>
      </w:r>
      <w:r>
        <w:rPr>
          <w:rFonts w:ascii="Times New Roman" w:hAnsi="Times New Roman" w:cs="Times New Roman"/>
          <w:b/>
          <w:bCs/>
          <w:sz w:val="28"/>
          <w:szCs w:val="28"/>
        </w:rPr>
        <w:t>»</w:t>
      </w:r>
    </w:p>
    <w:p w:rsidR="00A52CCD" w:rsidRDefault="00A52CCD" w:rsidP="00A52CCD">
      <w:pPr>
        <w:spacing w:after="0" w:line="240" w:lineRule="auto"/>
        <w:jc w:val="center"/>
        <w:rPr>
          <w:rFonts w:ascii="Times New Roman" w:hAnsi="Times New Roman" w:cs="Times New Roman"/>
          <w:b/>
          <w:bCs/>
          <w:sz w:val="28"/>
          <w:szCs w:val="28"/>
        </w:rPr>
      </w:pPr>
    </w:p>
    <w:tbl>
      <w:tblPr>
        <w:tblStyle w:val="ac"/>
        <w:tblW w:w="16520" w:type="dxa"/>
        <w:tblInd w:w="-819" w:type="dxa"/>
        <w:tblLook w:val="04A0"/>
      </w:tblPr>
      <w:tblGrid>
        <w:gridCol w:w="2345"/>
        <w:gridCol w:w="2410"/>
        <w:gridCol w:w="3402"/>
        <w:gridCol w:w="2126"/>
        <w:gridCol w:w="2418"/>
        <w:gridCol w:w="3819"/>
      </w:tblGrid>
      <w:tr w:rsidR="00A52CCD" w:rsidRPr="00481F09" w:rsidTr="00A52CCD">
        <w:tc>
          <w:tcPr>
            <w:tcW w:w="2345" w:type="dxa"/>
          </w:tcPr>
          <w:p w:rsidR="00A52CCD" w:rsidRPr="00481F09" w:rsidRDefault="00A52CCD" w:rsidP="00A52CCD">
            <w:pPr>
              <w:jc w:val="center"/>
              <w:rPr>
                <w:rFonts w:ascii="Times New Roman" w:eastAsia="Times New Roman" w:hAnsi="Times New Roman" w:cs="Times New Roman"/>
                <w:bCs/>
                <w:color w:val="000000"/>
                <w:sz w:val="16"/>
                <w:szCs w:val="16"/>
              </w:rPr>
            </w:pPr>
            <w:r w:rsidRPr="00481F09">
              <w:rPr>
                <w:rFonts w:ascii="Times New Roman" w:eastAsia="Times New Roman" w:hAnsi="Times New Roman" w:cs="Times New Roman"/>
                <w:bCs/>
                <w:color w:val="000000"/>
                <w:sz w:val="16"/>
                <w:szCs w:val="16"/>
              </w:rPr>
              <w:t>Способ получения заявителем информации о сроках и порядке предоставления услуги</w:t>
            </w:r>
          </w:p>
        </w:tc>
        <w:tc>
          <w:tcPr>
            <w:tcW w:w="2410" w:type="dxa"/>
          </w:tcPr>
          <w:p w:rsidR="00A52CCD" w:rsidRPr="00481F09" w:rsidRDefault="00A52CCD" w:rsidP="00A52CCD">
            <w:pPr>
              <w:jc w:val="center"/>
              <w:rPr>
                <w:rFonts w:ascii="Times New Roman" w:eastAsia="Times New Roman" w:hAnsi="Times New Roman" w:cs="Times New Roman"/>
                <w:bCs/>
                <w:color w:val="000000"/>
                <w:sz w:val="16"/>
                <w:szCs w:val="16"/>
              </w:rPr>
            </w:pPr>
            <w:r w:rsidRPr="00481F09">
              <w:rPr>
                <w:rFonts w:ascii="Times New Roman" w:eastAsia="Times New Roman" w:hAnsi="Times New Roman" w:cs="Times New Roman"/>
                <w:bCs/>
                <w:color w:val="000000"/>
                <w:sz w:val="16"/>
                <w:szCs w:val="16"/>
              </w:rPr>
              <w:t>Способ записи на прием в орган</w:t>
            </w:r>
          </w:p>
        </w:tc>
        <w:tc>
          <w:tcPr>
            <w:tcW w:w="3402" w:type="dxa"/>
          </w:tcPr>
          <w:p w:rsidR="00A52CCD" w:rsidRPr="00481F09" w:rsidRDefault="00A52CCD" w:rsidP="00A52CCD">
            <w:pPr>
              <w:jc w:val="center"/>
              <w:rPr>
                <w:rFonts w:ascii="Times New Roman" w:eastAsia="Times New Roman" w:hAnsi="Times New Roman" w:cs="Times New Roman"/>
                <w:bCs/>
                <w:color w:val="000000"/>
                <w:sz w:val="16"/>
                <w:szCs w:val="16"/>
              </w:rPr>
            </w:pPr>
            <w:r w:rsidRPr="00481F09">
              <w:rPr>
                <w:rFonts w:ascii="Times New Roman" w:eastAsia="Times New Roman" w:hAnsi="Times New Roman" w:cs="Times New Roman"/>
                <w:bCs/>
                <w:color w:val="000000"/>
                <w:sz w:val="16"/>
                <w:szCs w:val="16"/>
              </w:rPr>
              <w:t>Способ приема и регистрации органом, предоставляющим услугу, запроса и иных документов, необходимых для предоставления услуги</w:t>
            </w:r>
          </w:p>
        </w:tc>
        <w:tc>
          <w:tcPr>
            <w:tcW w:w="2126" w:type="dxa"/>
          </w:tcPr>
          <w:p w:rsidR="00A52CCD" w:rsidRPr="00481F09" w:rsidRDefault="00A52CCD" w:rsidP="00A52CCD">
            <w:pPr>
              <w:jc w:val="center"/>
              <w:rPr>
                <w:rFonts w:ascii="Times New Roman" w:eastAsia="Times New Roman" w:hAnsi="Times New Roman" w:cs="Times New Roman"/>
                <w:bCs/>
                <w:color w:val="000000"/>
                <w:sz w:val="16"/>
                <w:szCs w:val="16"/>
              </w:rPr>
            </w:pPr>
            <w:r w:rsidRPr="00481F09">
              <w:rPr>
                <w:rFonts w:ascii="Times New Roman" w:eastAsia="Times New Roman" w:hAnsi="Times New Roman" w:cs="Times New Roman"/>
                <w:bCs/>
                <w:color w:val="000000"/>
                <w:sz w:val="16"/>
                <w:szCs w:val="16"/>
              </w:rPr>
              <w:t>Способ оплаты заявителем государственной пошлины или иной платы, взимаемой за предоставление услуги</w:t>
            </w:r>
          </w:p>
        </w:tc>
        <w:tc>
          <w:tcPr>
            <w:tcW w:w="2418" w:type="dxa"/>
          </w:tcPr>
          <w:p w:rsidR="00A52CCD" w:rsidRPr="00481F09" w:rsidRDefault="00A52CCD" w:rsidP="00A52CCD">
            <w:pPr>
              <w:jc w:val="center"/>
              <w:rPr>
                <w:rFonts w:ascii="Times New Roman" w:eastAsia="Times New Roman" w:hAnsi="Times New Roman" w:cs="Times New Roman"/>
                <w:bCs/>
                <w:color w:val="000000"/>
                <w:sz w:val="16"/>
                <w:szCs w:val="16"/>
              </w:rPr>
            </w:pPr>
            <w:r w:rsidRPr="00481F09">
              <w:rPr>
                <w:rFonts w:ascii="Times New Roman" w:eastAsia="Times New Roman" w:hAnsi="Times New Roman" w:cs="Times New Roman"/>
                <w:bCs/>
                <w:color w:val="000000"/>
                <w:sz w:val="16"/>
                <w:szCs w:val="16"/>
              </w:rPr>
              <w:t>Способ получения сведений о ходе выполнения запроса о предоставлении услуги</w:t>
            </w:r>
          </w:p>
        </w:tc>
        <w:tc>
          <w:tcPr>
            <w:tcW w:w="3819" w:type="dxa"/>
          </w:tcPr>
          <w:p w:rsidR="00A52CCD" w:rsidRPr="00481F09" w:rsidRDefault="00A52CCD" w:rsidP="00A52CCD">
            <w:pPr>
              <w:jc w:val="center"/>
              <w:rPr>
                <w:rFonts w:ascii="Times New Roman" w:eastAsia="Times New Roman" w:hAnsi="Times New Roman" w:cs="Times New Roman"/>
                <w:bCs/>
                <w:color w:val="000000"/>
                <w:sz w:val="16"/>
                <w:szCs w:val="16"/>
              </w:rPr>
            </w:pPr>
            <w:r w:rsidRPr="00481F09">
              <w:rPr>
                <w:rFonts w:ascii="Times New Roman" w:eastAsia="Times New Roman" w:hAnsi="Times New Roman" w:cs="Times New Roman"/>
                <w:bCs/>
                <w:color w:val="000000"/>
                <w:sz w:val="16"/>
                <w:szCs w:val="16"/>
              </w:rPr>
              <w:t>Способ подачи жалобы на нарушение порядка предоставления услуги и досудебного (в</w:t>
            </w:r>
            <w:r w:rsidR="00481F09">
              <w:rPr>
                <w:rFonts w:ascii="Times New Roman" w:eastAsia="Times New Roman" w:hAnsi="Times New Roman" w:cs="Times New Roman"/>
                <w:bCs/>
                <w:color w:val="000000"/>
                <w:sz w:val="16"/>
                <w:szCs w:val="16"/>
              </w:rPr>
              <w:t xml:space="preserve"> </w:t>
            </w:r>
            <w:r w:rsidRPr="00481F09">
              <w:rPr>
                <w:rFonts w:ascii="Times New Roman" w:eastAsia="Times New Roman" w:hAnsi="Times New Roman" w:cs="Times New Roman"/>
                <w:bCs/>
                <w:color w:val="000000"/>
                <w:sz w:val="16"/>
                <w:szCs w:val="16"/>
              </w:rPr>
              <w:t>несудебног</w:t>
            </w:r>
            <w:r w:rsidR="00481F09">
              <w:rPr>
                <w:rFonts w:ascii="Times New Roman" w:eastAsia="Times New Roman" w:hAnsi="Times New Roman" w:cs="Times New Roman"/>
                <w:bCs/>
                <w:color w:val="000000"/>
                <w:sz w:val="16"/>
                <w:szCs w:val="16"/>
              </w:rPr>
              <w:t>о</w:t>
            </w:r>
            <w:r w:rsidRPr="00481F09">
              <w:rPr>
                <w:rFonts w:ascii="Times New Roman" w:eastAsia="Times New Roman" w:hAnsi="Times New Roman" w:cs="Times New Roman"/>
                <w:bCs/>
                <w:color w:val="000000"/>
                <w:sz w:val="16"/>
                <w:szCs w:val="16"/>
              </w:rPr>
              <w:t>) обжалования решений и действий (бездействия) органа в процессе получения услуги</w:t>
            </w:r>
          </w:p>
        </w:tc>
      </w:tr>
      <w:tr w:rsidR="00A52CCD" w:rsidRPr="00481F09" w:rsidTr="00A52CCD">
        <w:tc>
          <w:tcPr>
            <w:tcW w:w="2345"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1</w:t>
            </w:r>
          </w:p>
        </w:tc>
        <w:tc>
          <w:tcPr>
            <w:tcW w:w="2410"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2</w:t>
            </w:r>
          </w:p>
        </w:tc>
        <w:tc>
          <w:tcPr>
            <w:tcW w:w="3402"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3</w:t>
            </w:r>
          </w:p>
        </w:tc>
        <w:tc>
          <w:tcPr>
            <w:tcW w:w="2126"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4</w:t>
            </w:r>
          </w:p>
        </w:tc>
        <w:tc>
          <w:tcPr>
            <w:tcW w:w="2418"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5</w:t>
            </w:r>
          </w:p>
        </w:tc>
        <w:tc>
          <w:tcPr>
            <w:tcW w:w="3819"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6</w:t>
            </w:r>
          </w:p>
        </w:tc>
      </w:tr>
      <w:tr w:rsidR="00A52CCD" w:rsidRPr="00481F09" w:rsidTr="00A52CCD">
        <w:tc>
          <w:tcPr>
            <w:tcW w:w="2345" w:type="dxa"/>
          </w:tcPr>
          <w:p w:rsidR="00A52CCD" w:rsidRPr="00481F09" w:rsidRDefault="00A52CCD" w:rsidP="00A52CCD">
            <w:pPr>
              <w:rPr>
                <w:rFonts w:ascii="Times New Roman" w:eastAsia="Times New Roman" w:hAnsi="Times New Roman" w:cs="Times New Roman"/>
                <w:color w:val="000000"/>
                <w:sz w:val="16"/>
                <w:szCs w:val="16"/>
              </w:rPr>
            </w:pPr>
            <w:r w:rsidRPr="00481F09">
              <w:rPr>
                <w:rFonts w:ascii="Times New Roman" w:eastAsia="Times New Roman" w:hAnsi="Times New Roman" w:cs="Times New Roman"/>
                <w:color w:val="000000"/>
                <w:sz w:val="16"/>
                <w:szCs w:val="16"/>
              </w:rPr>
              <w:t xml:space="preserve">1) Портал государственных услуг (функций) Ленинградской области: </w:t>
            </w:r>
            <w:hyperlink r:id="rId18" w:history="1">
              <w:r w:rsidRPr="00481F09">
                <w:rPr>
                  <w:rStyle w:val="a3"/>
                  <w:rFonts w:ascii="Times New Roman" w:eastAsia="Times New Roman" w:hAnsi="Times New Roman" w:cs="Times New Roman"/>
                  <w:sz w:val="16"/>
                  <w:szCs w:val="16"/>
                  <w:lang w:val="en-US"/>
                </w:rPr>
                <w:t>www</w:t>
              </w:r>
              <w:r w:rsidRPr="00481F09">
                <w:rPr>
                  <w:rStyle w:val="a3"/>
                  <w:rFonts w:ascii="Times New Roman" w:eastAsia="Times New Roman" w:hAnsi="Times New Roman" w:cs="Times New Roman"/>
                  <w:sz w:val="16"/>
                  <w:szCs w:val="16"/>
                </w:rPr>
                <w:t>.</w:t>
              </w:r>
              <w:r w:rsidRPr="00481F09">
                <w:rPr>
                  <w:rStyle w:val="a3"/>
                  <w:rFonts w:ascii="Times New Roman" w:eastAsia="Times New Roman" w:hAnsi="Times New Roman" w:cs="Times New Roman"/>
                  <w:sz w:val="16"/>
                  <w:szCs w:val="16"/>
                  <w:lang w:val="en-US"/>
                </w:rPr>
                <w:t>gu</w:t>
              </w:r>
              <w:r w:rsidRPr="00481F09">
                <w:rPr>
                  <w:rStyle w:val="a3"/>
                  <w:rFonts w:ascii="Times New Roman" w:eastAsia="Times New Roman" w:hAnsi="Times New Roman" w:cs="Times New Roman"/>
                  <w:sz w:val="16"/>
                  <w:szCs w:val="16"/>
                </w:rPr>
                <w:t>.</w:t>
              </w:r>
              <w:r w:rsidRPr="00481F09">
                <w:rPr>
                  <w:rStyle w:val="a3"/>
                  <w:rFonts w:ascii="Times New Roman" w:eastAsia="Times New Roman" w:hAnsi="Times New Roman" w:cs="Times New Roman"/>
                  <w:sz w:val="16"/>
                  <w:szCs w:val="16"/>
                  <w:lang w:val="en-US"/>
                </w:rPr>
                <w:t>lenobl</w:t>
              </w:r>
              <w:r w:rsidRPr="00481F09">
                <w:rPr>
                  <w:rStyle w:val="a3"/>
                  <w:rFonts w:ascii="Times New Roman" w:eastAsia="Times New Roman" w:hAnsi="Times New Roman" w:cs="Times New Roman"/>
                  <w:sz w:val="16"/>
                  <w:szCs w:val="16"/>
                </w:rPr>
                <w:t>.</w:t>
              </w:r>
              <w:r w:rsidRPr="00481F09">
                <w:rPr>
                  <w:rStyle w:val="a3"/>
                  <w:rFonts w:ascii="Times New Roman" w:eastAsia="Times New Roman" w:hAnsi="Times New Roman" w:cs="Times New Roman"/>
                  <w:sz w:val="16"/>
                  <w:szCs w:val="16"/>
                  <w:lang w:val="en-US"/>
                </w:rPr>
                <w:t>ru</w:t>
              </w:r>
            </w:hyperlink>
            <w:r w:rsidRPr="00481F09">
              <w:rPr>
                <w:rFonts w:ascii="Times New Roman" w:eastAsia="Times New Roman" w:hAnsi="Times New Roman" w:cs="Times New Roman"/>
                <w:color w:val="000000"/>
                <w:sz w:val="16"/>
                <w:szCs w:val="16"/>
              </w:rPr>
              <w:t>;</w:t>
            </w:r>
          </w:p>
          <w:p w:rsidR="00A52CCD" w:rsidRPr="00481F09" w:rsidRDefault="00A52CCD" w:rsidP="00481F09">
            <w:pPr>
              <w:widowControl w:val="0"/>
              <w:autoSpaceDE w:val="0"/>
              <w:autoSpaceDN w:val="0"/>
              <w:adjustRightInd w:val="0"/>
              <w:jc w:val="both"/>
              <w:rPr>
                <w:rFonts w:ascii="Times New Roman" w:eastAsia="Times New Roman" w:hAnsi="Times New Roman" w:cs="Times New Roman"/>
                <w:color w:val="000000"/>
                <w:sz w:val="16"/>
                <w:szCs w:val="16"/>
              </w:rPr>
            </w:pPr>
            <w:r w:rsidRPr="00481F09">
              <w:rPr>
                <w:rFonts w:ascii="Times New Roman" w:eastAsia="Times New Roman" w:hAnsi="Times New Roman" w:cs="Times New Roman"/>
                <w:color w:val="000000"/>
                <w:sz w:val="16"/>
                <w:szCs w:val="16"/>
              </w:rPr>
              <w:t xml:space="preserve">2) Официальный сайт </w:t>
            </w:r>
            <w:hyperlink r:id="rId19" w:history="1">
              <w:r w:rsidR="00481F09">
                <w:rPr>
                  <w:rStyle w:val="a3"/>
                  <w:rFonts w:ascii="Times New Roman" w:hAnsi="Times New Roman" w:cs="Times New Roman"/>
                  <w:sz w:val="16"/>
                  <w:szCs w:val="16"/>
                </w:rPr>
                <w:t>http://калитинское.рф/</w:t>
              </w:r>
            </w:hyperlink>
            <w:r w:rsidR="00481F09" w:rsidRPr="003C46FD">
              <w:rPr>
                <w:rFonts w:ascii="Times New Roman" w:hAnsi="Times New Roman"/>
                <w:sz w:val="16"/>
                <w:szCs w:val="16"/>
              </w:rPr>
              <w:t xml:space="preserve">; </w:t>
            </w:r>
          </w:p>
          <w:p w:rsidR="00A52CCD" w:rsidRPr="00481F09" w:rsidRDefault="00A52CCD" w:rsidP="00A52CCD">
            <w:pPr>
              <w:rPr>
                <w:rFonts w:ascii="Times New Roman" w:eastAsia="Times New Roman" w:hAnsi="Times New Roman" w:cs="Times New Roman"/>
                <w:color w:val="000000"/>
                <w:sz w:val="16"/>
                <w:szCs w:val="16"/>
              </w:rPr>
            </w:pPr>
            <w:r w:rsidRPr="00481F09">
              <w:rPr>
                <w:rFonts w:ascii="Times New Roman" w:eastAsia="Times New Roman" w:hAnsi="Times New Roman" w:cs="Times New Roman"/>
                <w:color w:val="000000"/>
                <w:sz w:val="16"/>
                <w:szCs w:val="16"/>
              </w:rPr>
              <w:t>3) Электронная почта заявителя</w:t>
            </w:r>
          </w:p>
          <w:p w:rsidR="00A52CCD" w:rsidRPr="00481F09" w:rsidRDefault="00A52CCD" w:rsidP="00A52CCD">
            <w:pPr>
              <w:rPr>
                <w:rFonts w:ascii="Times New Roman" w:eastAsia="Times New Roman" w:hAnsi="Times New Roman" w:cs="Times New Roman"/>
                <w:color w:val="000000"/>
                <w:sz w:val="16"/>
                <w:szCs w:val="16"/>
              </w:rPr>
            </w:pPr>
          </w:p>
        </w:tc>
        <w:tc>
          <w:tcPr>
            <w:tcW w:w="2410" w:type="dxa"/>
          </w:tcPr>
          <w:p w:rsidR="00A52CCD" w:rsidRPr="00481F09" w:rsidRDefault="00A52CCD" w:rsidP="00A52CCD">
            <w:pPr>
              <w:rPr>
                <w:rFonts w:ascii="Times New Roman" w:eastAsia="Times New Roman" w:hAnsi="Times New Roman" w:cs="Times New Roman"/>
                <w:color w:val="000000"/>
                <w:sz w:val="16"/>
                <w:szCs w:val="16"/>
              </w:rPr>
            </w:pPr>
            <w:r w:rsidRPr="00481F09">
              <w:rPr>
                <w:rFonts w:ascii="Times New Roman" w:eastAsia="Times New Roman" w:hAnsi="Times New Roman" w:cs="Times New Roman"/>
                <w:color w:val="000000"/>
                <w:sz w:val="16"/>
                <w:szCs w:val="16"/>
              </w:rPr>
              <w:t xml:space="preserve">Портал государственных услуг (функций) Ленинградской области: </w:t>
            </w:r>
            <w:r w:rsidRPr="00481F09">
              <w:rPr>
                <w:rFonts w:ascii="Times New Roman" w:eastAsia="Times New Roman" w:hAnsi="Times New Roman" w:cs="Times New Roman"/>
                <w:color w:val="000000"/>
                <w:sz w:val="16"/>
                <w:szCs w:val="16"/>
                <w:lang w:val="en-US"/>
              </w:rPr>
              <w:t>www</w:t>
            </w:r>
            <w:r w:rsidRPr="00481F09">
              <w:rPr>
                <w:rFonts w:ascii="Times New Roman" w:eastAsia="Times New Roman" w:hAnsi="Times New Roman" w:cs="Times New Roman"/>
                <w:color w:val="000000"/>
                <w:sz w:val="16"/>
                <w:szCs w:val="16"/>
              </w:rPr>
              <w:t>.</w:t>
            </w:r>
            <w:r w:rsidRPr="00481F09">
              <w:rPr>
                <w:rFonts w:ascii="Times New Roman" w:eastAsia="Times New Roman" w:hAnsi="Times New Roman" w:cs="Times New Roman"/>
                <w:color w:val="000000"/>
                <w:sz w:val="16"/>
                <w:szCs w:val="16"/>
                <w:lang w:val="en-US"/>
              </w:rPr>
              <w:t>gu</w:t>
            </w:r>
            <w:r w:rsidRPr="00481F09">
              <w:rPr>
                <w:rFonts w:ascii="Times New Roman" w:eastAsia="Times New Roman" w:hAnsi="Times New Roman" w:cs="Times New Roman"/>
                <w:color w:val="000000"/>
                <w:sz w:val="16"/>
                <w:szCs w:val="16"/>
              </w:rPr>
              <w:t>.</w:t>
            </w:r>
            <w:r w:rsidRPr="00481F09">
              <w:rPr>
                <w:rFonts w:ascii="Times New Roman" w:eastAsia="Times New Roman" w:hAnsi="Times New Roman" w:cs="Times New Roman"/>
                <w:color w:val="000000"/>
                <w:sz w:val="16"/>
                <w:szCs w:val="16"/>
                <w:lang w:val="en-US"/>
              </w:rPr>
              <w:t>lenobl</w:t>
            </w:r>
            <w:r w:rsidRPr="00481F09">
              <w:rPr>
                <w:rFonts w:ascii="Times New Roman" w:eastAsia="Times New Roman" w:hAnsi="Times New Roman" w:cs="Times New Roman"/>
                <w:color w:val="000000"/>
                <w:sz w:val="16"/>
                <w:szCs w:val="16"/>
              </w:rPr>
              <w:t>.</w:t>
            </w:r>
            <w:r w:rsidRPr="00481F09">
              <w:rPr>
                <w:rFonts w:ascii="Times New Roman" w:eastAsia="Times New Roman" w:hAnsi="Times New Roman" w:cs="Times New Roman"/>
                <w:color w:val="000000"/>
                <w:sz w:val="16"/>
                <w:szCs w:val="16"/>
                <w:lang w:val="en-US"/>
              </w:rPr>
              <w:t>ru</w:t>
            </w:r>
          </w:p>
        </w:tc>
        <w:tc>
          <w:tcPr>
            <w:tcW w:w="3402" w:type="dxa"/>
          </w:tcPr>
          <w:p w:rsidR="00A52CCD" w:rsidRPr="00481F09" w:rsidRDefault="00A52CCD" w:rsidP="00A52CCD">
            <w:pPr>
              <w:rPr>
                <w:rFonts w:ascii="Times New Roman" w:eastAsia="Times New Roman" w:hAnsi="Times New Roman" w:cs="Times New Roman"/>
                <w:color w:val="000000"/>
                <w:sz w:val="16"/>
                <w:szCs w:val="16"/>
              </w:rPr>
            </w:pPr>
            <w:r w:rsidRPr="00481F09">
              <w:rPr>
                <w:rFonts w:ascii="Times New Roman" w:eastAsia="Times New Roman" w:hAnsi="Times New Roman" w:cs="Times New Roman"/>
                <w:color w:val="000000"/>
                <w:sz w:val="16"/>
                <w:szCs w:val="16"/>
              </w:rPr>
              <w:t>В случае поступления всех документов, отвечающих требованиям, указанным в разделе 4 настоящей технологической схемы, в форме электронных документов (электронных образов документов), удостоверенных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r w:rsidRPr="00481F09">
              <w:rPr>
                <w:rFonts w:ascii="Times New Roman" w:eastAsia="Times New Roman" w:hAnsi="Times New Roman" w:cs="Times New Roman"/>
                <w:color w:val="000000"/>
                <w:sz w:val="16"/>
                <w:szCs w:val="16"/>
              </w:rPr>
              <w:br/>
              <w:t>В случае, если направленные заявителем (уполномоченным лицом)  электронное заявление и документы не заверены квалифицированной электронной подписью, днем обращения за предоставлением муниципальной услуги считается дата личной явки заявителя в администрацию муниципального поселения  с предоставлением документов, отвечающих требованиям раздела 4 настоящей технологической схемы</w:t>
            </w:r>
          </w:p>
        </w:tc>
        <w:tc>
          <w:tcPr>
            <w:tcW w:w="2126" w:type="dxa"/>
          </w:tcPr>
          <w:p w:rsidR="00A52CCD" w:rsidRPr="00481F09" w:rsidRDefault="00A52CCD" w:rsidP="00A52CCD">
            <w:pPr>
              <w:jc w:val="center"/>
              <w:rPr>
                <w:rFonts w:ascii="Times New Roman" w:eastAsia="Times New Roman" w:hAnsi="Times New Roman" w:cs="Times New Roman"/>
                <w:color w:val="000000"/>
                <w:sz w:val="16"/>
                <w:szCs w:val="16"/>
              </w:rPr>
            </w:pPr>
            <w:r w:rsidRPr="00481F09">
              <w:rPr>
                <w:rFonts w:ascii="Times New Roman" w:eastAsia="Times New Roman" w:hAnsi="Times New Roman" w:cs="Times New Roman"/>
                <w:iCs/>
                <w:color w:val="000000"/>
                <w:sz w:val="16"/>
                <w:szCs w:val="16"/>
              </w:rPr>
              <w:t>Банковский перевод</w:t>
            </w:r>
          </w:p>
        </w:tc>
        <w:tc>
          <w:tcPr>
            <w:tcW w:w="2418" w:type="dxa"/>
          </w:tcPr>
          <w:p w:rsidR="00A52CCD" w:rsidRPr="00481F09" w:rsidRDefault="00A52CCD" w:rsidP="00A52CCD">
            <w:pPr>
              <w:rPr>
                <w:rFonts w:ascii="Times New Roman" w:eastAsia="Times New Roman" w:hAnsi="Times New Roman" w:cs="Times New Roman"/>
                <w:color w:val="000000"/>
                <w:sz w:val="16"/>
                <w:szCs w:val="16"/>
              </w:rPr>
            </w:pPr>
            <w:r w:rsidRPr="00481F09">
              <w:rPr>
                <w:rFonts w:ascii="Times New Roman" w:eastAsia="Times New Roman" w:hAnsi="Times New Roman" w:cs="Times New Roman"/>
                <w:color w:val="000000"/>
                <w:sz w:val="16"/>
                <w:szCs w:val="16"/>
              </w:rPr>
              <w:t xml:space="preserve">1) Портал государственных услуг (функций) Ленинградской области: </w:t>
            </w:r>
            <w:hyperlink r:id="rId20" w:history="1">
              <w:r w:rsidRPr="00481F09">
                <w:rPr>
                  <w:rStyle w:val="a3"/>
                  <w:rFonts w:ascii="Times New Roman" w:eastAsia="Times New Roman" w:hAnsi="Times New Roman" w:cs="Times New Roman"/>
                  <w:sz w:val="16"/>
                  <w:szCs w:val="16"/>
                  <w:lang w:val="en-US"/>
                </w:rPr>
                <w:t>www</w:t>
              </w:r>
              <w:r w:rsidRPr="00481F09">
                <w:rPr>
                  <w:rStyle w:val="a3"/>
                  <w:rFonts w:ascii="Times New Roman" w:eastAsia="Times New Roman" w:hAnsi="Times New Roman" w:cs="Times New Roman"/>
                  <w:sz w:val="16"/>
                  <w:szCs w:val="16"/>
                </w:rPr>
                <w:t>.</w:t>
              </w:r>
              <w:r w:rsidRPr="00481F09">
                <w:rPr>
                  <w:rStyle w:val="a3"/>
                  <w:rFonts w:ascii="Times New Roman" w:eastAsia="Times New Roman" w:hAnsi="Times New Roman" w:cs="Times New Roman"/>
                  <w:sz w:val="16"/>
                  <w:szCs w:val="16"/>
                  <w:lang w:val="en-US"/>
                </w:rPr>
                <w:t>gu</w:t>
              </w:r>
              <w:r w:rsidRPr="00481F09">
                <w:rPr>
                  <w:rStyle w:val="a3"/>
                  <w:rFonts w:ascii="Times New Roman" w:eastAsia="Times New Roman" w:hAnsi="Times New Roman" w:cs="Times New Roman"/>
                  <w:sz w:val="16"/>
                  <w:szCs w:val="16"/>
                </w:rPr>
                <w:t>.</w:t>
              </w:r>
              <w:r w:rsidRPr="00481F09">
                <w:rPr>
                  <w:rStyle w:val="a3"/>
                  <w:rFonts w:ascii="Times New Roman" w:eastAsia="Times New Roman" w:hAnsi="Times New Roman" w:cs="Times New Roman"/>
                  <w:sz w:val="16"/>
                  <w:szCs w:val="16"/>
                  <w:lang w:val="en-US"/>
                </w:rPr>
                <w:t>lenobl</w:t>
              </w:r>
              <w:r w:rsidRPr="00481F09">
                <w:rPr>
                  <w:rStyle w:val="a3"/>
                  <w:rFonts w:ascii="Times New Roman" w:eastAsia="Times New Roman" w:hAnsi="Times New Roman" w:cs="Times New Roman"/>
                  <w:sz w:val="16"/>
                  <w:szCs w:val="16"/>
                </w:rPr>
                <w:t>.</w:t>
              </w:r>
              <w:r w:rsidRPr="00481F09">
                <w:rPr>
                  <w:rStyle w:val="a3"/>
                  <w:rFonts w:ascii="Times New Roman" w:eastAsia="Times New Roman" w:hAnsi="Times New Roman" w:cs="Times New Roman"/>
                  <w:sz w:val="16"/>
                  <w:szCs w:val="16"/>
                  <w:lang w:val="en-US"/>
                </w:rPr>
                <w:t>ru</w:t>
              </w:r>
            </w:hyperlink>
            <w:r w:rsidRPr="00481F09">
              <w:rPr>
                <w:rFonts w:ascii="Times New Roman" w:eastAsia="Times New Roman" w:hAnsi="Times New Roman" w:cs="Times New Roman"/>
                <w:color w:val="000000"/>
                <w:sz w:val="16"/>
                <w:szCs w:val="16"/>
              </w:rPr>
              <w:t>;</w:t>
            </w:r>
          </w:p>
          <w:p w:rsidR="00A52CCD" w:rsidRPr="00481F09" w:rsidRDefault="00A52CCD" w:rsidP="00A52CCD">
            <w:pPr>
              <w:ind w:left="34"/>
              <w:rPr>
                <w:rFonts w:ascii="Times New Roman" w:eastAsia="Times New Roman" w:hAnsi="Times New Roman" w:cs="Times New Roman"/>
                <w:color w:val="000000"/>
                <w:sz w:val="16"/>
                <w:szCs w:val="16"/>
              </w:rPr>
            </w:pPr>
            <w:r w:rsidRPr="00481F09">
              <w:rPr>
                <w:rFonts w:ascii="Times New Roman" w:eastAsia="Times New Roman" w:hAnsi="Times New Roman" w:cs="Times New Roman"/>
                <w:color w:val="000000"/>
                <w:sz w:val="16"/>
                <w:szCs w:val="16"/>
              </w:rPr>
              <w:t>2) Электронная почта заявителя</w:t>
            </w:r>
          </w:p>
        </w:tc>
        <w:tc>
          <w:tcPr>
            <w:tcW w:w="3819" w:type="dxa"/>
          </w:tcPr>
          <w:p w:rsidR="00481F09" w:rsidRPr="004F32CE" w:rsidRDefault="00A52CCD" w:rsidP="00481F09">
            <w:pPr>
              <w:widowControl w:val="0"/>
              <w:autoSpaceDE w:val="0"/>
              <w:autoSpaceDN w:val="0"/>
              <w:adjustRightInd w:val="0"/>
              <w:jc w:val="both"/>
              <w:rPr>
                <w:rFonts w:ascii="Times New Roman" w:hAnsi="Times New Roman" w:cs="Times New Roman"/>
                <w:sz w:val="16"/>
                <w:szCs w:val="16"/>
              </w:rPr>
            </w:pPr>
            <w:r w:rsidRPr="00481F09">
              <w:rPr>
                <w:rFonts w:ascii="Times New Roman" w:eastAsia="Times New Roman" w:hAnsi="Times New Roman" w:cs="Times New Roman"/>
                <w:color w:val="000000"/>
                <w:sz w:val="16"/>
                <w:szCs w:val="16"/>
              </w:rPr>
              <w:t xml:space="preserve">1) Официальный сайт </w:t>
            </w:r>
            <w:hyperlink r:id="rId21" w:history="1">
              <w:r w:rsidR="00481F09">
                <w:rPr>
                  <w:rStyle w:val="a3"/>
                  <w:rFonts w:ascii="Times New Roman" w:hAnsi="Times New Roman" w:cs="Times New Roman"/>
                  <w:sz w:val="16"/>
                  <w:szCs w:val="16"/>
                </w:rPr>
                <w:t>http://калитинское.рф/</w:t>
              </w:r>
            </w:hyperlink>
            <w:r w:rsidR="00481F09" w:rsidRPr="003C46FD">
              <w:rPr>
                <w:rFonts w:ascii="Times New Roman" w:hAnsi="Times New Roman"/>
                <w:sz w:val="16"/>
                <w:szCs w:val="16"/>
              </w:rPr>
              <w:t xml:space="preserve">; </w:t>
            </w:r>
          </w:p>
          <w:p w:rsidR="00A52CCD" w:rsidRPr="00481F09" w:rsidRDefault="00A52CCD" w:rsidP="00A52CCD">
            <w:pPr>
              <w:rPr>
                <w:rFonts w:ascii="Times New Roman" w:eastAsia="Times New Roman" w:hAnsi="Times New Roman" w:cs="Times New Roman"/>
                <w:color w:val="000000"/>
                <w:sz w:val="16"/>
                <w:szCs w:val="16"/>
              </w:rPr>
            </w:pPr>
            <w:r w:rsidRPr="00481F09">
              <w:rPr>
                <w:rFonts w:ascii="Times New Roman" w:eastAsia="Times New Roman" w:hAnsi="Times New Roman" w:cs="Times New Roman"/>
                <w:color w:val="000000"/>
                <w:sz w:val="16"/>
                <w:szCs w:val="16"/>
              </w:rPr>
              <w:t xml:space="preserve">2) Портал государственных услуг (функций) Ленинградской области: </w:t>
            </w:r>
            <w:hyperlink r:id="rId22" w:history="1">
              <w:r w:rsidRPr="00481F09">
                <w:rPr>
                  <w:rStyle w:val="a3"/>
                  <w:rFonts w:ascii="Times New Roman" w:eastAsia="Times New Roman" w:hAnsi="Times New Roman" w:cs="Times New Roman"/>
                  <w:sz w:val="16"/>
                  <w:szCs w:val="16"/>
                  <w:lang w:val="en-US"/>
                </w:rPr>
                <w:t>www</w:t>
              </w:r>
              <w:r w:rsidRPr="00481F09">
                <w:rPr>
                  <w:rStyle w:val="a3"/>
                  <w:rFonts w:ascii="Times New Roman" w:eastAsia="Times New Roman" w:hAnsi="Times New Roman" w:cs="Times New Roman"/>
                  <w:sz w:val="16"/>
                  <w:szCs w:val="16"/>
                </w:rPr>
                <w:t>.</w:t>
              </w:r>
              <w:r w:rsidRPr="00481F09">
                <w:rPr>
                  <w:rStyle w:val="a3"/>
                  <w:rFonts w:ascii="Times New Roman" w:eastAsia="Times New Roman" w:hAnsi="Times New Roman" w:cs="Times New Roman"/>
                  <w:sz w:val="16"/>
                  <w:szCs w:val="16"/>
                  <w:lang w:val="en-US"/>
                </w:rPr>
                <w:t>gu</w:t>
              </w:r>
              <w:r w:rsidRPr="00481F09">
                <w:rPr>
                  <w:rStyle w:val="a3"/>
                  <w:rFonts w:ascii="Times New Roman" w:eastAsia="Times New Roman" w:hAnsi="Times New Roman" w:cs="Times New Roman"/>
                  <w:sz w:val="16"/>
                  <w:szCs w:val="16"/>
                </w:rPr>
                <w:t>.</w:t>
              </w:r>
              <w:r w:rsidRPr="00481F09">
                <w:rPr>
                  <w:rStyle w:val="a3"/>
                  <w:rFonts w:ascii="Times New Roman" w:eastAsia="Times New Roman" w:hAnsi="Times New Roman" w:cs="Times New Roman"/>
                  <w:sz w:val="16"/>
                  <w:szCs w:val="16"/>
                  <w:lang w:val="en-US"/>
                </w:rPr>
                <w:t>lenobl</w:t>
              </w:r>
              <w:r w:rsidRPr="00481F09">
                <w:rPr>
                  <w:rStyle w:val="a3"/>
                  <w:rFonts w:ascii="Times New Roman" w:eastAsia="Times New Roman" w:hAnsi="Times New Roman" w:cs="Times New Roman"/>
                  <w:sz w:val="16"/>
                  <w:szCs w:val="16"/>
                </w:rPr>
                <w:t>.</w:t>
              </w:r>
              <w:r w:rsidRPr="00481F09">
                <w:rPr>
                  <w:rStyle w:val="a3"/>
                  <w:rFonts w:ascii="Times New Roman" w:eastAsia="Times New Roman" w:hAnsi="Times New Roman" w:cs="Times New Roman"/>
                  <w:sz w:val="16"/>
                  <w:szCs w:val="16"/>
                  <w:lang w:val="en-US"/>
                </w:rPr>
                <w:t>ru</w:t>
              </w:r>
            </w:hyperlink>
            <w:r w:rsidRPr="00481F09">
              <w:rPr>
                <w:rFonts w:ascii="Times New Roman" w:eastAsia="Times New Roman" w:hAnsi="Times New Roman" w:cs="Times New Roman"/>
                <w:color w:val="000000"/>
                <w:sz w:val="16"/>
                <w:szCs w:val="16"/>
              </w:rPr>
              <w:t>;</w:t>
            </w:r>
          </w:p>
          <w:p w:rsidR="00A52CCD" w:rsidRPr="00481F09" w:rsidRDefault="00A52CCD" w:rsidP="00A52CCD">
            <w:pPr>
              <w:rPr>
                <w:rFonts w:ascii="Times New Roman" w:eastAsia="Times New Roman" w:hAnsi="Times New Roman" w:cs="Times New Roman"/>
                <w:color w:val="000000"/>
                <w:sz w:val="16"/>
                <w:szCs w:val="16"/>
              </w:rPr>
            </w:pPr>
            <w:r w:rsidRPr="00481F09">
              <w:rPr>
                <w:rFonts w:ascii="Times New Roman" w:eastAsia="Times New Roman" w:hAnsi="Times New Roman" w:cs="Times New Roman"/>
                <w:color w:val="000000"/>
                <w:sz w:val="16"/>
                <w:szCs w:val="16"/>
              </w:rPr>
              <w:t>3) Электронная почта заявителя</w:t>
            </w:r>
          </w:p>
        </w:tc>
      </w:tr>
    </w:tbl>
    <w:p w:rsidR="006E54A1" w:rsidRDefault="006E54A1" w:rsidP="00A52CCD">
      <w:pPr>
        <w:spacing w:after="0" w:line="240" w:lineRule="auto"/>
        <w:jc w:val="center"/>
        <w:rPr>
          <w:rFonts w:ascii="Times New Roman" w:hAnsi="Times New Roman" w:cs="Times New Roman"/>
          <w:b/>
          <w:sz w:val="28"/>
          <w:szCs w:val="28"/>
        </w:rPr>
        <w:sectPr w:rsidR="006E54A1" w:rsidSect="00A52CCD">
          <w:pgSz w:w="16838" w:h="11906" w:orient="landscape"/>
          <w:pgMar w:top="707" w:right="678" w:bottom="1134" w:left="1134" w:header="708" w:footer="708" w:gutter="0"/>
          <w:cols w:space="708"/>
          <w:docGrid w:linePitch="360"/>
        </w:sectPr>
      </w:pPr>
    </w:p>
    <w:p w:rsidR="005F2601" w:rsidRDefault="005F2601" w:rsidP="0099564F">
      <w:pPr>
        <w:spacing w:after="0" w:line="240" w:lineRule="auto"/>
        <w:jc w:val="center"/>
        <w:rPr>
          <w:rFonts w:ascii="Times New Roman" w:hAnsi="Times New Roman" w:cs="Times New Roman"/>
        </w:rPr>
      </w:pPr>
    </w:p>
    <w:sectPr w:rsidR="005F2601" w:rsidSect="0099564F">
      <w:type w:val="continuous"/>
      <w:pgSz w:w="16838" w:h="11906" w:orient="landscape"/>
      <w:pgMar w:top="707" w:right="678"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E9B" w:rsidRDefault="00510E9B" w:rsidP="00154E42">
      <w:pPr>
        <w:spacing w:after="0" w:line="240" w:lineRule="auto"/>
      </w:pPr>
      <w:r>
        <w:separator/>
      </w:r>
    </w:p>
  </w:endnote>
  <w:endnote w:type="continuationSeparator" w:id="1">
    <w:p w:rsidR="00510E9B" w:rsidRDefault="00510E9B" w:rsidP="00154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47B" w:rsidRPr="00154E42" w:rsidRDefault="003D347B">
    <w:pPr>
      <w:pStyle w:val="a7"/>
      <w:jc w:val="center"/>
    </w:pPr>
  </w:p>
  <w:p w:rsidR="003D347B" w:rsidRPr="00154E42" w:rsidRDefault="003D347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E9B" w:rsidRDefault="00510E9B" w:rsidP="00154E42">
      <w:pPr>
        <w:spacing w:after="0" w:line="240" w:lineRule="auto"/>
      </w:pPr>
      <w:r>
        <w:separator/>
      </w:r>
    </w:p>
  </w:footnote>
  <w:footnote w:type="continuationSeparator" w:id="1">
    <w:p w:rsidR="00510E9B" w:rsidRDefault="00510E9B" w:rsidP="00154E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B5555"/>
    <w:multiLevelType w:val="hybridMultilevel"/>
    <w:tmpl w:val="A2D2BE4E"/>
    <w:lvl w:ilvl="0" w:tplc="A81A61D6">
      <w:start w:val="1"/>
      <w:numFmt w:val="decimal"/>
      <w:lvlText w:val="%1)"/>
      <w:lvlJc w:val="left"/>
      <w:pPr>
        <w:ind w:left="855" w:hanging="49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cs="Times New Roman" w:hint="default"/>
        <w:sz w:val="18"/>
      </w:rPr>
    </w:lvl>
    <w:lvl w:ilvl="2">
      <w:start w:val="1"/>
      <w:numFmt w:val="decimal"/>
      <w:pStyle w:val="8"/>
      <w:lvlText w:val="%1.%2.%3."/>
      <w:lvlJc w:val="left"/>
      <w:pPr>
        <w:tabs>
          <w:tab w:val="num" w:pos="1588"/>
        </w:tabs>
        <w:ind w:left="1588" w:hanging="681"/>
      </w:pPr>
      <w:rPr>
        <w:rFonts w:ascii="Verdana" w:hAnsi="Verdana" w:cs="Times New Roman" w:hint="default"/>
        <w:b w:val="0"/>
        <w:i w:val="0"/>
        <w:sz w:val="16"/>
      </w:rPr>
    </w:lvl>
    <w:lvl w:ilvl="3">
      <w:start w:val="1"/>
      <w:numFmt w:val="decimal"/>
      <w:lvlText w:val="%1.%2.%3.%4"/>
      <w:lvlJc w:val="left"/>
      <w:pPr>
        <w:tabs>
          <w:tab w:val="num" w:pos="2438"/>
        </w:tabs>
        <w:ind w:left="2438" w:hanging="850"/>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109A6"/>
    <w:rsid w:val="00037A2F"/>
    <w:rsid w:val="00052644"/>
    <w:rsid w:val="00154E42"/>
    <w:rsid w:val="00157D25"/>
    <w:rsid w:val="001A25D5"/>
    <w:rsid w:val="002C1FEF"/>
    <w:rsid w:val="00326552"/>
    <w:rsid w:val="003B7CD7"/>
    <w:rsid w:val="003D347B"/>
    <w:rsid w:val="003D6566"/>
    <w:rsid w:val="003D6E73"/>
    <w:rsid w:val="00481F09"/>
    <w:rsid w:val="00496869"/>
    <w:rsid w:val="004F4891"/>
    <w:rsid w:val="00510E9B"/>
    <w:rsid w:val="005732C5"/>
    <w:rsid w:val="005B26BF"/>
    <w:rsid w:val="005C1158"/>
    <w:rsid w:val="005F2601"/>
    <w:rsid w:val="00655BBD"/>
    <w:rsid w:val="006E54A1"/>
    <w:rsid w:val="00722EF6"/>
    <w:rsid w:val="00784BCD"/>
    <w:rsid w:val="007A5BEE"/>
    <w:rsid w:val="0083000A"/>
    <w:rsid w:val="008C62C2"/>
    <w:rsid w:val="008F3E26"/>
    <w:rsid w:val="0099564F"/>
    <w:rsid w:val="009F2C80"/>
    <w:rsid w:val="00A52CCD"/>
    <w:rsid w:val="00A86C48"/>
    <w:rsid w:val="00D73606"/>
    <w:rsid w:val="00D90875"/>
    <w:rsid w:val="00DC5AF0"/>
    <w:rsid w:val="00E10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BCD"/>
  </w:style>
  <w:style w:type="paragraph" w:styleId="1">
    <w:name w:val="heading 1"/>
    <w:basedOn w:val="a"/>
    <w:next w:val="a"/>
    <w:link w:val="10"/>
    <w:qFormat/>
    <w:rsid w:val="00DC5AF0"/>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qFormat/>
    <w:rsid w:val="00DC5AF0"/>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E109A6"/>
    <w:pPr>
      <w:ind w:left="720"/>
      <w:contextualSpacing/>
    </w:pPr>
    <w:rPr>
      <w:rFonts w:ascii="Calibri" w:eastAsia="Times New Roman" w:hAnsi="Calibri" w:cs="Times New Roman"/>
      <w:lang w:eastAsia="en-US"/>
    </w:rPr>
  </w:style>
  <w:style w:type="character" w:styleId="a3">
    <w:name w:val="Hyperlink"/>
    <w:unhideWhenUsed/>
    <w:rsid w:val="00E109A6"/>
    <w:rPr>
      <w:color w:val="0000FF"/>
      <w:u w:val="single"/>
    </w:rPr>
  </w:style>
  <w:style w:type="paragraph" w:styleId="a4">
    <w:name w:val="Normal (Web)"/>
    <w:basedOn w:val="a"/>
    <w:unhideWhenUsed/>
    <w:rsid w:val="00E109A6"/>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styleId="a5">
    <w:name w:val="List Paragraph"/>
    <w:basedOn w:val="a"/>
    <w:link w:val="a6"/>
    <w:uiPriority w:val="34"/>
    <w:qFormat/>
    <w:rsid w:val="00E109A6"/>
    <w:pPr>
      <w:spacing w:after="0" w:line="240" w:lineRule="auto"/>
      <w:ind w:left="708"/>
    </w:pPr>
    <w:rPr>
      <w:rFonts w:ascii="Times New Roman" w:eastAsia="Times New Roman" w:hAnsi="Times New Roman" w:cs="Times New Roman"/>
      <w:sz w:val="24"/>
      <w:szCs w:val="24"/>
    </w:rPr>
  </w:style>
  <w:style w:type="paragraph" w:customStyle="1" w:styleId="ConsPlusNormal">
    <w:name w:val="ConsPlusNormal"/>
    <w:link w:val="ConsPlusNormal0"/>
    <w:rsid w:val="00E109A6"/>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6">
    <w:name w:val="Абзац списка Знак"/>
    <w:link w:val="a5"/>
    <w:uiPriority w:val="99"/>
    <w:locked/>
    <w:rsid w:val="00E109A6"/>
    <w:rPr>
      <w:rFonts w:ascii="Times New Roman" w:eastAsia="Times New Roman" w:hAnsi="Times New Roman" w:cs="Times New Roman"/>
      <w:sz w:val="24"/>
      <w:szCs w:val="24"/>
    </w:rPr>
  </w:style>
  <w:style w:type="paragraph" w:customStyle="1" w:styleId="ConsPlusTitle">
    <w:name w:val="ConsPlusTitle"/>
    <w:rsid w:val="00E109A6"/>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rmal0">
    <w:name w:val="ConsPlusNormal Знак"/>
    <w:link w:val="ConsPlusNormal"/>
    <w:rsid w:val="00E109A6"/>
    <w:rPr>
      <w:rFonts w:ascii="Arial" w:eastAsia="Times New Roman" w:hAnsi="Arial" w:cs="Arial"/>
      <w:sz w:val="20"/>
      <w:szCs w:val="20"/>
    </w:rPr>
  </w:style>
  <w:style w:type="paragraph" w:styleId="31">
    <w:name w:val="Body Text 3"/>
    <w:basedOn w:val="a"/>
    <w:link w:val="32"/>
    <w:rsid w:val="001A25D5"/>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1A25D5"/>
    <w:rPr>
      <w:rFonts w:ascii="Times New Roman" w:eastAsia="Times New Roman" w:hAnsi="Times New Roman" w:cs="Times New Roman"/>
      <w:sz w:val="16"/>
      <w:szCs w:val="16"/>
    </w:rPr>
  </w:style>
  <w:style w:type="paragraph" w:customStyle="1" w:styleId="ConsNormal">
    <w:name w:val="ConsNormal"/>
    <w:rsid w:val="001A25D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Style5">
    <w:name w:val="Style5"/>
    <w:basedOn w:val="a"/>
    <w:rsid w:val="001A25D5"/>
    <w:pPr>
      <w:widowControl w:val="0"/>
      <w:autoSpaceDE w:val="0"/>
      <w:autoSpaceDN w:val="0"/>
      <w:adjustRightInd w:val="0"/>
      <w:spacing w:after="0" w:line="322" w:lineRule="exact"/>
      <w:ind w:firstLine="624"/>
      <w:jc w:val="both"/>
    </w:pPr>
    <w:rPr>
      <w:rFonts w:ascii="Times New Roman" w:eastAsia="Times New Roman" w:hAnsi="Times New Roman" w:cs="Times New Roman"/>
      <w:sz w:val="24"/>
      <w:szCs w:val="24"/>
    </w:rPr>
  </w:style>
  <w:style w:type="paragraph" w:styleId="a7">
    <w:name w:val="footer"/>
    <w:basedOn w:val="a"/>
    <w:link w:val="a8"/>
    <w:uiPriority w:val="99"/>
    <w:rsid w:val="005B26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5B26BF"/>
    <w:rPr>
      <w:rFonts w:ascii="Times New Roman" w:eastAsia="Times New Roman" w:hAnsi="Times New Roman" w:cs="Times New Roman"/>
      <w:sz w:val="24"/>
      <w:szCs w:val="24"/>
    </w:rPr>
  </w:style>
  <w:style w:type="paragraph" w:styleId="a9">
    <w:name w:val="No Spacing"/>
    <w:uiPriority w:val="1"/>
    <w:qFormat/>
    <w:rsid w:val="003D6566"/>
    <w:pPr>
      <w:spacing w:after="0" w:line="240" w:lineRule="auto"/>
    </w:pPr>
    <w:rPr>
      <w:rFonts w:ascii="Calibri" w:eastAsia="Calibri" w:hAnsi="Calibri" w:cs="Times New Roman"/>
      <w:lang w:eastAsia="en-US"/>
    </w:rPr>
  </w:style>
  <w:style w:type="character" w:customStyle="1" w:styleId="10">
    <w:name w:val="Заголовок 1 Знак"/>
    <w:basedOn w:val="a0"/>
    <w:link w:val="1"/>
    <w:rsid w:val="00DC5AF0"/>
    <w:rPr>
      <w:rFonts w:ascii="Arial" w:eastAsia="Times New Roman" w:hAnsi="Arial" w:cs="Arial"/>
      <w:b/>
      <w:bCs/>
      <w:kern w:val="32"/>
      <w:sz w:val="32"/>
      <w:szCs w:val="32"/>
    </w:rPr>
  </w:style>
  <w:style w:type="character" w:customStyle="1" w:styleId="30">
    <w:name w:val="Заголовок 3 Знак"/>
    <w:basedOn w:val="a0"/>
    <w:link w:val="3"/>
    <w:rsid w:val="00DC5AF0"/>
    <w:rPr>
      <w:rFonts w:ascii="Arial" w:eastAsia="Times New Roman" w:hAnsi="Arial" w:cs="Arial"/>
      <w:b/>
      <w:bCs/>
      <w:sz w:val="26"/>
      <w:szCs w:val="26"/>
    </w:rPr>
  </w:style>
  <w:style w:type="paragraph" w:styleId="aa">
    <w:name w:val="header"/>
    <w:basedOn w:val="a"/>
    <w:link w:val="ab"/>
    <w:uiPriority w:val="99"/>
    <w:semiHidden/>
    <w:unhideWhenUsed/>
    <w:rsid w:val="00154E4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54E42"/>
  </w:style>
  <w:style w:type="table" w:styleId="ac">
    <w:name w:val="Table Grid"/>
    <w:basedOn w:val="a1"/>
    <w:uiPriority w:val="59"/>
    <w:rsid w:val="005F2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8 пт (нум. список)"/>
    <w:basedOn w:val="a"/>
    <w:semiHidden/>
    <w:rsid w:val="005732C5"/>
    <w:pPr>
      <w:numPr>
        <w:ilvl w:val="2"/>
        <w:numId w:val="5"/>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
    <w:semiHidden/>
    <w:rsid w:val="005732C5"/>
    <w:pPr>
      <w:numPr>
        <w:ilvl w:val="1"/>
        <w:numId w:val="5"/>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
    <w:rsid w:val="005732C5"/>
    <w:pPr>
      <w:numPr>
        <w:numId w:val="5"/>
      </w:numPr>
      <w:spacing w:before="120"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mailto:kalitino@mail.ru" TargetMode="External"/><Relationship Id="rId18" Type="http://schemas.openxmlformats.org/officeDocument/2006/relationships/hyperlink" Target="http://www.gu.lenobl.ru" TargetMode="External"/><Relationship Id="rId3" Type="http://schemas.openxmlformats.org/officeDocument/2006/relationships/settings" Target="settings.xml"/><Relationship Id="rId21" Type="http://schemas.openxmlformats.org/officeDocument/2006/relationships/hyperlink" Target="http://&#1082;&#1072;&#1083;&#1080;&#1090;&#1080;&#1085;&#1089;&#1082;&#1086;&#1077;.&#1088;&#1092;/" TargetMode="External"/><Relationship Id="rId7" Type="http://schemas.openxmlformats.org/officeDocument/2006/relationships/hyperlink" Target="mailto:kalitino@mail.ru" TargetMode="External"/><Relationship Id="rId12" Type="http://schemas.openxmlformats.org/officeDocument/2006/relationships/hyperlink" Target="garantF1://12084522.21"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1082;&#1072;&#1083;&#1080;&#1090;&#1080;&#1085;&#1089;&#1082;&#1086;&#1077;.&#1088;&#1092;/" TargetMode="External"/><Relationship Id="rId20" Type="http://schemas.openxmlformats.org/officeDocument/2006/relationships/hyperlink" Target="http://www.gu.lenob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8310B19831431A5AFEED42B237DB4041CE19E28AACBD0AEEDFE1A050089901DD54E472709F54BDBp7mB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fc47.ru" TargetMode="External"/><Relationship Id="rId23" Type="http://schemas.openxmlformats.org/officeDocument/2006/relationships/fontTable" Target="fontTable.xml"/><Relationship Id="rId10" Type="http://schemas.openxmlformats.org/officeDocument/2006/relationships/hyperlink" Target="consultantplus://offline/ref=28310B19831431A5AFEED42B237DB4041CE19E28AACBD0AEEDFE1A050089901DD54E472709F54BDBp7mBO" TargetMode="External"/><Relationship Id="rId19" Type="http://schemas.openxmlformats.org/officeDocument/2006/relationships/hyperlink" Target="http://&#1082;&#1072;&#1083;&#1080;&#1090;&#1080;&#1085;&#1089;&#1082;&#1086;&#1077;.&#1088;&#1092;/" TargetMode="External"/><Relationship Id="rId4" Type="http://schemas.openxmlformats.org/officeDocument/2006/relationships/webSettings" Target="webSettings.xml"/><Relationship Id="rId9" Type="http://schemas.openxmlformats.org/officeDocument/2006/relationships/hyperlink" Target="http://&#1082;&#1072;&#1083;&#1080;&#1090;&#1080;&#1085;&#1089;&#1082;&#1086;&#1077;.&#1088;&#1092;/" TargetMode="External"/><Relationship Id="rId14" Type="http://schemas.openxmlformats.org/officeDocument/2006/relationships/footer" Target="footer1.xml"/><Relationship Id="rId22"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23358</Words>
  <Characters>133142</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12</cp:revision>
  <cp:lastPrinted>2017-11-27T06:08:00Z</cp:lastPrinted>
  <dcterms:created xsi:type="dcterms:W3CDTF">2017-11-08T11:27:00Z</dcterms:created>
  <dcterms:modified xsi:type="dcterms:W3CDTF">2017-11-27T06:13:00Z</dcterms:modified>
</cp:coreProperties>
</file>