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Pr="00666532" w:rsidRDefault="005572C4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2DDB">
        <w:rPr>
          <w:sz w:val="28"/>
          <w:szCs w:val="28"/>
        </w:rPr>
        <w:t>О</w:t>
      </w:r>
      <w:r w:rsidR="00666A13">
        <w:rPr>
          <w:sz w:val="28"/>
          <w:szCs w:val="28"/>
        </w:rPr>
        <w:t>т</w:t>
      </w:r>
      <w:r w:rsidR="00612DDB">
        <w:rPr>
          <w:sz w:val="28"/>
          <w:szCs w:val="28"/>
        </w:rPr>
        <w:t xml:space="preserve">  </w:t>
      </w:r>
      <w:r w:rsidR="00AA29B6">
        <w:rPr>
          <w:sz w:val="28"/>
          <w:szCs w:val="28"/>
        </w:rPr>
        <w:t>07.10</w:t>
      </w:r>
      <w:r w:rsidR="004F273A">
        <w:rPr>
          <w:sz w:val="28"/>
          <w:szCs w:val="28"/>
        </w:rPr>
        <w:t>.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22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  <w:r w:rsidR="00AA29B6">
        <w:rPr>
          <w:sz w:val="28"/>
          <w:szCs w:val="28"/>
        </w:rPr>
        <w:t>276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612DDB">
        <w:rPr>
          <w:b/>
          <w:sz w:val="28"/>
          <w:szCs w:val="28"/>
        </w:rPr>
        <w:t>4</w:t>
      </w:r>
      <w:r w:rsidR="004D253C" w:rsidRPr="0000143D">
        <w:rPr>
          <w:b/>
          <w:sz w:val="28"/>
          <w:szCs w:val="28"/>
        </w:rPr>
        <w:t xml:space="preserve"> квартал </w:t>
      </w:r>
      <w:r w:rsidR="00D670CF">
        <w:rPr>
          <w:b/>
          <w:sz w:val="28"/>
          <w:szCs w:val="28"/>
        </w:rPr>
        <w:t>2022</w:t>
      </w:r>
      <w:r w:rsidR="005331DF" w:rsidRPr="0000143D">
        <w:rPr>
          <w:b/>
          <w:sz w:val="28"/>
          <w:szCs w:val="28"/>
        </w:rPr>
        <w:t xml:space="preserve"> год</w:t>
      </w:r>
      <w:r w:rsidR="00F20CEA">
        <w:rPr>
          <w:b/>
          <w:sz w:val="28"/>
          <w:szCs w:val="28"/>
        </w:rPr>
        <w:t>а</w:t>
      </w:r>
      <w:r w:rsidR="005331DF" w:rsidRPr="0000143D">
        <w:rPr>
          <w:b/>
          <w:sz w:val="28"/>
          <w:szCs w:val="28"/>
        </w:rPr>
        <w:t xml:space="preserve"> </w:t>
      </w:r>
      <w:r w:rsidR="004D253C" w:rsidRPr="0000143D">
        <w:rPr>
          <w:b/>
          <w:sz w:val="28"/>
          <w:szCs w:val="28"/>
        </w:rPr>
        <w:t>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Волосовского муниципального района Ленинградской области</w:t>
      </w:r>
    </w:p>
    <w:p w:rsidR="00125167" w:rsidRPr="007530E3" w:rsidRDefault="00825529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54D52" w:rsidRPr="00F54D52">
        <w:rPr>
          <w:sz w:val="28"/>
          <w:szCs w:val="28"/>
        </w:rPr>
        <w:t xml:space="preserve">В целях реализации </w:t>
      </w:r>
      <w:r w:rsidR="00F54D52" w:rsidRPr="00F54D52">
        <w:rPr>
          <w:rStyle w:val="2"/>
          <w:u w:val="none"/>
        </w:rPr>
        <w:t xml:space="preserve">мероприятия по обеспечению жильем молодых семей </w:t>
      </w:r>
      <w:r w:rsidR="00F54D52" w:rsidRPr="00F54D52">
        <w:rPr>
          <w:color w:val="000000"/>
          <w:sz w:val="28"/>
          <w:szCs w:val="28"/>
          <w:lang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F54D52" w:rsidRPr="00F54D52">
        <w:rPr>
          <w:rStyle w:val="2"/>
          <w:u w:val="none"/>
        </w:rPr>
        <w:t>Федерации»</w:t>
      </w:r>
      <w:r w:rsidR="00F54D52" w:rsidRPr="00F54D52">
        <w:rPr>
          <w:color w:val="000000"/>
          <w:sz w:val="28"/>
          <w:szCs w:val="28"/>
          <w:lang w:bidi="ru-RU"/>
        </w:rPr>
        <w:t xml:space="preserve">, а также </w:t>
      </w:r>
      <w:r w:rsidR="00F54D52" w:rsidRPr="00F54D52">
        <w:rPr>
          <w:rStyle w:val="2"/>
          <w:u w:val="none"/>
        </w:rPr>
        <w:t>мероприятий «Улучшение жилищных условий молодых граждан (молодых семей)»</w:t>
      </w:r>
      <w:r w:rsidR="00F54D52" w:rsidRPr="00F54D52">
        <w:rPr>
          <w:color w:val="000000"/>
          <w:sz w:val="28"/>
          <w:szCs w:val="28"/>
          <w:lang w:bidi="ru-RU"/>
        </w:rPr>
        <w:t xml:space="preserve"> и </w:t>
      </w:r>
      <w:r w:rsidR="00F54D52" w:rsidRPr="00F54D52">
        <w:rPr>
          <w:rStyle w:val="2"/>
          <w:u w:val="none"/>
        </w:rPr>
        <w:t xml:space="preserve">«Улучшение жилищных условий граждан с </w:t>
      </w:r>
      <w:r w:rsidR="00F54D52" w:rsidRPr="00F54D52">
        <w:rPr>
          <w:color w:val="000000"/>
          <w:sz w:val="28"/>
          <w:szCs w:val="28"/>
          <w:lang w:bidi="ru-RU"/>
        </w:rPr>
        <w:t>использованием средств ипотечного кредита (займа)» подпрограммы</w:t>
      </w:r>
      <w:proofErr w:type="gramEnd"/>
      <w:r w:rsidR="00F54D52" w:rsidRPr="00F54D52">
        <w:rPr>
          <w:color w:val="000000"/>
          <w:sz w:val="28"/>
          <w:szCs w:val="28"/>
          <w:lang w:bidi="ru-RU"/>
        </w:rPr>
        <w:t xml:space="preserve"> «</w:t>
      </w:r>
      <w:proofErr w:type="gramStart"/>
      <w:r w:rsidR="00F54D52" w:rsidRPr="00F54D52">
        <w:rPr>
          <w:color w:val="000000"/>
          <w:sz w:val="28"/>
          <w:szCs w:val="28"/>
          <w:lang w:bidi="ru-RU"/>
        </w:rPr>
        <w:t xml:space="preserve">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 w:rsidR="00F54D52" w:rsidRPr="00F54D52">
        <w:rPr>
          <w:rStyle w:val="2"/>
          <w:u w:val="none"/>
        </w:rPr>
        <w:t>обеспечение качественным жильем граждан</w:t>
      </w:r>
      <w:r w:rsidR="00F54D52" w:rsidRPr="00F54D52">
        <w:rPr>
          <w:rStyle w:val="a7"/>
          <w:sz w:val="28"/>
          <w:szCs w:val="28"/>
        </w:rPr>
        <w:t xml:space="preserve"> </w:t>
      </w:r>
      <w:r w:rsidR="00F54D52" w:rsidRPr="00F54D52">
        <w:rPr>
          <w:rStyle w:val="2"/>
          <w:u w:val="none"/>
        </w:rPr>
        <w:t>на территории Ленинградской области»</w:t>
      </w:r>
      <w:r w:rsidR="00F54D52" w:rsidRPr="00F54D52">
        <w:rPr>
          <w:sz w:val="28"/>
          <w:szCs w:val="28"/>
        </w:rPr>
        <w:t>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</w:t>
      </w:r>
      <w:proofErr w:type="gramEnd"/>
      <w:r w:rsidR="00F54D52" w:rsidRPr="00F54D52">
        <w:rPr>
          <w:sz w:val="28"/>
          <w:szCs w:val="28"/>
        </w:rPr>
        <w:t xml:space="preserve">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 20.09.2022 г.   № 773/</w:t>
      </w:r>
      <w:proofErr w:type="spellStart"/>
      <w:proofErr w:type="gramStart"/>
      <w:r w:rsidR="00F54D52" w:rsidRPr="00F54D52">
        <w:rPr>
          <w:sz w:val="28"/>
          <w:szCs w:val="28"/>
        </w:rPr>
        <w:t>пр</w:t>
      </w:r>
      <w:proofErr w:type="spellEnd"/>
      <w:proofErr w:type="gramEnd"/>
      <w:r w:rsidR="00F54D52" w:rsidRPr="00F54D52">
        <w:rPr>
          <w:sz w:val="28"/>
          <w:szCs w:val="28"/>
        </w:rPr>
        <w:t xml:space="preserve"> «</w:t>
      </w:r>
      <w:r w:rsidR="00F54D52" w:rsidRPr="00F54D52">
        <w:rPr>
          <w:color w:val="000000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F54D52" w:rsidRPr="00F54D52">
        <w:rPr>
          <w:color w:val="000000"/>
          <w:sz w:val="28"/>
          <w:szCs w:val="28"/>
          <w:lang w:val="en-US"/>
        </w:rPr>
        <w:t>IV</w:t>
      </w:r>
      <w:r w:rsidR="00F54D52" w:rsidRPr="00F54D52">
        <w:rPr>
          <w:color w:val="000000"/>
          <w:sz w:val="28"/>
          <w:szCs w:val="28"/>
        </w:rPr>
        <w:t xml:space="preserve"> квартал 2022 года</w:t>
      </w:r>
      <w:r w:rsidR="00F54D52" w:rsidRPr="00F54D52">
        <w:rPr>
          <w:sz w:val="28"/>
          <w:szCs w:val="28"/>
        </w:rPr>
        <w:t>»</w:t>
      </w:r>
      <w:r w:rsidR="00F54D52">
        <w:t xml:space="preserve"> 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  <w:r w:rsidR="00125167"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 w:rsidR="00125167"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8E0B83" w:rsidRPr="0034360F" w:rsidRDefault="004D253C" w:rsidP="0034360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612DDB">
        <w:rPr>
          <w:sz w:val="28"/>
          <w:szCs w:val="28"/>
        </w:rPr>
        <w:lastRenderedPageBreak/>
        <w:t>четвертый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D670CF">
        <w:rPr>
          <w:sz w:val="28"/>
          <w:szCs w:val="28"/>
        </w:rPr>
        <w:t>2</w:t>
      </w:r>
      <w:r w:rsidR="00B75F0A">
        <w:rPr>
          <w:sz w:val="28"/>
          <w:szCs w:val="28"/>
        </w:rPr>
        <w:t xml:space="preserve"> года </w:t>
      </w:r>
      <w:r w:rsidRPr="00B75F0A">
        <w:rPr>
          <w:sz w:val="28"/>
          <w:szCs w:val="28"/>
        </w:rPr>
        <w:t xml:space="preserve">норматив стоимости одного квадратного метра общей площади жилья в </w:t>
      </w:r>
      <w:r w:rsidR="005A1189">
        <w:rPr>
          <w:sz w:val="28"/>
          <w:szCs w:val="28"/>
        </w:rPr>
        <w:t xml:space="preserve">рамках реализации </w:t>
      </w:r>
      <w:r w:rsidR="00F54D52" w:rsidRPr="00F54D52">
        <w:rPr>
          <w:sz w:val="28"/>
          <w:szCs w:val="28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</w:t>
      </w:r>
      <w:r w:rsidR="00F54D52">
        <w:rPr>
          <w:sz w:val="28"/>
          <w:szCs w:val="28"/>
        </w:rPr>
        <w:t xml:space="preserve">ате жилищно-коммунальных услуг» </w:t>
      </w:r>
      <w:r w:rsidR="00F54D52" w:rsidRPr="00F54D52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="00F54D52" w:rsidRPr="00F54D52">
        <w:rPr>
          <w:sz w:val="28"/>
          <w:szCs w:val="28"/>
        </w:rPr>
        <w:t xml:space="preserve"> </w:t>
      </w:r>
      <w:proofErr w:type="gramStart"/>
      <w:r w:rsidR="00F54D52" w:rsidRPr="00F54D52">
        <w:rPr>
          <w:sz w:val="28"/>
          <w:szCs w:val="28"/>
        </w:rPr>
        <w:t>Российской Федерации», а также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D10813" w:rsidRPr="00B75F0A">
        <w:rPr>
          <w:sz w:val="28"/>
          <w:szCs w:val="28"/>
        </w:rPr>
        <w:t xml:space="preserve"> </w:t>
      </w:r>
      <w:r w:rsidR="009E24E0" w:rsidRPr="00B75F0A">
        <w:rPr>
          <w:sz w:val="28"/>
          <w:szCs w:val="28"/>
        </w:rPr>
        <w:t xml:space="preserve">- </w:t>
      </w:r>
      <w:r w:rsidR="00612DDB">
        <w:rPr>
          <w:b/>
          <w:sz w:val="28"/>
          <w:szCs w:val="28"/>
        </w:rPr>
        <w:t>64 010</w:t>
      </w:r>
      <w:r w:rsidR="0034360F" w:rsidRPr="0034360F">
        <w:rPr>
          <w:b/>
          <w:sz w:val="28"/>
          <w:szCs w:val="28"/>
        </w:rPr>
        <w:t>,</w:t>
      </w:r>
      <w:r w:rsidR="003305F4">
        <w:rPr>
          <w:b/>
          <w:sz w:val="28"/>
          <w:szCs w:val="28"/>
        </w:rPr>
        <w:t xml:space="preserve"> </w:t>
      </w:r>
      <w:r w:rsidR="00612DDB">
        <w:rPr>
          <w:b/>
          <w:sz w:val="28"/>
          <w:szCs w:val="28"/>
        </w:rPr>
        <w:t>27</w:t>
      </w:r>
      <w:r w:rsidR="0034360F">
        <w:rPr>
          <w:sz w:val="28"/>
          <w:szCs w:val="28"/>
        </w:rPr>
        <w:t xml:space="preserve"> </w:t>
      </w:r>
      <w:r w:rsidR="009E24E0" w:rsidRPr="0034360F">
        <w:rPr>
          <w:b/>
          <w:sz w:val="28"/>
          <w:szCs w:val="28"/>
        </w:rPr>
        <w:t>(</w:t>
      </w:r>
      <w:r w:rsidR="00006650" w:rsidRPr="0034360F">
        <w:rPr>
          <w:b/>
          <w:sz w:val="28"/>
          <w:szCs w:val="28"/>
        </w:rPr>
        <w:t>шес</w:t>
      </w:r>
      <w:r w:rsidR="0000143D" w:rsidRPr="0034360F">
        <w:rPr>
          <w:b/>
          <w:sz w:val="28"/>
          <w:szCs w:val="28"/>
        </w:rPr>
        <w:t xml:space="preserve">тьдесят </w:t>
      </w:r>
      <w:r w:rsidR="003305F4">
        <w:rPr>
          <w:b/>
          <w:sz w:val="28"/>
          <w:szCs w:val="28"/>
        </w:rPr>
        <w:t>четыре</w:t>
      </w:r>
      <w:r w:rsidR="0000143D" w:rsidRPr="0034360F">
        <w:rPr>
          <w:b/>
          <w:sz w:val="28"/>
          <w:szCs w:val="28"/>
        </w:rPr>
        <w:t xml:space="preserve"> тысяч</w:t>
      </w:r>
      <w:r w:rsidR="003305F4">
        <w:rPr>
          <w:b/>
          <w:sz w:val="28"/>
          <w:szCs w:val="28"/>
        </w:rPr>
        <w:t>и</w:t>
      </w:r>
      <w:r w:rsidR="00137015" w:rsidRPr="0034360F">
        <w:rPr>
          <w:b/>
          <w:sz w:val="28"/>
          <w:szCs w:val="28"/>
        </w:rPr>
        <w:t xml:space="preserve"> </w:t>
      </w:r>
      <w:r w:rsidR="00612DDB">
        <w:rPr>
          <w:b/>
          <w:sz w:val="28"/>
          <w:szCs w:val="28"/>
        </w:rPr>
        <w:t>десять рублей</w:t>
      </w:r>
      <w:r w:rsidR="00E93A10" w:rsidRPr="0034360F">
        <w:rPr>
          <w:b/>
          <w:sz w:val="28"/>
          <w:szCs w:val="28"/>
        </w:rPr>
        <w:t xml:space="preserve">) </w:t>
      </w:r>
      <w:r w:rsidR="00612DDB">
        <w:rPr>
          <w:b/>
          <w:sz w:val="28"/>
          <w:szCs w:val="28"/>
        </w:rPr>
        <w:t>27</w:t>
      </w:r>
      <w:r w:rsidR="00452AC6" w:rsidRPr="0034360F">
        <w:rPr>
          <w:b/>
          <w:sz w:val="28"/>
          <w:szCs w:val="28"/>
        </w:rPr>
        <w:t xml:space="preserve"> копе</w:t>
      </w:r>
      <w:r w:rsidR="003305F4">
        <w:rPr>
          <w:b/>
          <w:sz w:val="28"/>
          <w:szCs w:val="28"/>
        </w:rPr>
        <w:t>е</w:t>
      </w:r>
      <w:r w:rsidR="001A4FD8" w:rsidRPr="0034360F">
        <w:rPr>
          <w:b/>
          <w:sz w:val="28"/>
          <w:szCs w:val="28"/>
        </w:rPr>
        <w:t>к</w:t>
      </w:r>
      <w:r w:rsidR="00197AB9" w:rsidRPr="0034360F">
        <w:rPr>
          <w:b/>
          <w:sz w:val="28"/>
          <w:szCs w:val="28"/>
        </w:rPr>
        <w:t>.</w:t>
      </w:r>
      <w:proofErr w:type="gramEnd"/>
      <w:r w:rsidR="00197AB9" w:rsidRPr="0034360F">
        <w:rPr>
          <w:b/>
          <w:sz w:val="28"/>
          <w:szCs w:val="28"/>
        </w:rPr>
        <w:t xml:space="preserve"> </w:t>
      </w:r>
      <w:r w:rsidR="00197AB9" w:rsidRPr="0034360F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5A1189">
        <w:rPr>
          <w:sz w:val="28"/>
          <w:szCs w:val="28"/>
        </w:rPr>
        <w:t xml:space="preserve">  </w:t>
      </w:r>
      <w:r w:rsidR="0099469C">
        <w:rPr>
          <w:sz w:val="28"/>
          <w:szCs w:val="28"/>
        </w:rPr>
        <w:t>опубликования.</w:t>
      </w:r>
    </w:p>
    <w:p w:rsidR="005572C4" w:rsidRDefault="00125167" w:rsidP="005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125167" w:rsidRDefault="00666A13" w:rsidP="005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2DDB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612DDB">
        <w:rPr>
          <w:sz w:val="28"/>
          <w:szCs w:val="28"/>
        </w:rPr>
        <w:t>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</w:t>
      </w:r>
      <w:r w:rsidR="00666A13">
        <w:rPr>
          <w:sz w:val="28"/>
          <w:szCs w:val="28"/>
        </w:rPr>
        <w:t xml:space="preserve">                              </w:t>
      </w:r>
      <w:r w:rsidR="00612DDB">
        <w:rPr>
          <w:sz w:val="28"/>
          <w:szCs w:val="28"/>
        </w:rPr>
        <w:t>Т. А. 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5A1189" w:rsidRDefault="005A1189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5A1189" w:rsidRDefault="005A1189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5A1189" w:rsidRDefault="005A1189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5A1189" w:rsidRDefault="005A1189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5A1189" w:rsidRDefault="005A1189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5A1189" w:rsidRDefault="005A1189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DF5B5F" w:rsidRDefault="00DF5B5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DF5B5F" w:rsidRDefault="00DF5B5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5A1189" w:rsidRDefault="005A1189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5572C4">
        <w:t xml:space="preserve">№ </w:t>
      </w:r>
      <w:r w:rsidR="00AA29B6">
        <w:t>276</w:t>
      </w:r>
      <w:r w:rsidR="005572C4">
        <w:t xml:space="preserve"> от </w:t>
      </w:r>
      <w:r w:rsidR="00AA29B6">
        <w:t>07.10</w:t>
      </w:r>
      <w:r w:rsidR="00BF6021">
        <w:t>.</w:t>
      </w:r>
      <w:r w:rsidR="00432BFF" w:rsidRPr="00107AE6">
        <w:t>20</w:t>
      </w:r>
      <w:r w:rsidR="00D670CF">
        <w:t>22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  <w:bookmarkStart w:id="0" w:name="_GoBack"/>
      <w:bookmarkEnd w:id="0"/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666A13" w:rsidRDefault="00666A13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</w:p>
    <w:p w:rsidR="00F54D52" w:rsidRDefault="00F54D52" w:rsidP="001A4FD8">
      <w:pPr>
        <w:pStyle w:val="a4"/>
        <w:spacing w:before="0" w:beforeAutospacing="0" w:after="0" w:afterAutospacing="0"/>
        <w:jc w:val="center"/>
      </w:pPr>
    </w:p>
    <w:p w:rsidR="00F54D52" w:rsidRDefault="00F54D52" w:rsidP="001A4FD8">
      <w:pPr>
        <w:pStyle w:val="a4"/>
        <w:spacing w:before="0" w:beforeAutospacing="0" w:after="0" w:afterAutospacing="0"/>
        <w:jc w:val="center"/>
      </w:pPr>
    </w:p>
    <w:p w:rsidR="001A4FD8" w:rsidRDefault="001A4FD8" w:rsidP="001A4F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_дог=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612DDB">
        <w:rPr>
          <w:rFonts w:ascii="Times New Roman" w:hAnsi="Times New Roman" w:cs="Times New Roman"/>
          <w:sz w:val="24"/>
          <w:szCs w:val="24"/>
        </w:rPr>
        <w:t xml:space="preserve"> 67</w:t>
      </w:r>
      <w:r w:rsidR="00B75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612DD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65 364,5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r w:rsidRPr="00896408">
        <w:t>Ср-квм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612DDB">
        <w:t>4</w:t>
      </w:r>
      <w:r w:rsidRPr="00896408">
        <w:t xml:space="preserve"> квартал 20</w:t>
      </w:r>
      <w:r w:rsidR="00D670CF">
        <w:t>22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>
        <w:t>10</w:t>
      </w:r>
      <w:r w:rsidR="0034360F">
        <w:t>0</w:t>
      </w:r>
      <w:r>
        <w:t>,</w:t>
      </w:r>
      <w:r w:rsidR="00612DDB">
        <w:t>8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_квм=</w:t>
      </w:r>
      <w:proofErr w:type="spellEnd"/>
      <w:r w:rsidRPr="00896408">
        <w:t xml:space="preserve"> (</w:t>
      </w:r>
      <w:r w:rsidR="00612DDB">
        <w:t>67</w:t>
      </w:r>
      <w:r w:rsidR="00B75F0A">
        <w:t xml:space="preserve"> </w:t>
      </w:r>
      <w:r>
        <w:t>000,00</w:t>
      </w:r>
      <w:r w:rsidRPr="00896408">
        <w:t>*0,92+</w:t>
      </w:r>
      <w:r w:rsidR="00612DDB">
        <w:rPr>
          <w:color w:val="000000"/>
          <w:sz w:val="23"/>
          <w:szCs w:val="23"/>
          <w:shd w:val="clear" w:color="auto" w:fill="FFFFFF"/>
        </w:rPr>
        <w:t>65 364,5</w:t>
      </w:r>
      <w:r w:rsidRPr="00896408">
        <w:t>)/</w:t>
      </w:r>
      <w:r>
        <w:t>2</w:t>
      </w:r>
      <w:r w:rsidR="00612DDB">
        <w:t xml:space="preserve"> </w:t>
      </w:r>
      <w:r w:rsidRPr="00896408">
        <w:t>=</w:t>
      </w:r>
      <w:r w:rsidR="00612DDB">
        <w:t xml:space="preserve"> 63 502, 25</w:t>
      </w:r>
    </w:p>
    <w:p w:rsidR="001A4FD8" w:rsidRDefault="001A4FD8" w:rsidP="001A4F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квм=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2DDB">
        <w:rPr>
          <w:rFonts w:ascii="Times New Roman" w:hAnsi="Times New Roman" w:cs="Times New Roman"/>
          <w:sz w:val="24"/>
          <w:szCs w:val="24"/>
          <w:lang w:eastAsia="ru-RU"/>
        </w:rPr>
        <w:t>63 502, 25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4360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12DD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</w:t>
      </w:r>
      <w:r w:rsidR="00612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="00612DDB">
        <w:rPr>
          <w:rFonts w:ascii="Times New Roman" w:hAnsi="Times New Roman" w:cs="Times New Roman"/>
          <w:sz w:val="24"/>
          <w:szCs w:val="24"/>
          <w:lang w:eastAsia="ru-RU"/>
        </w:rPr>
        <w:t xml:space="preserve"> 64 010, 27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sectPr w:rsidR="006D4AF2" w:rsidSect="0075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D0" w:rsidRDefault="007F68D0" w:rsidP="007674D4">
      <w:r>
        <w:separator/>
      </w:r>
    </w:p>
  </w:endnote>
  <w:endnote w:type="continuationSeparator" w:id="0">
    <w:p w:rsidR="007F68D0" w:rsidRDefault="007F68D0" w:rsidP="0076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D0" w:rsidRDefault="007F68D0" w:rsidP="007674D4">
      <w:r>
        <w:separator/>
      </w:r>
    </w:p>
  </w:footnote>
  <w:footnote w:type="continuationSeparator" w:id="0">
    <w:p w:rsidR="007F68D0" w:rsidRDefault="007F68D0" w:rsidP="00767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167"/>
    <w:rsid w:val="00000A3E"/>
    <w:rsid w:val="0000143D"/>
    <w:rsid w:val="000039BD"/>
    <w:rsid w:val="00005D3F"/>
    <w:rsid w:val="00006650"/>
    <w:rsid w:val="00011CE4"/>
    <w:rsid w:val="00012796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102BC4"/>
    <w:rsid w:val="00107AE6"/>
    <w:rsid w:val="00125167"/>
    <w:rsid w:val="00135332"/>
    <w:rsid w:val="00137015"/>
    <w:rsid w:val="00177466"/>
    <w:rsid w:val="00187E7B"/>
    <w:rsid w:val="00197AB9"/>
    <w:rsid w:val="001A4FD8"/>
    <w:rsid w:val="001A5B0A"/>
    <w:rsid w:val="001B5C1C"/>
    <w:rsid w:val="001C2A28"/>
    <w:rsid w:val="001C3131"/>
    <w:rsid w:val="001C3F56"/>
    <w:rsid w:val="001E0F18"/>
    <w:rsid w:val="001E2E36"/>
    <w:rsid w:val="00201BAF"/>
    <w:rsid w:val="00216567"/>
    <w:rsid w:val="00221169"/>
    <w:rsid w:val="002731C7"/>
    <w:rsid w:val="00286479"/>
    <w:rsid w:val="002B2473"/>
    <w:rsid w:val="002C7105"/>
    <w:rsid w:val="002D54C0"/>
    <w:rsid w:val="002E093B"/>
    <w:rsid w:val="00320CF6"/>
    <w:rsid w:val="003305F4"/>
    <w:rsid w:val="00331030"/>
    <w:rsid w:val="0034360F"/>
    <w:rsid w:val="0035173F"/>
    <w:rsid w:val="00352560"/>
    <w:rsid w:val="00366921"/>
    <w:rsid w:val="00383B31"/>
    <w:rsid w:val="003901CD"/>
    <w:rsid w:val="003B3AD9"/>
    <w:rsid w:val="003C004B"/>
    <w:rsid w:val="003D02BC"/>
    <w:rsid w:val="00403D51"/>
    <w:rsid w:val="004059B3"/>
    <w:rsid w:val="00432BFF"/>
    <w:rsid w:val="00437FE1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D3E04"/>
    <w:rsid w:val="004E0792"/>
    <w:rsid w:val="004F273A"/>
    <w:rsid w:val="00532B57"/>
    <w:rsid w:val="005331DF"/>
    <w:rsid w:val="00535CA1"/>
    <w:rsid w:val="00536679"/>
    <w:rsid w:val="005572C4"/>
    <w:rsid w:val="00577F6E"/>
    <w:rsid w:val="00581FBB"/>
    <w:rsid w:val="00586F75"/>
    <w:rsid w:val="0059636B"/>
    <w:rsid w:val="005A1189"/>
    <w:rsid w:val="005B5532"/>
    <w:rsid w:val="005C68A3"/>
    <w:rsid w:val="005C7497"/>
    <w:rsid w:val="005D6B34"/>
    <w:rsid w:val="005E14AA"/>
    <w:rsid w:val="005E5EB3"/>
    <w:rsid w:val="005E6B6F"/>
    <w:rsid w:val="005E7E80"/>
    <w:rsid w:val="005F2779"/>
    <w:rsid w:val="005F5A1C"/>
    <w:rsid w:val="00612DDB"/>
    <w:rsid w:val="0062243C"/>
    <w:rsid w:val="00626DC9"/>
    <w:rsid w:val="00640E83"/>
    <w:rsid w:val="0064635A"/>
    <w:rsid w:val="006464F4"/>
    <w:rsid w:val="0065354B"/>
    <w:rsid w:val="0066569C"/>
    <w:rsid w:val="00666532"/>
    <w:rsid w:val="00666A13"/>
    <w:rsid w:val="006674BA"/>
    <w:rsid w:val="00691F02"/>
    <w:rsid w:val="006A14D4"/>
    <w:rsid w:val="006A36CD"/>
    <w:rsid w:val="006B241E"/>
    <w:rsid w:val="006D4AF2"/>
    <w:rsid w:val="006F0801"/>
    <w:rsid w:val="007055BF"/>
    <w:rsid w:val="0073511F"/>
    <w:rsid w:val="00740984"/>
    <w:rsid w:val="007530E3"/>
    <w:rsid w:val="00763C67"/>
    <w:rsid w:val="007674D4"/>
    <w:rsid w:val="00776B69"/>
    <w:rsid w:val="007B201C"/>
    <w:rsid w:val="007D4745"/>
    <w:rsid w:val="007E276D"/>
    <w:rsid w:val="007E3253"/>
    <w:rsid w:val="007F68D0"/>
    <w:rsid w:val="00810685"/>
    <w:rsid w:val="00813FB3"/>
    <w:rsid w:val="00825529"/>
    <w:rsid w:val="0084593E"/>
    <w:rsid w:val="008513ED"/>
    <w:rsid w:val="008827AB"/>
    <w:rsid w:val="008959D5"/>
    <w:rsid w:val="008B1B21"/>
    <w:rsid w:val="008C2B5F"/>
    <w:rsid w:val="008C4647"/>
    <w:rsid w:val="008E0B83"/>
    <w:rsid w:val="008E3A85"/>
    <w:rsid w:val="008E550D"/>
    <w:rsid w:val="00930376"/>
    <w:rsid w:val="009363BB"/>
    <w:rsid w:val="009370F4"/>
    <w:rsid w:val="00946679"/>
    <w:rsid w:val="0096007D"/>
    <w:rsid w:val="00964297"/>
    <w:rsid w:val="0099469C"/>
    <w:rsid w:val="00995C34"/>
    <w:rsid w:val="009B578E"/>
    <w:rsid w:val="009C02DD"/>
    <w:rsid w:val="009C22AA"/>
    <w:rsid w:val="009E24E0"/>
    <w:rsid w:val="009F02FE"/>
    <w:rsid w:val="00A042E8"/>
    <w:rsid w:val="00A04917"/>
    <w:rsid w:val="00A43D02"/>
    <w:rsid w:val="00A56F45"/>
    <w:rsid w:val="00A843E1"/>
    <w:rsid w:val="00A85D6A"/>
    <w:rsid w:val="00AA29B6"/>
    <w:rsid w:val="00AD37D4"/>
    <w:rsid w:val="00AF5364"/>
    <w:rsid w:val="00AF6DF0"/>
    <w:rsid w:val="00B30337"/>
    <w:rsid w:val="00B34744"/>
    <w:rsid w:val="00B40DDA"/>
    <w:rsid w:val="00B64CAF"/>
    <w:rsid w:val="00B64EB9"/>
    <w:rsid w:val="00B75F0A"/>
    <w:rsid w:val="00B83C5B"/>
    <w:rsid w:val="00B9308B"/>
    <w:rsid w:val="00BE2EBA"/>
    <w:rsid w:val="00BF394C"/>
    <w:rsid w:val="00BF6021"/>
    <w:rsid w:val="00C3102B"/>
    <w:rsid w:val="00C62450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D0145C"/>
    <w:rsid w:val="00D10813"/>
    <w:rsid w:val="00D16638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DF5B5F"/>
    <w:rsid w:val="00E02504"/>
    <w:rsid w:val="00E1098F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452B"/>
    <w:rsid w:val="00EC556F"/>
    <w:rsid w:val="00ED66DB"/>
    <w:rsid w:val="00ED6894"/>
    <w:rsid w:val="00EE2129"/>
    <w:rsid w:val="00F06986"/>
    <w:rsid w:val="00F20CEA"/>
    <w:rsid w:val="00F54D52"/>
    <w:rsid w:val="00F64050"/>
    <w:rsid w:val="00F76D2A"/>
    <w:rsid w:val="00F938D0"/>
    <w:rsid w:val="00F94D6C"/>
    <w:rsid w:val="00FB7097"/>
    <w:rsid w:val="00FC3F0A"/>
    <w:rsid w:val="00FD6E52"/>
    <w:rsid w:val="00FD771A"/>
    <w:rsid w:val="00FF72A9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13CC0-2608-42BD-8F46-3547195C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3</cp:revision>
  <cp:lastPrinted>2021-01-22T12:11:00Z</cp:lastPrinted>
  <dcterms:created xsi:type="dcterms:W3CDTF">2022-10-07T13:27:00Z</dcterms:created>
  <dcterms:modified xsi:type="dcterms:W3CDTF">2022-10-07T13:28:00Z</dcterms:modified>
</cp:coreProperties>
</file>