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6E" w:rsidRDefault="00FA0E6E" w:rsidP="00FA0E6E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 w:rsidR="00FA0E6E" w:rsidRDefault="00FA0E6E" w:rsidP="00FA0E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FA0E6E" w:rsidRDefault="00FA0E6E" w:rsidP="00FA0E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КАЛИТИНСКОЕ СЕЛЬСКОЕ ПОСЕЛЕНИЕ</w:t>
      </w:r>
    </w:p>
    <w:p w:rsidR="00FA0E6E" w:rsidRDefault="00FA0E6E" w:rsidP="00FA0E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ВОЛОСОВСКОГО МУНИЦИПАЛЬНОГО РАЙОНА</w:t>
      </w:r>
    </w:p>
    <w:p w:rsidR="00FA0E6E" w:rsidRDefault="00FA0E6E" w:rsidP="00FA0E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:rsidR="00FA0E6E" w:rsidRDefault="00FA0E6E" w:rsidP="00FA0E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0E6E" w:rsidRDefault="00FA0E6E" w:rsidP="00FA0E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FA0E6E" w:rsidRDefault="00FA0E6E" w:rsidP="00FA0E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0E6E" w:rsidRDefault="00FA0E6E" w:rsidP="00FA0E6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21.10. 2025 года  № 310</w:t>
      </w:r>
    </w:p>
    <w:p w:rsidR="00FA0E6E" w:rsidRDefault="00FA0E6E" w:rsidP="00FA0E6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FA0E6E" w:rsidRPr="00FA0E6E" w:rsidRDefault="00FA0E6E" w:rsidP="00FA0E6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B0A37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МО Кали</w:t>
      </w:r>
      <w:r>
        <w:rPr>
          <w:rFonts w:ascii="Times New Roman" w:hAnsi="Times New Roman" w:cs="Times New Roman"/>
          <w:b/>
          <w:bCs/>
          <w:sz w:val="28"/>
          <w:szCs w:val="28"/>
        </w:rPr>
        <w:t>тинское сельское поселение от 01.06.2023 № 162</w:t>
      </w:r>
      <w:r w:rsidRPr="00BB0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0A37">
        <w:rPr>
          <w:rFonts w:ascii="Times New Roman" w:hAnsi="Times New Roman" w:cs="Times New Roman"/>
          <w:b/>
          <w:sz w:val="28"/>
          <w:szCs w:val="28"/>
        </w:rPr>
        <w:t>«</w:t>
      </w:r>
      <w:r w:rsidRPr="007A4F76">
        <w:rPr>
          <w:rFonts w:ascii="Times New Roman" w:eastAsia="Times New Roman" w:hAnsi="Times New Roman" w:cs="Times New Roman"/>
          <w:b/>
          <w:sz w:val="28"/>
          <w:szCs w:val="28"/>
        </w:rPr>
        <w:t xml:space="preserve">О порядке создания, хранения, использования и восполнения резерва материальных ресурсов для ликвидации чрезвычайных ситуаций на территории муниципального образования Калитинское сельское поселение </w:t>
      </w:r>
      <w:proofErr w:type="spellStart"/>
      <w:r w:rsidRPr="007A4F76">
        <w:rPr>
          <w:rFonts w:ascii="Times New Roman" w:eastAsia="Times New Roman" w:hAnsi="Times New Roman" w:cs="Times New Roman"/>
          <w:b/>
          <w:sz w:val="28"/>
          <w:szCs w:val="28"/>
        </w:rPr>
        <w:t>Волосовского</w:t>
      </w:r>
      <w:proofErr w:type="spellEnd"/>
      <w:r w:rsidRPr="007A4F76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  <w:r w:rsidRPr="00BB0A37">
        <w:rPr>
          <w:rFonts w:ascii="Times New Roman" w:hAnsi="Times New Roman" w:cs="Times New Roman"/>
          <w:b/>
          <w:sz w:val="28"/>
          <w:szCs w:val="28"/>
        </w:rPr>
        <w:t>»</w:t>
      </w:r>
    </w:p>
    <w:p w:rsidR="00FA0E6E" w:rsidRDefault="002015C1" w:rsidP="00FA0E6E">
      <w:pPr>
        <w:pStyle w:val="a5"/>
        <w:ind w:firstLine="851"/>
        <w:jc w:val="both"/>
        <w:rPr>
          <w:sz w:val="28"/>
          <w:szCs w:val="28"/>
        </w:rPr>
      </w:pPr>
      <w:proofErr w:type="gramStart"/>
      <w:r w:rsidRPr="002C0A43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DA31B9">
        <w:rPr>
          <w:sz w:val="28"/>
          <w:szCs w:val="28"/>
        </w:rPr>
        <w:t xml:space="preserve">Федеральным законом от 30 января 2024 г. №5-ФЗ </w:t>
      </w:r>
      <w:r>
        <w:rPr>
          <w:sz w:val="28"/>
          <w:szCs w:val="28"/>
        </w:rPr>
        <w:t>«</w:t>
      </w:r>
      <w:r w:rsidRPr="00094E06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094E06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>»</w:t>
      </w:r>
      <w:r w:rsidRPr="002C0A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информационного письма прокурора от </w:t>
      </w:r>
      <w:r w:rsidRPr="000617DA">
        <w:rPr>
          <w:sz w:val="28"/>
          <w:szCs w:val="28"/>
        </w:rPr>
        <w:t>27.02.2024 года №7-24-2024</w:t>
      </w:r>
      <w:r w:rsidR="00FA0E6E">
        <w:rPr>
          <w:sz w:val="28"/>
          <w:szCs w:val="28"/>
        </w:rPr>
        <w:t xml:space="preserve">, руководствуясь Уставом муниципального образования Калитинское сельское поселение </w:t>
      </w:r>
      <w:proofErr w:type="spellStart"/>
      <w:r w:rsidR="00FA0E6E">
        <w:rPr>
          <w:sz w:val="28"/>
          <w:szCs w:val="28"/>
        </w:rPr>
        <w:t>Волосовского</w:t>
      </w:r>
      <w:proofErr w:type="spellEnd"/>
      <w:r w:rsidR="00FA0E6E">
        <w:rPr>
          <w:sz w:val="28"/>
          <w:szCs w:val="28"/>
        </w:rPr>
        <w:t xml:space="preserve"> муниципального района Ленинградской области,  администрация Калитинского сельского поселения ПОСТАНОВЛЯЕТ:</w:t>
      </w:r>
      <w:proofErr w:type="gramEnd"/>
    </w:p>
    <w:p w:rsidR="00FA0E6E" w:rsidRDefault="00FA0E6E" w:rsidP="00FA0E6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796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МО Калитинское сельское поселение </w:t>
      </w:r>
      <w:r w:rsidRPr="00BB0A3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FA0E6E">
        <w:rPr>
          <w:rFonts w:ascii="Times New Roman" w:hAnsi="Times New Roman" w:cs="Times New Roman"/>
          <w:bCs/>
          <w:sz w:val="28"/>
          <w:szCs w:val="28"/>
        </w:rPr>
        <w:t xml:space="preserve">01.06.2023 № 162 </w:t>
      </w:r>
      <w:r w:rsidRPr="00FA0E6E">
        <w:rPr>
          <w:rFonts w:ascii="Times New Roman" w:hAnsi="Times New Roman" w:cs="Times New Roman"/>
          <w:sz w:val="28"/>
          <w:szCs w:val="28"/>
        </w:rPr>
        <w:t>«</w:t>
      </w:r>
      <w:r w:rsidRPr="00FA0E6E">
        <w:rPr>
          <w:rFonts w:ascii="Times New Roman" w:eastAsia="Times New Roman" w:hAnsi="Times New Roman" w:cs="Times New Roman"/>
          <w:sz w:val="28"/>
          <w:szCs w:val="28"/>
        </w:rPr>
        <w:t xml:space="preserve">О порядке создания, хранения, использования и восполнения резерва материальных ресурсов для ликвидации чрезвычайных ситуаций на территории муниципального образования Калитинское сельское поселение </w:t>
      </w:r>
      <w:proofErr w:type="spellStart"/>
      <w:r w:rsidRPr="00FA0E6E">
        <w:rPr>
          <w:rFonts w:ascii="Times New Roman" w:eastAsia="Times New Roman" w:hAnsi="Times New Roman" w:cs="Times New Roman"/>
          <w:sz w:val="28"/>
          <w:szCs w:val="28"/>
        </w:rPr>
        <w:t>Волосовского</w:t>
      </w:r>
      <w:proofErr w:type="spellEnd"/>
      <w:r w:rsidRPr="00FA0E6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Pr="00FA0E6E">
        <w:rPr>
          <w:rFonts w:ascii="Times New Roman" w:hAnsi="Times New Roman" w:cs="Times New Roman"/>
          <w:sz w:val="28"/>
          <w:szCs w:val="28"/>
        </w:rPr>
        <w:t>»</w:t>
      </w:r>
      <w:r w:rsidR="002015C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Pr="00A837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5C1" w:rsidRPr="002015C1" w:rsidRDefault="002015C1" w:rsidP="00E53ACB">
      <w:pPr>
        <w:pStyle w:val="a3"/>
        <w:widowControl w:val="0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15C1">
        <w:rPr>
          <w:rFonts w:ascii="Times New Roman" w:hAnsi="Times New Roman" w:cs="Times New Roman"/>
          <w:sz w:val="28"/>
          <w:szCs w:val="28"/>
        </w:rPr>
        <w:t>в Приложении № 1</w:t>
      </w:r>
      <w:r w:rsidR="00E53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Pr="002015C1">
        <w:rPr>
          <w:rFonts w:ascii="Times New Roman" w:hAnsi="Times New Roman" w:cs="Times New Roman"/>
          <w:sz w:val="28"/>
          <w:szCs w:val="28"/>
        </w:rPr>
        <w:t xml:space="preserve"> «Порядок создания, хранения, использования и восполнения резерва материальных ресурсов для ликвидации чрезвычайных ситуаций на территории  муниципального образования Калитинское сельское поселение»:</w:t>
      </w:r>
    </w:p>
    <w:p w:rsidR="002015C1" w:rsidRPr="002015C1" w:rsidRDefault="002015C1" w:rsidP="002015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5C1">
        <w:rPr>
          <w:rFonts w:ascii="Times New Roman" w:hAnsi="Times New Roman" w:cs="Times New Roman"/>
          <w:sz w:val="28"/>
          <w:szCs w:val="28"/>
        </w:rPr>
        <w:t xml:space="preserve">         1.1. 1. пункт 2  дополнить абзацем следующего содержания:</w:t>
      </w:r>
    </w:p>
    <w:p w:rsidR="002015C1" w:rsidRPr="002015C1" w:rsidRDefault="002015C1" w:rsidP="002015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5C1">
        <w:rPr>
          <w:rFonts w:ascii="Times New Roman" w:hAnsi="Times New Roman" w:cs="Times New Roman"/>
          <w:sz w:val="28"/>
          <w:szCs w:val="28"/>
        </w:rPr>
        <w:t xml:space="preserve">       «Резерв может использоваться при введении режима повышенной готовности</w:t>
      </w:r>
      <w:proofErr w:type="gramStart"/>
      <w:r w:rsidRPr="002015C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A0E6E" w:rsidRPr="002015C1" w:rsidRDefault="002015C1" w:rsidP="002015C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A0E6E" w:rsidRPr="002015C1">
        <w:rPr>
          <w:rFonts w:ascii="Times New Roman" w:hAnsi="Times New Roman" w:cs="Times New Roman"/>
          <w:sz w:val="28"/>
          <w:szCs w:val="28"/>
        </w:rPr>
        <w:t>. Приложение № 2 изложить в новой редакции согласно приложению к настоящему Постановлению.</w:t>
      </w:r>
    </w:p>
    <w:p w:rsidR="00FA0E6E" w:rsidRDefault="002015C1" w:rsidP="00FA0E6E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FA0E6E" w:rsidRPr="00F65724">
        <w:rPr>
          <w:rFonts w:ascii="Times New Roman" w:hAnsi="Times New Roman"/>
          <w:bCs/>
          <w:sz w:val="28"/>
          <w:szCs w:val="28"/>
        </w:rPr>
        <w:t xml:space="preserve">Опубликовать настоящее постановление в общественно – политической газете </w:t>
      </w:r>
      <w:proofErr w:type="spellStart"/>
      <w:r w:rsidR="00FA0E6E" w:rsidRPr="00F65724">
        <w:rPr>
          <w:rFonts w:ascii="Times New Roman" w:hAnsi="Times New Roman"/>
          <w:bCs/>
          <w:sz w:val="28"/>
          <w:szCs w:val="28"/>
        </w:rPr>
        <w:t>Волосовского</w:t>
      </w:r>
      <w:proofErr w:type="spellEnd"/>
      <w:r w:rsidR="00FA0E6E" w:rsidRPr="00F65724">
        <w:rPr>
          <w:rFonts w:ascii="Times New Roman" w:hAnsi="Times New Roman"/>
          <w:bCs/>
          <w:sz w:val="28"/>
          <w:szCs w:val="28"/>
        </w:rPr>
        <w:t xml:space="preserve"> муниципального района «Сельская новь» </w:t>
      </w:r>
      <w:r w:rsidR="00FA0E6E" w:rsidRPr="00F65724">
        <w:rPr>
          <w:rFonts w:ascii="Times New Roman" w:hAnsi="Times New Roman"/>
          <w:bCs/>
          <w:sz w:val="28"/>
          <w:szCs w:val="28"/>
        </w:rPr>
        <w:lastRenderedPageBreak/>
        <w:t>и разместить на официальном сайте администрации муниципального образования Калитинское сельское поселение.</w:t>
      </w:r>
    </w:p>
    <w:p w:rsidR="00E53ACB" w:rsidRDefault="00E53ACB" w:rsidP="00FA0E6E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Постановление вступает в силу со дня его подписания.</w:t>
      </w:r>
    </w:p>
    <w:p w:rsidR="00FA0E6E" w:rsidRDefault="00E53ACB" w:rsidP="00FA0E6E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FA0E6E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FA0E6E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FA0E6E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FA0E6E" w:rsidRDefault="00FA0E6E" w:rsidP="00FA0E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53ACB" w:rsidRDefault="00E53ACB" w:rsidP="00FA0E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53ACB" w:rsidRDefault="00E53ACB" w:rsidP="00FA0E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A0E6E" w:rsidRDefault="00FA0E6E" w:rsidP="00FA0E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МО</w:t>
      </w:r>
    </w:p>
    <w:p w:rsidR="00124488" w:rsidRDefault="00FA0E6E" w:rsidP="00FA0E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Калитинское сельское поселение                                              Т.А</w:t>
      </w:r>
      <w:r w:rsidR="002015C1">
        <w:rPr>
          <w:rFonts w:ascii="Times New Roman" w:hAnsi="Times New Roman"/>
          <w:sz w:val="28"/>
          <w:szCs w:val="28"/>
        </w:rPr>
        <w:t xml:space="preserve"> Тихонова</w:t>
      </w:r>
    </w:p>
    <w:p w:rsidR="002015C1" w:rsidRDefault="002015C1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rPr>
          <w:rFonts w:ascii="Times New Roman" w:hAnsi="Times New Roman"/>
          <w:sz w:val="28"/>
          <w:szCs w:val="28"/>
        </w:rPr>
      </w:pPr>
    </w:p>
    <w:p w:rsidR="00E53ACB" w:rsidRDefault="00E53ACB" w:rsidP="00FA0E6E">
      <w:pPr>
        <w:widowControl w:val="0"/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</w:p>
    <w:p w:rsidR="00FA0E6E" w:rsidRPr="00FA0E6E" w:rsidRDefault="00FA0E6E" w:rsidP="00FA0E6E">
      <w:pPr>
        <w:widowControl w:val="0"/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FA0E6E" w:rsidRPr="00FA0E6E" w:rsidRDefault="00FA0E6E" w:rsidP="00FA0E6E">
      <w:pPr>
        <w:widowControl w:val="0"/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  <w:r w:rsidRPr="00FA0E6E">
        <w:rPr>
          <w:rFonts w:ascii="Times New Roman" w:hAnsi="Times New Roman" w:cs="Times New Roman"/>
        </w:rPr>
        <w:t xml:space="preserve"> администрации</w:t>
      </w:r>
    </w:p>
    <w:p w:rsidR="00FA0E6E" w:rsidRPr="00FA0E6E" w:rsidRDefault="00FA0E6E" w:rsidP="00FA0E6E">
      <w:pPr>
        <w:widowControl w:val="0"/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  <w:r w:rsidRPr="00FA0E6E">
        <w:rPr>
          <w:rFonts w:ascii="Times New Roman" w:hAnsi="Times New Roman" w:cs="Times New Roman"/>
        </w:rPr>
        <w:t xml:space="preserve">муниципального образования </w:t>
      </w:r>
    </w:p>
    <w:p w:rsidR="00FA0E6E" w:rsidRPr="00FA0E6E" w:rsidRDefault="00FA0E6E" w:rsidP="00FA0E6E">
      <w:pPr>
        <w:spacing w:after="0" w:line="240" w:lineRule="auto"/>
        <w:jc w:val="right"/>
        <w:rPr>
          <w:rFonts w:ascii="Times New Roman" w:hAnsi="Times New Roman" w:cs="Times New Roman"/>
          <w:b/>
          <w:color w:val="141414"/>
        </w:rPr>
      </w:pPr>
      <w:r>
        <w:rPr>
          <w:rFonts w:ascii="Times New Roman" w:hAnsi="Times New Roman" w:cs="Times New Roman"/>
        </w:rPr>
        <w:t>Калитинское сельское</w:t>
      </w:r>
      <w:r w:rsidRPr="00FA0E6E">
        <w:rPr>
          <w:rFonts w:ascii="Times New Roman" w:hAnsi="Times New Roman" w:cs="Times New Roman"/>
        </w:rPr>
        <w:t xml:space="preserve"> поселение </w:t>
      </w:r>
      <w:r w:rsidRPr="00FA0E6E">
        <w:rPr>
          <w:rFonts w:ascii="Times New Roman" w:hAnsi="Times New Roman" w:cs="Times New Roman"/>
          <w:b/>
          <w:color w:val="141414"/>
        </w:rPr>
        <w:t xml:space="preserve">    </w:t>
      </w:r>
    </w:p>
    <w:p w:rsidR="00FA0E6E" w:rsidRPr="00FA0E6E" w:rsidRDefault="00FA0E6E" w:rsidP="00FA0E6E">
      <w:pPr>
        <w:spacing w:after="0" w:line="240" w:lineRule="auto"/>
        <w:ind w:firstLine="4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21.10.2025 № 310</w:t>
      </w:r>
    </w:p>
    <w:p w:rsidR="00FA0E6E" w:rsidRPr="00FA0E6E" w:rsidRDefault="00FA0E6E" w:rsidP="00FA0E6E">
      <w:pPr>
        <w:widowControl w:val="0"/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FA0E6E" w:rsidRPr="00D02D2F" w:rsidTr="00FA0E6E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FA0E6E" w:rsidRPr="005F3AB4" w:rsidRDefault="00FA0E6E" w:rsidP="007F4EE0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A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№2</w:t>
            </w:r>
          </w:p>
          <w:p w:rsidR="00FA0E6E" w:rsidRPr="005F3AB4" w:rsidRDefault="00FA0E6E" w:rsidP="007F4EE0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постановлению  администрации </w:t>
            </w:r>
          </w:p>
          <w:p w:rsidR="00FA0E6E" w:rsidRPr="005F3AB4" w:rsidRDefault="00FA0E6E" w:rsidP="007F4EE0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Калитинское сельское поселение </w:t>
            </w:r>
          </w:p>
          <w:p w:rsidR="00FA0E6E" w:rsidRPr="00D02D2F" w:rsidRDefault="00FA0E6E" w:rsidP="007F4EE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</w:t>
            </w:r>
            <w:r w:rsidR="002015C1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Pr="005F3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</w:tr>
    </w:tbl>
    <w:p w:rsidR="00FA0E6E" w:rsidRPr="00FA0E6E" w:rsidRDefault="00FA0E6E" w:rsidP="00FA0E6E">
      <w:pPr>
        <w:widowControl w:val="0"/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</w:p>
    <w:p w:rsidR="00FA0E6E" w:rsidRPr="00FA0E6E" w:rsidRDefault="00FA0E6E" w:rsidP="00FA0E6E">
      <w:pPr>
        <w:widowControl w:val="0"/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</w:p>
    <w:p w:rsidR="00FA0E6E" w:rsidRPr="00FA0E6E" w:rsidRDefault="00FA0E6E" w:rsidP="00FA0E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99"/>
      <w:bookmarkEnd w:id="0"/>
    </w:p>
    <w:p w:rsidR="00FA0E6E" w:rsidRPr="00FA0E6E" w:rsidRDefault="00FA0E6E" w:rsidP="00FA0E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99"/>
      <w:bookmarkEnd w:id="1"/>
      <w:r w:rsidRPr="00FA0E6E">
        <w:rPr>
          <w:rFonts w:ascii="Times New Roman" w:hAnsi="Times New Roman" w:cs="Times New Roman"/>
          <w:sz w:val="28"/>
          <w:szCs w:val="28"/>
        </w:rPr>
        <w:t>Номенклатура и объемы</w:t>
      </w:r>
    </w:p>
    <w:p w:rsidR="00FA0E6E" w:rsidRPr="00FA0E6E" w:rsidRDefault="00FA0E6E" w:rsidP="00FA0E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E6E">
        <w:rPr>
          <w:rFonts w:ascii="Times New Roman" w:hAnsi="Times New Roman" w:cs="Times New Roman"/>
          <w:sz w:val="28"/>
          <w:szCs w:val="28"/>
        </w:rPr>
        <w:t>резерва материальных ресурсов для ликвидации чрезвычайных</w:t>
      </w:r>
    </w:p>
    <w:p w:rsidR="00FA0E6E" w:rsidRPr="00FA0E6E" w:rsidRDefault="00FA0E6E" w:rsidP="00FA0E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E6E">
        <w:rPr>
          <w:rFonts w:ascii="Times New Roman" w:hAnsi="Times New Roman" w:cs="Times New Roman"/>
          <w:sz w:val="28"/>
          <w:szCs w:val="28"/>
        </w:rPr>
        <w:t xml:space="preserve">ситуаций на территории муниципального образования </w:t>
      </w:r>
    </w:p>
    <w:p w:rsidR="00FA0E6E" w:rsidRPr="00FA0E6E" w:rsidRDefault="002015C1" w:rsidP="00FA0E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Калитинское</w:t>
      </w:r>
      <w:r w:rsidR="00FA0E6E" w:rsidRPr="00FA0E6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FA0E6E" w:rsidRPr="00FA0E6E" w:rsidRDefault="00FA0E6E" w:rsidP="00FA0E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32"/>
        <w:gridCol w:w="1560"/>
        <w:gridCol w:w="1842"/>
      </w:tblGrid>
      <w:tr w:rsidR="00FA0E6E" w:rsidRPr="00FA0E6E" w:rsidTr="007F4EE0">
        <w:tc>
          <w:tcPr>
            <w:tcW w:w="5732" w:type="dxa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материального ресурса</w:t>
            </w:r>
          </w:p>
        </w:tc>
        <w:tc>
          <w:tcPr>
            <w:tcW w:w="1560" w:type="dxa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42" w:type="dxa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A0E6E" w:rsidRPr="00FA0E6E" w:rsidTr="007F4EE0">
        <w:tc>
          <w:tcPr>
            <w:tcW w:w="9134" w:type="dxa"/>
            <w:gridSpan w:val="3"/>
            <w:vAlign w:val="center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1. Продовольствие</w:t>
            </w:r>
          </w:p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(из расчета снабжения 50 чел. на 3 суток)</w:t>
            </w:r>
          </w:p>
        </w:tc>
      </w:tr>
      <w:tr w:rsidR="00FA0E6E" w:rsidRPr="00FA0E6E" w:rsidTr="007F4EE0">
        <w:tc>
          <w:tcPr>
            <w:tcW w:w="5732" w:type="dxa"/>
            <w:vAlign w:val="center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Индивидуальный рацион питания</w:t>
            </w:r>
          </w:p>
        </w:tc>
        <w:tc>
          <w:tcPr>
            <w:tcW w:w="1560" w:type="dxa"/>
            <w:vAlign w:val="center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center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FA0E6E" w:rsidRPr="00FA0E6E" w:rsidTr="007F4EE0">
        <w:tc>
          <w:tcPr>
            <w:tcW w:w="5732" w:type="dxa"/>
            <w:vAlign w:val="center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560" w:type="dxa"/>
            <w:vAlign w:val="center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842" w:type="dxa"/>
            <w:vAlign w:val="center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0,003</w:t>
            </w:r>
          </w:p>
        </w:tc>
      </w:tr>
      <w:tr w:rsidR="00FA0E6E" w:rsidRPr="00FA0E6E" w:rsidTr="007F4EE0">
        <w:tc>
          <w:tcPr>
            <w:tcW w:w="5732" w:type="dxa"/>
            <w:vAlign w:val="center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560" w:type="dxa"/>
            <w:vAlign w:val="center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842" w:type="dxa"/>
            <w:vAlign w:val="center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0,01125</w:t>
            </w:r>
          </w:p>
        </w:tc>
      </w:tr>
      <w:tr w:rsidR="00FA0E6E" w:rsidRPr="00FA0E6E" w:rsidTr="007F4EE0">
        <w:tc>
          <w:tcPr>
            <w:tcW w:w="5732" w:type="dxa"/>
            <w:vAlign w:val="center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560" w:type="dxa"/>
            <w:vAlign w:val="center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42" w:type="dxa"/>
            <w:vAlign w:val="center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0,0003</w:t>
            </w:r>
          </w:p>
        </w:tc>
      </w:tr>
      <w:tr w:rsidR="00FA0E6E" w:rsidRPr="00FA0E6E" w:rsidTr="007F4EE0">
        <w:tc>
          <w:tcPr>
            <w:tcW w:w="9134" w:type="dxa"/>
            <w:gridSpan w:val="3"/>
            <w:vAlign w:val="center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bCs/>
                <w:sz w:val="28"/>
                <w:szCs w:val="28"/>
              </w:rPr>
              <w:t>Вещевое имущество</w:t>
            </w:r>
          </w:p>
        </w:tc>
      </w:tr>
      <w:tr w:rsidR="00FA0E6E" w:rsidRPr="00FA0E6E" w:rsidTr="007F4EE0">
        <w:tc>
          <w:tcPr>
            <w:tcW w:w="5732" w:type="dxa"/>
          </w:tcPr>
          <w:p w:rsidR="00FA0E6E" w:rsidRPr="00FA0E6E" w:rsidRDefault="00FA0E6E" w:rsidP="00FA0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Мыло хозяйственное</w:t>
            </w:r>
          </w:p>
        </w:tc>
        <w:tc>
          <w:tcPr>
            <w:tcW w:w="1560" w:type="dxa"/>
            <w:vAlign w:val="center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50</w:t>
            </w:r>
          </w:p>
        </w:tc>
      </w:tr>
      <w:tr w:rsidR="00FA0E6E" w:rsidRPr="00FA0E6E" w:rsidTr="007F4EE0">
        <w:tc>
          <w:tcPr>
            <w:tcW w:w="5732" w:type="dxa"/>
          </w:tcPr>
          <w:p w:rsidR="00FA0E6E" w:rsidRPr="00FA0E6E" w:rsidRDefault="00FA0E6E" w:rsidP="00FA0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Посуда разовая</w:t>
            </w:r>
          </w:p>
        </w:tc>
        <w:tc>
          <w:tcPr>
            <w:tcW w:w="1560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A0E6E">
              <w:rPr>
                <w:sz w:val="28"/>
                <w:szCs w:val="28"/>
              </w:rPr>
              <w:t>компл</w:t>
            </w:r>
            <w:proofErr w:type="spellEnd"/>
            <w:r w:rsidRPr="00FA0E6E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50</w:t>
            </w:r>
          </w:p>
        </w:tc>
      </w:tr>
      <w:tr w:rsidR="00FA0E6E" w:rsidRPr="00FA0E6E" w:rsidTr="007F4EE0">
        <w:tc>
          <w:tcPr>
            <w:tcW w:w="5732" w:type="dxa"/>
          </w:tcPr>
          <w:p w:rsidR="00FA0E6E" w:rsidRPr="00FA0E6E" w:rsidRDefault="00FA0E6E" w:rsidP="00FA0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Рукавицы рабочие</w:t>
            </w:r>
          </w:p>
        </w:tc>
        <w:tc>
          <w:tcPr>
            <w:tcW w:w="1560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пар</w:t>
            </w:r>
          </w:p>
        </w:tc>
        <w:tc>
          <w:tcPr>
            <w:tcW w:w="1842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50</w:t>
            </w:r>
          </w:p>
        </w:tc>
      </w:tr>
      <w:tr w:rsidR="00FA0E6E" w:rsidRPr="00FA0E6E" w:rsidTr="007F4EE0">
        <w:tc>
          <w:tcPr>
            <w:tcW w:w="5732" w:type="dxa"/>
          </w:tcPr>
          <w:p w:rsidR="00FA0E6E" w:rsidRPr="00FA0E6E" w:rsidRDefault="00FA0E6E" w:rsidP="00FA0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Фонари</w:t>
            </w:r>
          </w:p>
        </w:tc>
        <w:tc>
          <w:tcPr>
            <w:tcW w:w="1560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5</w:t>
            </w:r>
          </w:p>
        </w:tc>
      </w:tr>
      <w:tr w:rsidR="00FA0E6E" w:rsidRPr="00FA0E6E" w:rsidTr="007F4EE0">
        <w:tc>
          <w:tcPr>
            <w:tcW w:w="5732" w:type="dxa"/>
          </w:tcPr>
          <w:p w:rsidR="00FA0E6E" w:rsidRPr="00FA0E6E" w:rsidRDefault="00FA0E6E" w:rsidP="00FA0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Спички </w:t>
            </w:r>
          </w:p>
        </w:tc>
        <w:tc>
          <w:tcPr>
            <w:tcW w:w="1560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A0E6E">
              <w:rPr>
                <w:sz w:val="28"/>
                <w:szCs w:val="28"/>
              </w:rPr>
              <w:t>кор</w:t>
            </w:r>
            <w:proofErr w:type="spellEnd"/>
          </w:p>
        </w:tc>
        <w:tc>
          <w:tcPr>
            <w:tcW w:w="1842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50</w:t>
            </w:r>
          </w:p>
        </w:tc>
      </w:tr>
      <w:tr w:rsidR="00FA0E6E" w:rsidRPr="00FA0E6E" w:rsidTr="007F4EE0">
        <w:tc>
          <w:tcPr>
            <w:tcW w:w="9134" w:type="dxa"/>
            <w:gridSpan w:val="3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Медикаменты</w:t>
            </w:r>
          </w:p>
        </w:tc>
      </w:tr>
      <w:tr w:rsidR="00FA0E6E" w:rsidRPr="00FA0E6E" w:rsidTr="007F4EE0">
        <w:tc>
          <w:tcPr>
            <w:tcW w:w="5732" w:type="dxa"/>
          </w:tcPr>
          <w:p w:rsidR="00FA0E6E" w:rsidRPr="00FA0E6E" w:rsidRDefault="00FA0E6E" w:rsidP="00FA0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Медикаменты (аптечка первой помощи)</w:t>
            </w:r>
          </w:p>
        </w:tc>
        <w:tc>
          <w:tcPr>
            <w:tcW w:w="1560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A0E6E">
              <w:rPr>
                <w:sz w:val="28"/>
                <w:szCs w:val="28"/>
              </w:rPr>
              <w:t>Компл</w:t>
            </w:r>
            <w:proofErr w:type="spellEnd"/>
            <w:r w:rsidRPr="00FA0E6E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10</w:t>
            </w:r>
          </w:p>
        </w:tc>
      </w:tr>
      <w:tr w:rsidR="00FA0E6E" w:rsidRPr="00FA0E6E" w:rsidTr="007F4EE0">
        <w:tc>
          <w:tcPr>
            <w:tcW w:w="9134" w:type="dxa"/>
            <w:gridSpan w:val="3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пожаротушения</w:t>
            </w:r>
          </w:p>
        </w:tc>
      </w:tr>
      <w:tr w:rsidR="00FA0E6E" w:rsidRPr="00FA0E6E" w:rsidTr="007F4EE0">
        <w:tc>
          <w:tcPr>
            <w:tcW w:w="5732" w:type="dxa"/>
          </w:tcPr>
          <w:p w:rsidR="00FA0E6E" w:rsidRPr="00FA0E6E" w:rsidRDefault="00FA0E6E" w:rsidP="00FA0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Водяной насос типа WB-30XT</w:t>
            </w:r>
          </w:p>
        </w:tc>
        <w:tc>
          <w:tcPr>
            <w:tcW w:w="1560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A0E6E">
              <w:rPr>
                <w:sz w:val="28"/>
                <w:szCs w:val="28"/>
              </w:rPr>
              <w:t>компл</w:t>
            </w:r>
            <w:proofErr w:type="spellEnd"/>
          </w:p>
        </w:tc>
        <w:tc>
          <w:tcPr>
            <w:tcW w:w="1842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2</w:t>
            </w:r>
          </w:p>
        </w:tc>
      </w:tr>
      <w:tr w:rsidR="00FA0E6E" w:rsidRPr="00FA0E6E" w:rsidTr="007F4EE0">
        <w:tc>
          <w:tcPr>
            <w:tcW w:w="5732" w:type="dxa"/>
          </w:tcPr>
          <w:p w:rsidR="00FA0E6E" w:rsidRPr="00FA0E6E" w:rsidRDefault="00FA0E6E" w:rsidP="00FA0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Огнетушитель порошковый</w:t>
            </w:r>
          </w:p>
        </w:tc>
        <w:tc>
          <w:tcPr>
            <w:tcW w:w="1560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4</w:t>
            </w:r>
          </w:p>
        </w:tc>
      </w:tr>
      <w:tr w:rsidR="00FA0E6E" w:rsidRPr="00FA0E6E" w:rsidTr="007F4EE0">
        <w:tc>
          <w:tcPr>
            <w:tcW w:w="5732" w:type="dxa"/>
          </w:tcPr>
          <w:p w:rsidR="00FA0E6E" w:rsidRPr="00FA0E6E" w:rsidRDefault="00FA0E6E" w:rsidP="00FA0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Удлинитель УК50 на катушке</w:t>
            </w:r>
          </w:p>
        </w:tc>
        <w:tc>
          <w:tcPr>
            <w:tcW w:w="1560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1</w:t>
            </w:r>
          </w:p>
        </w:tc>
      </w:tr>
      <w:tr w:rsidR="00FA0E6E" w:rsidRPr="00FA0E6E" w:rsidTr="007F4EE0">
        <w:tc>
          <w:tcPr>
            <w:tcW w:w="5732" w:type="dxa"/>
          </w:tcPr>
          <w:p w:rsidR="00FA0E6E" w:rsidRPr="00FA0E6E" w:rsidRDefault="00FA0E6E" w:rsidP="00FA0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Рукав пожарный 077 мм</w:t>
            </w:r>
          </w:p>
        </w:tc>
        <w:tc>
          <w:tcPr>
            <w:tcW w:w="1560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3</w:t>
            </w:r>
          </w:p>
        </w:tc>
      </w:tr>
      <w:tr w:rsidR="00FA0E6E" w:rsidRPr="00FA0E6E" w:rsidTr="007F4EE0">
        <w:tc>
          <w:tcPr>
            <w:tcW w:w="5732" w:type="dxa"/>
          </w:tcPr>
          <w:p w:rsidR="00FA0E6E" w:rsidRPr="00FA0E6E" w:rsidRDefault="00FA0E6E" w:rsidP="00FA0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Мотопомпа</w:t>
            </w:r>
            <w:proofErr w:type="spellEnd"/>
            <w:r w:rsidRPr="00FA0E6E">
              <w:rPr>
                <w:rFonts w:ascii="Times New Roman" w:hAnsi="Times New Roman" w:cs="Times New Roman"/>
                <w:sz w:val="28"/>
                <w:szCs w:val="28"/>
              </w:rPr>
              <w:t xml:space="preserve"> переносная</w:t>
            </w:r>
          </w:p>
        </w:tc>
        <w:tc>
          <w:tcPr>
            <w:tcW w:w="1560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2</w:t>
            </w:r>
          </w:p>
        </w:tc>
      </w:tr>
      <w:tr w:rsidR="00FA0E6E" w:rsidRPr="00FA0E6E" w:rsidTr="007F4EE0">
        <w:tc>
          <w:tcPr>
            <w:tcW w:w="9134" w:type="dxa"/>
            <w:gridSpan w:val="3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bCs/>
                <w:sz w:val="28"/>
                <w:szCs w:val="28"/>
              </w:rPr>
              <w:t>Средства связи и оповещения</w:t>
            </w:r>
          </w:p>
        </w:tc>
      </w:tr>
      <w:tr w:rsidR="00FA0E6E" w:rsidRPr="00FA0E6E" w:rsidTr="007F4EE0">
        <w:tc>
          <w:tcPr>
            <w:tcW w:w="5732" w:type="dxa"/>
          </w:tcPr>
          <w:p w:rsidR="00FA0E6E" w:rsidRPr="00FA0E6E" w:rsidRDefault="00FA0E6E" w:rsidP="00FA0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Телефон мобильный</w:t>
            </w:r>
          </w:p>
        </w:tc>
        <w:tc>
          <w:tcPr>
            <w:tcW w:w="1560" w:type="dxa"/>
            <w:vAlign w:val="center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1</w:t>
            </w:r>
          </w:p>
        </w:tc>
      </w:tr>
      <w:tr w:rsidR="00FA0E6E" w:rsidRPr="00FA0E6E" w:rsidTr="007F4EE0">
        <w:tc>
          <w:tcPr>
            <w:tcW w:w="5732" w:type="dxa"/>
          </w:tcPr>
          <w:p w:rsidR="00FA0E6E" w:rsidRPr="00FA0E6E" w:rsidRDefault="00FA0E6E" w:rsidP="00FA0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Телефон стационарный</w:t>
            </w:r>
          </w:p>
        </w:tc>
        <w:tc>
          <w:tcPr>
            <w:tcW w:w="1560" w:type="dxa"/>
            <w:vAlign w:val="center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шт.</w:t>
            </w:r>
          </w:p>
        </w:tc>
        <w:tc>
          <w:tcPr>
            <w:tcW w:w="1842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1</w:t>
            </w:r>
          </w:p>
        </w:tc>
      </w:tr>
      <w:tr w:rsidR="00FA0E6E" w:rsidRPr="00FA0E6E" w:rsidTr="007F4EE0">
        <w:tc>
          <w:tcPr>
            <w:tcW w:w="9134" w:type="dxa"/>
            <w:gridSpan w:val="3"/>
          </w:tcPr>
          <w:p w:rsidR="00FA0E6E" w:rsidRPr="00FA0E6E" w:rsidRDefault="00FA0E6E" w:rsidP="00FA0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bCs/>
                <w:sz w:val="28"/>
                <w:szCs w:val="28"/>
              </w:rPr>
              <w:t>Горюче-смазочные средства</w:t>
            </w:r>
          </w:p>
        </w:tc>
      </w:tr>
      <w:tr w:rsidR="00FA0E6E" w:rsidRPr="00FA0E6E" w:rsidTr="007F4EE0">
        <w:tc>
          <w:tcPr>
            <w:tcW w:w="5732" w:type="dxa"/>
          </w:tcPr>
          <w:p w:rsidR="00FA0E6E" w:rsidRPr="00FA0E6E" w:rsidRDefault="00FA0E6E" w:rsidP="00FA0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E6E">
              <w:rPr>
                <w:rFonts w:ascii="Times New Roman" w:hAnsi="Times New Roman" w:cs="Times New Roman"/>
                <w:sz w:val="28"/>
                <w:szCs w:val="28"/>
              </w:rPr>
              <w:t>Бензин -92</w:t>
            </w:r>
          </w:p>
        </w:tc>
        <w:tc>
          <w:tcPr>
            <w:tcW w:w="1560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л</w:t>
            </w:r>
          </w:p>
        </w:tc>
        <w:tc>
          <w:tcPr>
            <w:tcW w:w="1842" w:type="dxa"/>
          </w:tcPr>
          <w:p w:rsidR="00FA0E6E" w:rsidRPr="00FA0E6E" w:rsidRDefault="00FA0E6E" w:rsidP="00FA0E6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0E6E">
              <w:rPr>
                <w:sz w:val="28"/>
                <w:szCs w:val="28"/>
              </w:rPr>
              <w:t>10</w:t>
            </w:r>
          </w:p>
        </w:tc>
      </w:tr>
    </w:tbl>
    <w:p w:rsidR="00FA0E6E" w:rsidRPr="00FA0E6E" w:rsidRDefault="00FA0E6E" w:rsidP="00FA0E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6E" w:rsidRPr="00FA0E6E" w:rsidRDefault="00FA0E6E" w:rsidP="00FA0E6E">
      <w:pPr>
        <w:spacing w:after="0" w:line="240" w:lineRule="auto"/>
        <w:rPr>
          <w:rFonts w:ascii="Times New Roman" w:hAnsi="Times New Roman" w:cs="Times New Roman"/>
        </w:rPr>
      </w:pPr>
    </w:p>
    <w:p w:rsidR="00FA0E6E" w:rsidRDefault="00FA0E6E" w:rsidP="00FA0E6E">
      <w:pPr>
        <w:jc w:val="right"/>
      </w:pPr>
    </w:p>
    <w:sectPr w:rsidR="00FA0E6E" w:rsidSect="0012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F5195"/>
    <w:multiLevelType w:val="multilevel"/>
    <w:tmpl w:val="76D8D540"/>
    <w:lvl w:ilvl="0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47BE18F2"/>
    <w:multiLevelType w:val="multilevel"/>
    <w:tmpl w:val="80D871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A10517C"/>
    <w:multiLevelType w:val="multilevel"/>
    <w:tmpl w:val="9EC8F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E6E"/>
    <w:rsid w:val="00124488"/>
    <w:rsid w:val="002015C1"/>
    <w:rsid w:val="00E53ACB"/>
    <w:rsid w:val="00FA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0E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qFormat/>
    <w:rsid w:val="00FA0E6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A0E6E"/>
    <w:rPr>
      <w:rFonts w:ascii="Arial" w:eastAsia="Calibri" w:hAnsi="Arial" w:cs="Arial"/>
      <w:sz w:val="20"/>
      <w:szCs w:val="20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qFormat/>
    <w:locked/>
    <w:rsid w:val="00FA0E6E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FA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FA0E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FA0E6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2</cp:revision>
  <cp:lastPrinted>2025-10-21T10:50:00Z</cp:lastPrinted>
  <dcterms:created xsi:type="dcterms:W3CDTF">2025-10-21T10:24:00Z</dcterms:created>
  <dcterms:modified xsi:type="dcterms:W3CDTF">2025-10-21T10:53:00Z</dcterms:modified>
</cp:coreProperties>
</file>