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44" w:rsidRDefault="00506744" w:rsidP="00506744">
      <w:pPr>
        <w:jc w:val="center"/>
        <w:rPr>
          <w:b/>
          <w:i/>
          <w:color w:val="FF0000"/>
          <w:sz w:val="28"/>
          <w:szCs w:val="28"/>
        </w:rPr>
      </w:pPr>
      <w:r>
        <w:rPr>
          <w:b/>
          <w:sz w:val="28"/>
          <w:szCs w:val="28"/>
        </w:rPr>
        <w:t xml:space="preserve">АДМИНИСТРАЦИЯ   </w:t>
      </w:r>
    </w:p>
    <w:p w:rsidR="00506744" w:rsidRDefault="00506744" w:rsidP="00506744">
      <w:pPr>
        <w:jc w:val="center"/>
        <w:rPr>
          <w:b/>
          <w:sz w:val="28"/>
          <w:szCs w:val="28"/>
        </w:rPr>
      </w:pPr>
      <w:r>
        <w:rPr>
          <w:b/>
          <w:sz w:val="28"/>
          <w:szCs w:val="28"/>
        </w:rPr>
        <w:t>МУНИЦИПАЛЬНОГО ОБРАЗОВАНИЯ</w:t>
      </w:r>
    </w:p>
    <w:p w:rsidR="00506744" w:rsidRDefault="00506744" w:rsidP="00506744">
      <w:pPr>
        <w:jc w:val="center"/>
        <w:rPr>
          <w:b/>
          <w:sz w:val="28"/>
          <w:szCs w:val="28"/>
        </w:rPr>
      </w:pPr>
      <w:r>
        <w:rPr>
          <w:b/>
          <w:sz w:val="28"/>
          <w:szCs w:val="28"/>
        </w:rPr>
        <w:t>КАЛИТИНСКОЕ СЕЛЬСКОЕ ПОСЕЛЕНИЕ</w:t>
      </w:r>
    </w:p>
    <w:p w:rsidR="00506744" w:rsidRDefault="00506744" w:rsidP="00506744">
      <w:pPr>
        <w:jc w:val="center"/>
        <w:rPr>
          <w:b/>
          <w:sz w:val="28"/>
          <w:szCs w:val="28"/>
        </w:rPr>
      </w:pPr>
      <w:r>
        <w:rPr>
          <w:b/>
          <w:sz w:val="28"/>
          <w:szCs w:val="28"/>
        </w:rPr>
        <w:t>ВОЛОСОВСКОГО МУНИЦИПАЛЬНОГО РАЙОНА</w:t>
      </w:r>
    </w:p>
    <w:p w:rsidR="00506744" w:rsidRDefault="00506744" w:rsidP="00506744">
      <w:pPr>
        <w:jc w:val="center"/>
        <w:rPr>
          <w:b/>
          <w:sz w:val="28"/>
          <w:szCs w:val="28"/>
        </w:rPr>
      </w:pPr>
      <w:r>
        <w:rPr>
          <w:b/>
          <w:sz w:val="28"/>
          <w:szCs w:val="28"/>
        </w:rPr>
        <w:t>ЛЕНИНГРАДСКОЙ ОБЛАСТИ</w:t>
      </w:r>
    </w:p>
    <w:p w:rsidR="00506744" w:rsidRDefault="00506744" w:rsidP="00506744">
      <w:pPr>
        <w:jc w:val="both"/>
        <w:rPr>
          <w:b/>
          <w:sz w:val="28"/>
          <w:szCs w:val="28"/>
        </w:rPr>
      </w:pPr>
    </w:p>
    <w:p w:rsidR="00506744" w:rsidRDefault="00506744" w:rsidP="00506744">
      <w:pPr>
        <w:jc w:val="center"/>
        <w:rPr>
          <w:b/>
          <w:sz w:val="28"/>
          <w:szCs w:val="28"/>
        </w:rPr>
      </w:pPr>
      <w:r>
        <w:rPr>
          <w:b/>
          <w:sz w:val="28"/>
          <w:szCs w:val="28"/>
        </w:rPr>
        <w:t>ПОСТАНОВЛЕНИЕ</w:t>
      </w:r>
    </w:p>
    <w:p w:rsidR="00506744" w:rsidRDefault="00506744" w:rsidP="00506744">
      <w:pPr>
        <w:jc w:val="center"/>
        <w:rPr>
          <w:b/>
          <w:sz w:val="28"/>
          <w:szCs w:val="28"/>
        </w:rPr>
      </w:pPr>
    </w:p>
    <w:p w:rsidR="00506744" w:rsidRDefault="00207046" w:rsidP="00506744">
      <w:pPr>
        <w:jc w:val="both"/>
        <w:rPr>
          <w:spacing w:val="-8"/>
          <w:sz w:val="28"/>
          <w:szCs w:val="28"/>
        </w:rPr>
      </w:pPr>
      <w:r>
        <w:rPr>
          <w:spacing w:val="-8"/>
          <w:sz w:val="28"/>
          <w:szCs w:val="28"/>
        </w:rPr>
        <w:t>от   13 октября</w:t>
      </w:r>
      <w:r w:rsidR="00506744">
        <w:rPr>
          <w:spacing w:val="-8"/>
          <w:sz w:val="28"/>
          <w:szCs w:val="28"/>
        </w:rPr>
        <w:t xml:space="preserve"> 2023 года  № </w:t>
      </w:r>
      <w:r>
        <w:rPr>
          <w:spacing w:val="-8"/>
          <w:sz w:val="28"/>
          <w:szCs w:val="28"/>
        </w:rPr>
        <w:t>346</w:t>
      </w:r>
    </w:p>
    <w:p w:rsidR="00506744" w:rsidRDefault="00506744" w:rsidP="00506744">
      <w:pPr>
        <w:jc w:val="center"/>
        <w:rPr>
          <w:spacing w:val="-8"/>
          <w:sz w:val="28"/>
          <w:szCs w:val="28"/>
        </w:rPr>
      </w:pPr>
    </w:p>
    <w:p w:rsidR="00506744" w:rsidRPr="0022776E" w:rsidRDefault="00506744" w:rsidP="00506744">
      <w:pPr>
        <w:ind w:firstLine="851"/>
        <w:jc w:val="both"/>
        <w:rPr>
          <w:b/>
          <w:sz w:val="28"/>
          <w:szCs w:val="28"/>
        </w:rPr>
      </w:pPr>
      <w:proofErr w:type="gramStart"/>
      <w:r>
        <w:rPr>
          <w:b/>
          <w:sz w:val="28"/>
          <w:szCs w:val="28"/>
        </w:rPr>
        <w:t>Об утверждении административного регламента предоставления муниципальной услуги «</w:t>
      </w:r>
      <w:r w:rsidRPr="00506744">
        <w:rPr>
          <w:b/>
          <w:bCs/>
          <w:sz w:val="28"/>
          <w:szCs w:val="28"/>
        </w:rPr>
        <w:t>Приватизация имущества, находящегося в муниципальной собственности</w:t>
      </w:r>
      <w:r w:rsidRPr="00D44E78">
        <w:rPr>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2776E">
        <w:rPr>
          <w:b/>
          <w:sz w:val="28"/>
          <w:szCs w:val="28"/>
        </w:rPr>
        <w:t>»</w:t>
      </w:r>
      <w:proofErr w:type="gramEnd"/>
    </w:p>
    <w:p w:rsidR="00506744" w:rsidRDefault="00506744" w:rsidP="00506744">
      <w:pPr>
        <w:widowControl w:val="0"/>
        <w:autoSpaceDE w:val="0"/>
        <w:autoSpaceDN w:val="0"/>
        <w:adjustRightInd w:val="0"/>
        <w:jc w:val="both"/>
        <w:outlineLvl w:val="0"/>
        <w:rPr>
          <w:b/>
          <w:sz w:val="28"/>
          <w:szCs w:val="28"/>
        </w:rPr>
      </w:pPr>
    </w:p>
    <w:p w:rsidR="00506744" w:rsidRPr="00A86945" w:rsidRDefault="00506744" w:rsidP="00506744">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506744" w:rsidRDefault="00506744" w:rsidP="00506744">
      <w:pPr>
        <w:widowControl w:val="0"/>
        <w:autoSpaceDE w:val="0"/>
        <w:autoSpaceDN w:val="0"/>
        <w:adjustRightInd w:val="0"/>
        <w:jc w:val="both"/>
        <w:outlineLvl w:val="0"/>
        <w:rPr>
          <w:b/>
          <w:sz w:val="28"/>
          <w:szCs w:val="28"/>
        </w:rPr>
      </w:pPr>
    </w:p>
    <w:p w:rsidR="00506744" w:rsidRDefault="00506744" w:rsidP="00506744">
      <w:pPr>
        <w:ind w:firstLine="851"/>
        <w:jc w:val="both"/>
        <w:rPr>
          <w:sz w:val="28"/>
          <w:szCs w:val="28"/>
        </w:rPr>
      </w:pPr>
      <w:r>
        <w:rPr>
          <w:sz w:val="28"/>
          <w:szCs w:val="28"/>
        </w:rPr>
        <w:t xml:space="preserve">1. </w:t>
      </w:r>
      <w:proofErr w:type="gramStart"/>
      <w:r>
        <w:rPr>
          <w:sz w:val="28"/>
          <w:szCs w:val="28"/>
        </w:rPr>
        <w:t xml:space="preserve">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506744">
        <w:rPr>
          <w:sz w:val="28"/>
          <w:szCs w:val="28"/>
        </w:rPr>
        <w:t>«</w:t>
      </w:r>
      <w:r w:rsidRPr="00506744">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Pr="00506744">
        <w:rPr>
          <w:bCs/>
          <w:sz w:val="28"/>
          <w:szCs w:val="28"/>
        </w:rPr>
        <w:t xml:space="preserve"> в отдельные законодательные акты Российской Федерации</w:t>
      </w:r>
      <w:r w:rsidRPr="00506744">
        <w:rPr>
          <w:sz w:val="28"/>
          <w:szCs w:val="28"/>
        </w:rPr>
        <w:t>»</w:t>
      </w:r>
      <w:r>
        <w:rPr>
          <w:sz w:val="28"/>
          <w:szCs w:val="28"/>
        </w:rPr>
        <w:t xml:space="preserve"> согласно приложению к настоящему постановлению.</w:t>
      </w:r>
    </w:p>
    <w:p w:rsidR="00506744" w:rsidRPr="00506744" w:rsidRDefault="00506744" w:rsidP="00506744">
      <w:pPr>
        <w:ind w:firstLine="709"/>
        <w:jc w:val="both"/>
        <w:rPr>
          <w:sz w:val="28"/>
          <w:szCs w:val="28"/>
        </w:rPr>
      </w:pPr>
      <w:r w:rsidRPr="00A86945">
        <w:rPr>
          <w:sz w:val="28"/>
          <w:szCs w:val="28"/>
        </w:rPr>
        <w:t xml:space="preserve">2. </w:t>
      </w:r>
      <w:proofErr w:type="gramStart"/>
      <w:r w:rsidRPr="00A86945">
        <w:rPr>
          <w:sz w:val="28"/>
          <w:szCs w:val="28"/>
        </w:rPr>
        <w:t xml:space="preserve">Признать утратившим силу постановление администрации МО Калитинское </w:t>
      </w:r>
      <w:r w:rsidRPr="00506744">
        <w:rPr>
          <w:sz w:val="28"/>
          <w:szCs w:val="28"/>
        </w:rPr>
        <w:t>сельское поселение от 10.08.2023 № 244 «Об утверждении административного регламента предоставления муниципальной услуги «</w:t>
      </w:r>
      <w:r w:rsidRPr="00506744">
        <w:rPr>
          <w:bCs/>
          <w:sz w:val="28"/>
          <w:szCs w:val="28"/>
        </w:rPr>
        <w:t xml:space="preserve">Оформление согласия на приватизацию имущества, находящегося в муниципальной собственности, в соответствии с Федеральным законом от 22 </w:t>
      </w:r>
      <w:r w:rsidRPr="00506744">
        <w:rPr>
          <w:bCs/>
          <w:sz w:val="28"/>
          <w:szCs w:val="28"/>
        </w:rPr>
        <w:lastRenderedPageBreak/>
        <w:t>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sidRPr="00506744">
        <w:rPr>
          <w:bCs/>
          <w:sz w:val="28"/>
          <w:szCs w:val="28"/>
        </w:rPr>
        <w:t>, и о внесении изменений в отдельные законодательные акты Российской Федерации</w:t>
      </w:r>
      <w:r w:rsidRPr="00506744">
        <w:rPr>
          <w:sz w:val="28"/>
          <w:szCs w:val="28"/>
        </w:rPr>
        <w:t>»</w:t>
      </w:r>
      <w:r>
        <w:rPr>
          <w:sz w:val="28"/>
          <w:szCs w:val="28"/>
        </w:rPr>
        <w:t>.</w:t>
      </w:r>
      <w:r w:rsidRPr="00A86945">
        <w:rPr>
          <w:sz w:val="28"/>
          <w:szCs w:val="28"/>
        </w:rPr>
        <w:t xml:space="preserve"> </w:t>
      </w:r>
    </w:p>
    <w:p w:rsidR="00506744" w:rsidRDefault="00506744" w:rsidP="00506744">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506744" w:rsidRPr="003A6D5B" w:rsidRDefault="00506744" w:rsidP="00506744">
      <w:pPr>
        <w:ind w:right="81" w:firstLine="709"/>
        <w:jc w:val="both"/>
        <w:rPr>
          <w:b/>
          <w:sz w:val="28"/>
          <w:szCs w:val="28"/>
        </w:rPr>
      </w:pPr>
      <w:r>
        <w:rPr>
          <w:sz w:val="28"/>
          <w:szCs w:val="28"/>
        </w:rPr>
        <w:t xml:space="preserve">4. </w:t>
      </w:r>
      <w:proofErr w:type="gramStart"/>
      <w:r w:rsidRPr="003A6D5B">
        <w:rPr>
          <w:sz w:val="28"/>
          <w:szCs w:val="28"/>
        </w:rPr>
        <w:t>Контроль за</w:t>
      </w:r>
      <w:proofErr w:type="gramEnd"/>
      <w:r w:rsidRPr="003A6D5B">
        <w:rPr>
          <w:sz w:val="28"/>
          <w:szCs w:val="28"/>
        </w:rPr>
        <w:t xml:space="preserve"> исполнением  </w:t>
      </w:r>
      <w:r>
        <w:rPr>
          <w:sz w:val="28"/>
          <w:szCs w:val="28"/>
        </w:rPr>
        <w:t xml:space="preserve">настоящего </w:t>
      </w:r>
      <w:r w:rsidRPr="003A6D5B">
        <w:rPr>
          <w:sz w:val="28"/>
          <w:szCs w:val="28"/>
        </w:rPr>
        <w:t>постановления оставляю за собой.</w:t>
      </w:r>
    </w:p>
    <w:p w:rsidR="00506744" w:rsidRDefault="00506744" w:rsidP="00506744">
      <w:pPr>
        <w:ind w:right="38" w:firstLine="708"/>
        <w:jc w:val="both"/>
        <w:rPr>
          <w:sz w:val="28"/>
          <w:szCs w:val="28"/>
        </w:rPr>
      </w:pPr>
    </w:p>
    <w:p w:rsidR="00506744" w:rsidRDefault="00506744" w:rsidP="00506744">
      <w:pPr>
        <w:jc w:val="both"/>
        <w:rPr>
          <w:sz w:val="28"/>
          <w:szCs w:val="28"/>
        </w:rPr>
      </w:pPr>
    </w:p>
    <w:p w:rsidR="00506744" w:rsidRDefault="00506744" w:rsidP="00506744">
      <w:pPr>
        <w:rPr>
          <w:sz w:val="28"/>
          <w:szCs w:val="28"/>
        </w:rPr>
      </w:pPr>
      <w:r>
        <w:rPr>
          <w:sz w:val="28"/>
          <w:szCs w:val="28"/>
        </w:rPr>
        <w:t xml:space="preserve">Глава  администрации МО  </w:t>
      </w:r>
    </w:p>
    <w:p w:rsidR="00506744" w:rsidRDefault="00506744" w:rsidP="00506744">
      <w:pPr>
        <w:rPr>
          <w:sz w:val="28"/>
          <w:szCs w:val="28"/>
        </w:rPr>
      </w:pPr>
      <w:r>
        <w:rPr>
          <w:sz w:val="28"/>
          <w:szCs w:val="28"/>
        </w:rPr>
        <w:t>Калитинское сельское поселение                                                 Т.А. Тихонова</w:t>
      </w: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61503F" w:rsidRDefault="0061503F" w:rsidP="00506744">
      <w:pPr>
        <w:widowControl w:val="0"/>
        <w:tabs>
          <w:tab w:val="left" w:pos="142"/>
          <w:tab w:val="left" w:pos="284"/>
        </w:tabs>
        <w:autoSpaceDE w:val="0"/>
        <w:autoSpaceDN w:val="0"/>
        <w:adjustRightInd w:val="0"/>
        <w:jc w:val="right"/>
        <w:outlineLvl w:val="0"/>
        <w:rPr>
          <w:bCs/>
        </w:rPr>
      </w:pPr>
    </w:p>
    <w:p w:rsidR="00506744" w:rsidRDefault="00506744" w:rsidP="00506744">
      <w:pPr>
        <w:widowControl w:val="0"/>
        <w:tabs>
          <w:tab w:val="left" w:pos="142"/>
          <w:tab w:val="left" w:pos="284"/>
        </w:tabs>
        <w:autoSpaceDE w:val="0"/>
        <w:autoSpaceDN w:val="0"/>
        <w:adjustRightInd w:val="0"/>
        <w:jc w:val="right"/>
        <w:outlineLvl w:val="0"/>
        <w:rPr>
          <w:bCs/>
        </w:rPr>
      </w:pPr>
      <w:r>
        <w:rPr>
          <w:bCs/>
        </w:rPr>
        <w:lastRenderedPageBreak/>
        <w:t>Приложение</w:t>
      </w:r>
    </w:p>
    <w:p w:rsidR="00506744" w:rsidRDefault="00506744" w:rsidP="00506744">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506744" w:rsidRDefault="00506744" w:rsidP="00506744">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506744" w:rsidRDefault="00506744" w:rsidP="00506744">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506744" w:rsidRDefault="00506744" w:rsidP="00506744">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506744" w:rsidRDefault="00506744" w:rsidP="00506744">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506744" w:rsidRDefault="00207046" w:rsidP="00506744">
      <w:pPr>
        <w:widowControl w:val="0"/>
        <w:tabs>
          <w:tab w:val="left" w:pos="142"/>
          <w:tab w:val="left" w:pos="284"/>
        </w:tabs>
        <w:autoSpaceDE w:val="0"/>
        <w:autoSpaceDN w:val="0"/>
        <w:adjustRightInd w:val="0"/>
        <w:jc w:val="right"/>
        <w:outlineLvl w:val="0"/>
        <w:rPr>
          <w:bCs/>
        </w:rPr>
      </w:pPr>
      <w:r>
        <w:rPr>
          <w:bCs/>
        </w:rPr>
        <w:t>от 13.10. 2023   № 346</w:t>
      </w:r>
      <w:r w:rsidR="00506744">
        <w:rPr>
          <w:bCs/>
        </w:rPr>
        <w:t xml:space="preserve">        </w:t>
      </w:r>
    </w:p>
    <w:p w:rsidR="00506744" w:rsidRDefault="00506744" w:rsidP="00506744">
      <w:pPr>
        <w:autoSpaceDE w:val="0"/>
        <w:autoSpaceDN w:val="0"/>
        <w:adjustRightInd w:val="0"/>
        <w:jc w:val="center"/>
        <w:outlineLvl w:val="0"/>
        <w:rPr>
          <w:sz w:val="28"/>
          <w:szCs w:val="28"/>
        </w:rPr>
      </w:pPr>
    </w:p>
    <w:p w:rsidR="00506744" w:rsidRDefault="00506744" w:rsidP="00506744">
      <w:pPr>
        <w:ind w:right="38"/>
        <w:jc w:val="center"/>
        <w:rPr>
          <w:b/>
          <w:sz w:val="28"/>
          <w:szCs w:val="28"/>
        </w:rPr>
      </w:pPr>
      <w:r>
        <w:rPr>
          <w:b/>
          <w:sz w:val="28"/>
          <w:szCs w:val="28"/>
        </w:rPr>
        <w:t>Административный регламент</w:t>
      </w:r>
    </w:p>
    <w:p w:rsidR="00506744" w:rsidRDefault="00506744" w:rsidP="00506744">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предоставления муниципальной услуги </w:t>
      </w:r>
      <w:r w:rsidRPr="00A86945">
        <w:rPr>
          <w:rFonts w:ascii="Times New Roman" w:hAnsi="Times New Roman" w:cs="Times New Roman"/>
          <w:b/>
          <w:bCs/>
          <w:sz w:val="28"/>
          <w:szCs w:val="28"/>
        </w:rPr>
        <w:t>«</w:t>
      </w:r>
      <w:r w:rsidRPr="00506744">
        <w:rPr>
          <w:rFonts w:ascii="Times New Roman" w:hAnsi="Times New Roman" w:cs="Times New Roman"/>
          <w:b/>
          <w:bCs/>
          <w:sz w:val="28"/>
          <w:szCs w:val="28"/>
        </w:rPr>
        <w:t>Приватизация имущества, находящегося в муниципальной собственности</w:t>
      </w:r>
      <w:r w:rsidRPr="00D44E78">
        <w:rPr>
          <w:rFonts w:ascii="Times New Roman" w:hAnsi="Times New Roman" w:cs="Times New Roman"/>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A1422">
        <w:rPr>
          <w:rFonts w:ascii="Times New Roman" w:hAnsi="Times New Roman" w:cs="Times New Roman"/>
          <w:b/>
          <w:bCs/>
          <w:sz w:val="28"/>
          <w:szCs w:val="28"/>
        </w:rPr>
        <w:t>»</w:t>
      </w:r>
      <w:proofErr w:type="gramEnd"/>
    </w:p>
    <w:p w:rsidR="00506744" w:rsidRDefault="00506744" w:rsidP="00506744">
      <w:pPr>
        <w:pStyle w:val="ConsPlusNormal"/>
        <w:jc w:val="center"/>
        <w:rPr>
          <w:rFonts w:ascii="Times New Roman" w:hAnsi="Times New Roman" w:cs="Times New Roman"/>
          <w:b/>
          <w:bCs/>
          <w:sz w:val="28"/>
          <w:szCs w:val="28"/>
        </w:rPr>
      </w:pPr>
    </w:p>
    <w:p w:rsidR="00506744" w:rsidRPr="00D44E78" w:rsidRDefault="00506744" w:rsidP="00506744">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Pr="00D44E78">
        <w:rPr>
          <w:rFonts w:ascii="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506744" w:rsidRPr="00D44E78" w:rsidRDefault="00506744" w:rsidP="00506744">
      <w:pPr>
        <w:pStyle w:val="ConsPlusNormal"/>
        <w:jc w:val="center"/>
        <w:rPr>
          <w:rFonts w:ascii="Times New Roman" w:hAnsi="Times New Roman" w:cs="Times New Roman"/>
          <w:bCs/>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506744" w:rsidRPr="00D44E78" w:rsidRDefault="00506744" w:rsidP="00506744">
      <w:pPr>
        <w:pStyle w:val="ConsPlusNormal"/>
        <w:rPr>
          <w:rFonts w:ascii="Times New Roman" w:hAnsi="Times New Roman" w:cs="Times New Roman"/>
          <w:sz w:val="28"/>
          <w:szCs w:val="28"/>
        </w:rPr>
      </w:pPr>
    </w:p>
    <w:p w:rsidR="00506744" w:rsidRPr="00D44E78" w:rsidRDefault="00506744" w:rsidP="00506744">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44E78">
        <w:rPr>
          <w:rFonts w:ascii="Times New Roman" w:hAnsi="Times New Roman" w:cs="Times New Roman"/>
          <w:sz w:val="28"/>
          <w:szCs w:val="28"/>
        </w:rPr>
        <w:t xml:space="preserve"> акты Российской Федерации»</w:t>
      </w:r>
      <w:r w:rsidRPr="00D44E78">
        <w:t>.</w:t>
      </w:r>
    </w:p>
    <w:p w:rsidR="00506744" w:rsidRPr="00D44E78" w:rsidRDefault="00506744" w:rsidP="0050674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7"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w:t>
      </w:r>
      <w:proofErr w:type="gramEnd"/>
      <w:r w:rsidRPr="00D44E78">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6744" w:rsidRPr="00503CDB" w:rsidRDefault="00506744" w:rsidP="00506744">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Ленинградской области (далее – а</w:t>
      </w:r>
      <w:r w:rsidRPr="00417E83">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xml:space="preserve"> МО Калитинское сельское поселение</w:t>
      </w:r>
      <w:r w:rsidRPr="00417E8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hyperlink r:id="rId8" w:history="1">
        <w:r w:rsidRPr="00BF3B7D">
          <w:rPr>
            <w:rStyle w:val="a7"/>
            <w:rFonts w:ascii="Times New Roman" w:hAnsi="Times New Roman" w:cs="Times New Roman"/>
            <w:sz w:val="28"/>
            <w:szCs w:val="28"/>
          </w:rPr>
          <w:t>http://калитинское.рф</w:t>
        </w:r>
      </w:hyperlink>
      <w:proofErr w:type="gramStart"/>
      <w:r>
        <w:rPr>
          <w:rFonts w:ascii="Times New Roman" w:hAnsi="Times New Roman" w:cs="Times New Roman"/>
          <w:sz w:val="28"/>
          <w:szCs w:val="28"/>
          <w:u w:val="single"/>
        </w:rPr>
        <w:t xml:space="preserve"> </w:t>
      </w:r>
      <w:r w:rsidRPr="00503CDB">
        <w:rPr>
          <w:rFonts w:ascii="Times New Roman" w:hAnsi="Times New Roman" w:cs="Times New Roman"/>
          <w:color w:val="000000"/>
          <w:sz w:val="28"/>
          <w:szCs w:val="28"/>
        </w:rPr>
        <w:t>;</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4E78">
        <w:rPr>
          <w:rFonts w:ascii="Times New Roman" w:hAnsi="Times New Roman" w:cs="Times New Roman"/>
          <w:sz w:val="28"/>
          <w:szCs w:val="28"/>
        </w:rPr>
        <w:t>www.gu.lenobl.ru</w:t>
      </w:r>
      <w:proofErr w:type="spellEnd"/>
      <w:r w:rsidRPr="00D44E78">
        <w:rPr>
          <w:rFonts w:ascii="Times New Roman" w:hAnsi="Times New Roman" w:cs="Times New Roman"/>
          <w:sz w:val="28"/>
          <w:szCs w:val="28"/>
        </w:rPr>
        <w:t xml:space="preserve"> / </w:t>
      </w:r>
      <w:proofErr w:type="spellStart"/>
      <w:r w:rsidRPr="00D44E78">
        <w:rPr>
          <w:rFonts w:ascii="Times New Roman" w:hAnsi="Times New Roman" w:cs="Times New Roman"/>
          <w:sz w:val="28"/>
          <w:szCs w:val="28"/>
        </w:rPr>
        <w:t>www.gosuslugi.ru</w:t>
      </w:r>
      <w:proofErr w:type="spellEnd"/>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Pr="00506744">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w:t>
      </w:r>
      <w:bookmarkStart w:id="1" w:name="_GoBack"/>
      <w:r w:rsidRPr="00506744">
        <w:rPr>
          <w:rFonts w:ascii="Times New Roman" w:hAnsi="Times New Roman" w:cs="Times New Roman"/>
          <w:bCs/>
          <w:sz w:val="28"/>
          <w:szCs w:val="28"/>
        </w:rPr>
        <w:t xml:space="preserve">Приватизация </w:t>
      </w:r>
      <w:r w:rsidRPr="00506744">
        <w:rPr>
          <w:rFonts w:ascii="Times New Roman" w:hAnsi="Times New Roman" w:cs="Times New Roman"/>
          <w:bCs/>
          <w:sz w:val="28"/>
          <w:szCs w:val="28"/>
        </w:rPr>
        <w:lastRenderedPageBreak/>
        <w:t>имущества, находящегося в муниципальной собственности</w:t>
      </w:r>
      <w:bookmarkEnd w:id="1"/>
      <w:r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xml:space="preserve"> МО Калитинское сельское поселение</w:t>
      </w:r>
      <w:r w:rsidRPr="00D44E78">
        <w:rPr>
          <w:rFonts w:ascii="Times New Roman" w:hAnsi="Times New Roman" w:cs="Times New Roman"/>
          <w:sz w:val="28"/>
          <w:szCs w:val="28"/>
        </w:rPr>
        <w:t>.</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посредством ПГУ ЛО/ЕПГУ - в </w:t>
      </w:r>
      <w:r>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в МФЦ (при технической реализации);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 xml:space="preserve"> - в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ю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xml:space="preserve"> или МФЦ графика приема заявителей.</w:t>
      </w:r>
    </w:p>
    <w:p w:rsidR="00506744" w:rsidRPr="00D44E78" w:rsidRDefault="00506744" w:rsidP="00506744">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506744" w:rsidRPr="00D44E78" w:rsidRDefault="00506744" w:rsidP="00506744">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w:t>
      </w:r>
      <w:r w:rsidRPr="00D44E78">
        <w:rPr>
          <w:rFonts w:ascii="Times New Roman" w:hAnsi="Times New Roman" w:cs="Times New Roman"/>
          <w:bCs/>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506744" w:rsidRPr="00D96DEB" w:rsidRDefault="00506744" w:rsidP="00506744">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ю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w:t>
      </w:r>
      <w:r>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xml:space="preserve">. </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sz w:val="28"/>
            <w:szCs w:val="28"/>
          </w:rPr>
          <w:t>кодекс</w:t>
        </w:r>
      </w:hyperlink>
      <w:r w:rsidRPr="00D44E78">
        <w:rPr>
          <w:rFonts w:ascii="Times New Roman" w:hAnsi="Times New Roman" w:cs="Times New Roman"/>
          <w:sz w:val="28"/>
          <w:szCs w:val="28"/>
        </w:rPr>
        <w:t xml:space="preserve">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2" w:history="1">
        <w:r w:rsidRPr="00D44E78">
          <w:rPr>
            <w:rStyle w:val="a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506744" w:rsidRPr="00D44E78" w:rsidRDefault="00506744" w:rsidP="00506744">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w:t>
      </w:r>
      <w:r>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xml:space="preserve">. Заявитель вправе распечатать бланк заявления на официальных </w:t>
      </w:r>
      <w:proofErr w:type="gramStart"/>
      <w:r w:rsidRPr="00D44E78">
        <w:rPr>
          <w:rFonts w:ascii="Times New Roman" w:hAnsi="Times New Roman" w:cs="Times New Roman"/>
          <w:sz w:val="28"/>
          <w:szCs w:val="28"/>
        </w:rPr>
        <w:t>сайте</w:t>
      </w:r>
      <w:proofErr w:type="gramEnd"/>
      <w:r w:rsidRPr="00D44E78">
        <w:rPr>
          <w:rFonts w:ascii="Times New Roman" w:hAnsi="Times New Roman" w:cs="Times New Roman"/>
          <w:sz w:val="28"/>
          <w:szCs w:val="28"/>
        </w:rPr>
        <w:t xml:space="preserve">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w:t>
      </w:r>
      <w:r w:rsidRPr="00D44E78">
        <w:rPr>
          <w:rFonts w:ascii="Times New Roman" w:hAnsi="Times New Roman" w:cs="Times New Roman"/>
          <w:sz w:val="28"/>
          <w:szCs w:val="28"/>
        </w:rPr>
        <w:lastRenderedPageBreak/>
        <w:t xml:space="preserve">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sz w:val="28"/>
            <w:szCs w:val="28"/>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p>
    <w:p w:rsidR="00506744" w:rsidRPr="00D44E78" w:rsidRDefault="00506744" w:rsidP="00506744">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6744" w:rsidRPr="00D44E78" w:rsidRDefault="00506744" w:rsidP="005067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Сектор управления муниципальным имуществом </w:t>
      </w:r>
      <w:r>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w:t>
      </w:r>
      <w:r w:rsidRPr="00D44E78">
        <w:rPr>
          <w:rFonts w:ascii="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sz w:val="28"/>
            <w:szCs w:val="28"/>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D44E78">
        <w:rPr>
          <w:rFonts w:ascii="Times New Roman" w:hAnsi="Times New Roman" w:cs="Times New Roman"/>
          <w:bCs/>
          <w:sz w:val="28"/>
          <w:szCs w:val="28"/>
        </w:rPr>
        <w:t>документы</w:t>
      </w:r>
      <w:proofErr w:type="gramEnd"/>
      <w:r w:rsidRPr="00D44E78">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506744" w:rsidRPr="00D44E78" w:rsidRDefault="00506744" w:rsidP="00506744">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w:t>
      </w:r>
      <w:r w:rsidRPr="00D44E78">
        <w:rPr>
          <w:rFonts w:ascii="Times New Roman" w:hAnsi="Times New Roman" w:cs="Times New Roman"/>
          <w:bCs/>
          <w:sz w:val="28"/>
          <w:szCs w:val="28"/>
        </w:rPr>
        <w:lastRenderedPageBreak/>
        <w:t>мероприятиях.</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Представленные заявителем документы </w:t>
      </w:r>
      <w:proofErr w:type="gramStart"/>
      <w:r w:rsidRPr="00D44E78">
        <w:rPr>
          <w:rFonts w:ascii="Times New Roman" w:hAnsi="Times New Roman" w:cs="Times New Roman"/>
          <w:sz w:val="28"/>
          <w:szCs w:val="28"/>
        </w:rPr>
        <w:t>недействительны/указанные в заявлении сведения недостоверны</w:t>
      </w:r>
      <w:proofErr w:type="gramEnd"/>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w:t>
      </w:r>
      <w:r w:rsidRPr="00D44E78">
        <w:rPr>
          <w:rFonts w:ascii="Times New Roman" w:hAnsi="Times New Roman" w:cs="Times New Roman"/>
          <w:sz w:val="28"/>
          <w:szCs w:val="28"/>
        </w:rPr>
        <w:lastRenderedPageBreak/>
        <w:t>субъектом малого или среднего предпринимательства заявления;</w:t>
      </w:r>
      <w:proofErr w:type="gramEnd"/>
    </w:p>
    <w:p w:rsidR="00506744" w:rsidRPr="00D44E78" w:rsidRDefault="00506744" w:rsidP="00506744">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06744" w:rsidRPr="00D44E78" w:rsidRDefault="00506744" w:rsidP="00506744">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C96467">
        <w:rPr>
          <w:rFonts w:ascii="Times New Roman" w:hAnsi="Times New Roman" w:cs="Times New Roman"/>
          <w:color w:val="000000"/>
          <w:sz w:val="28"/>
          <w:szCs w:val="28"/>
        </w:rPr>
        <w:t>а</w:t>
      </w:r>
      <w:r w:rsidR="00C96467" w:rsidRPr="00417E83">
        <w:rPr>
          <w:rFonts w:ascii="Times New Roman" w:hAnsi="Times New Roman" w:cs="Times New Roman"/>
          <w:color w:val="000000"/>
          <w:sz w:val="28"/>
          <w:szCs w:val="28"/>
        </w:rPr>
        <w:t>дминистраци</w:t>
      </w:r>
      <w:r w:rsidR="00C96467">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почтовой связью в </w:t>
      </w:r>
      <w:r w:rsidR="00C96467">
        <w:rPr>
          <w:rFonts w:ascii="Times New Roman" w:hAnsi="Times New Roman" w:cs="Times New Roman"/>
          <w:color w:val="000000"/>
          <w:sz w:val="28"/>
          <w:szCs w:val="28"/>
        </w:rPr>
        <w:t>а</w:t>
      </w:r>
      <w:r w:rsidR="00C96467" w:rsidRPr="00417E83">
        <w:rPr>
          <w:rFonts w:ascii="Times New Roman" w:hAnsi="Times New Roman" w:cs="Times New Roman"/>
          <w:color w:val="000000"/>
          <w:sz w:val="28"/>
          <w:szCs w:val="28"/>
        </w:rPr>
        <w:t>дминистраци</w:t>
      </w:r>
      <w:r w:rsidR="00C96467">
        <w:rPr>
          <w:rFonts w:ascii="Times New Roman" w:hAnsi="Times New Roman" w:cs="Times New Roman"/>
          <w:color w:val="000000"/>
          <w:sz w:val="28"/>
          <w:szCs w:val="28"/>
        </w:rPr>
        <w:t>ю МО Калитинское сельское поселение</w:t>
      </w:r>
      <w:r w:rsidRPr="00D44E78">
        <w:rPr>
          <w:rFonts w:ascii="Times New Roman" w:hAnsi="Times New Roman" w:cs="Times New Roman"/>
          <w:sz w:val="28"/>
          <w:szCs w:val="28"/>
        </w:rPr>
        <w:t xml:space="preserve"> - в день поступления запроса;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w:t>
      </w:r>
      <w:r w:rsidRPr="00D44E78">
        <w:rPr>
          <w:rFonts w:ascii="Times New Roman" w:hAnsi="Times New Roman" w:cs="Times New Roman"/>
          <w:sz w:val="28"/>
          <w:szCs w:val="28"/>
        </w:rPr>
        <w:lastRenderedPageBreak/>
        <w:t>рабочий день (в случае направления документов в нерабочее время, в выходные, праздничные дни).</w:t>
      </w:r>
    </w:p>
    <w:p w:rsidR="00506744" w:rsidRPr="00D44E78" w:rsidRDefault="00506744" w:rsidP="00506744">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D44E78">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w:t>
      </w:r>
      <w:r w:rsidRPr="00D44E78">
        <w:rPr>
          <w:rFonts w:ascii="Times New Roman" w:hAnsi="Times New Roman" w:cs="Times New Roman"/>
          <w:sz w:val="28"/>
          <w:szCs w:val="28"/>
        </w:rPr>
        <w:lastRenderedPageBreak/>
        <w:t>ОМСУ, поданных в установленном порядке.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06744" w:rsidRPr="00D44E78" w:rsidRDefault="00506744" w:rsidP="00506744">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506744" w:rsidRPr="00D44E78" w:rsidRDefault="00506744" w:rsidP="00506744">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w:t>
      </w:r>
      <w:r w:rsidRPr="00D44E78">
        <w:rPr>
          <w:rFonts w:ascii="Times New Roman" w:hAnsi="Times New Roman" w:cs="Times New Roman"/>
          <w:sz w:val="28"/>
          <w:szCs w:val="28"/>
        </w:rPr>
        <w:lastRenderedPageBreak/>
        <w:t>услуги – не более 7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506744" w:rsidRPr="00D44E78" w:rsidRDefault="00506744" w:rsidP="00506744">
      <w:pPr>
        <w:pStyle w:val="ConsPlusNormal"/>
        <w:ind w:firstLine="709"/>
        <w:jc w:val="both"/>
        <w:rPr>
          <w:rFonts w:ascii="Times New Roman" w:hAnsi="Times New Roman" w:cs="Times New Roman"/>
          <w:b/>
          <w:sz w:val="28"/>
          <w:szCs w:val="28"/>
        </w:rPr>
      </w:pPr>
    </w:p>
    <w:p w:rsidR="00506744" w:rsidRPr="00D44E78" w:rsidRDefault="00506744" w:rsidP="00506744">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506744" w:rsidRPr="00D44E78" w:rsidRDefault="00506744" w:rsidP="00506744">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C96467">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w:t>
      </w:r>
      <w:r w:rsidR="00C96467">
        <w:rPr>
          <w:rFonts w:ascii="Times New Roman" w:hAnsi="Times New Roman" w:cs="Times New Roman"/>
          <w:color w:val="000000"/>
          <w:sz w:val="28"/>
          <w:szCs w:val="28"/>
        </w:rPr>
        <w:t>а</w:t>
      </w:r>
      <w:r w:rsidR="00C96467" w:rsidRPr="00417E83">
        <w:rPr>
          <w:rFonts w:ascii="Times New Roman" w:hAnsi="Times New Roman" w:cs="Times New Roman"/>
          <w:color w:val="000000"/>
          <w:sz w:val="28"/>
          <w:szCs w:val="28"/>
        </w:rPr>
        <w:t>дминистраци</w:t>
      </w:r>
      <w:r w:rsidR="00C96467">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C96467">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работник </w:t>
      </w:r>
      <w:r w:rsidR="00C96467">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3.2.2.2. Содержание административных действий, продолжительность и (или) максимальный срок его (их) выполнения:</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roofErr w:type="gramEnd"/>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506744" w:rsidRPr="00D44E78" w:rsidRDefault="00506744" w:rsidP="00506744">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 xml:space="preserve">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w:t>
      </w:r>
      <w:r w:rsidRPr="00D44E78">
        <w:rPr>
          <w:rFonts w:ascii="Times New Roman" w:hAnsi="Times New Roman" w:cs="Times New Roman"/>
          <w:sz w:val="28"/>
          <w:szCs w:val="28"/>
          <w:u w:val="single"/>
        </w:rPr>
        <w:lastRenderedPageBreak/>
        <w:t>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roofErr w:type="gramEnd"/>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3.2.4.4. Результат выполнения административной процедуры: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06744" w:rsidRPr="00D44E78" w:rsidRDefault="00506744" w:rsidP="00506744">
      <w:pPr>
        <w:pStyle w:val="ConsPlusNormal"/>
        <w:ind w:firstLine="567"/>
        <w:jc w:val="both"/>
        <w:rPr>
          <w:rFonts w:ascii="Times New Roman" w:hAnsi="Times New Roman" w:cs="Times New Roman"/>
          <w:b/>
          <w:sz w:val="28"/>
          <w:szCs w:val="28"/>
        </w:rPr>
      </w:pPr>
    </w:p>
    <w:p w:rsidR="00506744" w:rsidRPr="00D44E78" w:rsidRDefault="00506744" w:rsidP="00506744">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506744" w:rsidRPr="00D44E78" w:rsidRDefault="00506744" w:rsidP="00506744">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3.3.1.4. Критерий принятия решения: наличие/отсутствие оснований для отказа в приеме документов, необходимых для предоставления </w:t>
      </w:r>
      <w:r w:rsidRPr="00D44E78">
        <w:rPr>
          <w:rFonts w:ascii="Times New Roman" w:hAnsi="Times New Roman" w:cs="Times New Roman"/>
          <w:sz w:val="28"/>
          <w:szCs w:val="28"/>
        </w:rPr>
        <w:lastRenderedPageBreak/>
        <w:t>муниципальной услуги, установленных пунктом 2.9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roofErr w:type="gramEnd"/>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w:t>
      </w:r>
      <w:r w:rsidRPr="00D44E78">
        <w:rPr>
          <w:rFonts w:ascii="Times New Roman" w:hAnsi="Times New Roman" w:cs="Times New Roman"/>
          <w:sz w:val="28"/>
          <w:szCs w:val="28"/>
        </w:rPr>
        <w:lastRenderedPageBreak/>
        <w:t>представленных документов должностным лицом ОМСУ, ответственным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06744" w:rsidRPr="00D44E78" w:rsidRDefault="00506744" w:rsidP="00506744">
      <w:pPr>
        <w:pStyle w:val="ConsPlusNormal"/>
        <w:ind w:firstLine="567"/>
        <w:jc w:val="both"/>
        <w:rPr>
          <w:rFonts w:ascii="Times New Roman" w:hAnsi="Times New Roman" w:cs="Times New Roman"/>
          <w:b/>
          <w:sz w:val="28"/>
          <w:szCs w:val="28"/>
        </w:rPr>
      </w:pPr>
    </w:p>
    <w:p w:rsidR="00506744" w:rsidRPr="00D44E78" w:rsidRDefault="00506744" w:rsidP="00506744">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личном кабинете на ЕПГУ или на ПГУ ЛО заполнить в электронной </w:t>
      </w:r>
      <w:r w:rsidRPr="00D44E78">
        <w:rPr>
          <w:rFonts w:ascii="Times New Roman" w:hAnsi="Times New Roman" w:cs="Times New Roman"/>
          <w:sz w:val="28"/>
          <w:szCs w:val="28"/>
        </w:rPr>
        <w:lastRenderedPageBreak/>
        <w:t>форме заявление на оказание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06744" w:rsidRPr="00D44E78" w:rsidRDefault="00506744" w:rsidP="00506744">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 xml:space="preserve">3.5. Порядок исправления допущенных опечаток и ошибок в выданных в </w:t>
      </w:r>
      <w:r w:rsidRPr="00D44E78">
        <w:rPr>
          <w:rFonts w:ascii="Times New Roman" w:hAnsi="Times New Roman" w:cs="Times New Roman"/>
          <w:sz w:val="28"/>
          <w:szCs w:val="28"/>
        </w:rPr>
        <w:lastRenderedPageBreak/>
        <w:t>результате предоставления муниципальной услуги документах</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w:t>
      </w:r>
      <w:proofErr w:type="gramStart"/>
      <w:r w:rsidRPr="00D44E78">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w:t>
      </w:r>
      <w:r w:rsidRPr="00D44E78">
        <w:rPr>
          <w:rFonts w:ascii="Times New Roman" w:hAnsi="Times New Roman" w:cs="Times New Roman"/>
          <w:sz w:val="28"/>
          <w:szCs w:val="28"/>
        </w:rPr>
        <w:lastRenderedPageBreak/>
        <w:t>не чаще одного раза в три года в соответствии с планом проведения проверок, утвержденным руководителем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506744" w:rsidRPr="00D44E78" w:rsidRDefault="00506744" w:rsidP="00506744">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муниципальную услугу,</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5) отказ в предоставлении муниципальной услуги, если основания отказа </w:t>
      </w:r>
      <w:r w:rsidRPr="00D44E78">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44E78">
          <w:rPr>
            <w:rFonts w:ascii="Times New Roman" w:hAnsi="Times New Roman" w:cs="Times New Roman"/>
            <w:sz w:val="28"/>
            <w:szCs w:val="28"/>
          </w:rPr>
          <w:t xml:space="preserve">пунктом </w:t>
        </w:r>
        <w:r w:rsidRPr="00D44E78">
          <w:rPr>
            <w:rFonts w:ascii="Times New Roman" w:hAnsi="Times New Roman" w:cs="Times New Roman"/>
            <w:sz w:val="28"/>
            <w:szCs w:val="28"/>
          </w:rPr>
          <w:lastRenderedPageBreak/>
          <w:t>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 фамилия, имя, отчество (последнее - при наличии), сведения о месте </w:t>
      </w:r>
      <w:r w:rsidRPr="00D44E78">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подлежащей удовлетворению в ответе </w:t>
      </w:r>
      <w:r w:rsidRPr="00D44E78">
        <w:rPr>
          <w:rFonts w:ascii="Times New Roman" w:hAnsi="Times New Roman" w:cs="Times New Roman"/>
          <w:sz w:val="28"/>
          <w:szCs w:val="28"/>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6744" w:rsidRPr="00D44E78" w:rsidRDefault="00506744" w:rsidP="00506744">
      <w:pPr>
        <w:pStyle w:val="ConsPlusNormal"/>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506744" w:rsidRPr="00D44E78" w:rsidRDefault="00506744" w:rsidP="00506744">
      <w:pPr>
        <w:pStyle w:val="ConsPlusNormal"/>
        <w:jc w:val="center"/>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506744" w:rsidRPr="00D44E78" w:rsidRDefault="00506744" w:rsidP="00506744">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в электронной форме (в составе пакетов электронных дел) в день </w:t>
      </w:r>
      <w:r w:rsidRPr="00D44E78">
        <w:rPr>
          <w:rFonts w:ascii="Times New Roman" w:hAnsi="Times New Roman" w:cs="Times New Roman"/>
          <w:sz w:val="28"/>
          <w:szCs w:val="28"/>
        </w:rPr>
        <w:lastRenderedPageBreak/>
        <w:t>обращения заявителя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sz w:val="28"/>
            <w:szCs w:val="28"/>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Pr="00D44E78">
        <w:rPr>
          <w:rFonts w:ascii="Times New Roman" w:hAnsi="Times New Roman" w:cs="Times New Roman"/>
          <w:sz w:val="28"/>
          <w:szCs w:val="28"/>
        </w:rPr>
        <w:lastRenderedPageBreak/>
        <w:t xml:space="preserve">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
    <w:p w:rsidR="00506744" w:rsidRPr="00D44E78" w:rsidRDefault="00506744" w:rsidP="00506744">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D44E78">
        <w:rPr>
          <w:rFonts w:ascii="Times New Roman" w:hAnsi="Times New Roman" w:cs="Times New Roman"/>
          <w:sz w:val="28"/>
          <w:szCs w:val="28"/>
        </w:rPr>
        <w:t>нормативным</w:t>
      </w:r>
      <w:proofErr w:type="gramEnd"/>
      <w:r w:rsidRPr="00D44E78">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506744" w:rsidRPr="00D44E78" w:rsidRDefault="00506744" w:rsidP="00506744">
      <w:pPr>
        <w:pStyle w:val="ConsPlusNormal"/>
        <w:jc w:val="right"/>
        <w:outlineLvl w:val="1"/>
        <w:rPr>
          <w:rFonts w:ascii="Times New Roman" w:hAnsi="Times New Roman" w:cs="Times New Roman"/>
          <w:sz w:val="24"/>
          <w:szCs w:val="24"/>
        </w:rPr>
      </w:pPr>
    </w:p>
    <w:p w:rsidR="00506744" w:rsidRPr="00D44E78" w:rsidRDefault="00506744" w:rsidP="00506744">
      <w:pPr>
        <w:pStyle w:val="ConsPlusNormal"/>
        <w:jc w:val="right"/>
        <w:outlineLvl w:val="1"/>
        <w:rPr>
          <w:rFonts w:ascii="Times New Roman" w:hAnsi="Times New Roman" w:cs="Times New Roman"/>
          <w:sz w:val="24"/>
          <w:szCs w:val="24"/>
        </w:rPr>
      </w:pPr>
    </w:p>
    <w:p w:rsidR="00506744" w:rsidRDefault="00506744"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Pr="00D44E78" w:rsidRDefault="00C96467" w:rsidP="00506744">
      <w:pPr>
        <w:pStyle w:val="ConsPlusNormal"/>
        <w:jc w:val="right"/>
        <w:outlineLvl w:val="1"/>
        <w:rPr>
          <w:rFonts w:ascii="Times New Roman" w:hAnsi="Times New Roman" w:cs="Times New Roman"/>
          <w:sz w:val="24"/>
          <w:szCs w:val="24"/>
        </w:rPr>
      </w:pPr>
    </w:p>
    <w:p w:rsidR="00506744" w:rsidRPr="00D44E78" w:rsidRDefault="00506744" w:rsidP="00506744">
      <w:pPr>
        <w:pStyle w:val="ConsPlusNormal"/>
        <w:jc w:val="right"/>
        <w:outlineLvl w:val="1"/>
        <w:rPr>
          <w:rFonts w:ascii="Times New Roman" w:hAnsi="Times New Roman" w:cs="Times New Roman"/>
          <w:sz w:val="24"/>
          <w:szCs w:val="24"/>
        </w:rPr>
      </w:pPr>
    </w:p>
    <w:p w:rsidR="00506744" w:rsidRPr="00D44E78" w:rsidRDefault="00506744" w:rsidP="00506744">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506744" w:rsidRPr="00D44E78" w:rsidRDefault="00506744" w:rsidP="00506744">
      <w:pPr>
        <w:pStyle w:val="ConsPlusNormal"/>
        <w:jc w:val="right"/>
        <w:rPr>
          <w:rFonts w:ascii="Times New Roman" w:hAnsi="Times New Roman" w:cs="Times New Roman"/>
          <w:sz w:val="24"/>
          <w:szCs w:val="24"/>
        </w:rPr>
      </w:pPr>
    </w:p>
    <w:p w:rsidR="00506744" w:rsidRPr="00D44E78" w:rsidRDefault="00506744" w:rsidP="00506744">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 xml:space="preserve">                                </w:t>
      </w:r>
      <w:r w:rsidRPr="00D44E78">
        <w:rPr>
          <w:rFonts w:ascii="Times New Roman" w:hAnsi="Times New Roman" w:cs="Times New Roman"/>
          <w:sz w:val="24"/>
          <w:szCs w:val="24"/>
        </w:rPr>
        <w:tab/>
        <w:t>организационно-правовая форма,</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506744" w:rsidRPr="00D44E78" w:rsidRDefault="00506744" w:rsidP="00506744">
      <w:pPr>
        <w:pStyle w:val="ConsPlusNonformat"/>
        <w:rPr>
          <w:rFonts w:ascii="Times New Roman" w:hAnsi="Times New Roman" w:cs="Times New Roman"/>
          <w:sz w:val="24"/>
          <w:szCs w:val="24"/>
        </w:rPr>
      </w:pPr>
    </w:p>
    <w:p w:rsidR="00506744" w:rsidRPr="00D44E78" w:rsidRDefault="00506744" w:rsidP="00506744">
      <w:pPr>
        <w:pStyle w:val="ConsPlusNonformat"/>
        <w:rPr>
          <w:rFonts w:ascii="Times New Roman" w:hAnsi="Times New Roman" w:cs="Times New Roman"/>
          <w:sz w:val="24"/>
          <w:szCs w:val="24"/>
        </w:rPr>
      </w:pPr>
    </w:p>
    <w:p w:rsidR="00506744" w:rsidRPr="00D44E78" w:rsidRDefault="00506744" w:rsidP="00506744">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этаж  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506744" w:rsidRPr="00D44E78" w:rsidRDefault="00506744" w:rsidP="00506744">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506744" w:rsidRPr="00D44E78" w:rsidRDefault="00506744" w:rsidP="00506744">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506744" w:rsidRPr="00D44E78" w:rsidRDefault="00506744" w:rsidP="00506744">
      <w:pPr>
        <w:autoSpaceDE w:val="0"/>
        <w:autoSpaceDN w:val="0"/>
        <w:adjustRightInd w:val="0"/>
        <w:ind w:firstLine="720"/>
        <w:jc w:val="center"/>
      </w:pPr>
      <w:r w:rsidRPr="00D44E78">
        <w:t>(единовременно или в рассрочку, а также срок рассрочки)</w:t>
      </w:r>
    </w:p>
    <w:p w:rsidR="00506744" w:rsidRPr="00D44E78" w:rsidRDefault="00506744" w:rsidP="00506744">
      <w:pPr>
        <w:pStyle w:val="ConsPlusNonformat"/>
        <w:ind w:firstLine="720"/>
        <w:jc w:val="both"/>
        <w:rPr>
          <w:rFonts w:ascii="Times New Roman" w:hAnsi="Times New Roman" w:cs="Times New Roman"/>
          <w:sz w:val="24"/>
          <w:szCs w:val="24"/>
        </w:rPr>
      </w:pP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lastRenderedPageBreak/>
        <w:t>(дата)                                                                                                                           (подпись)</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506744" w:rsidRPr="00D44E78" w:rsidTr="00506744">
        <w:tc>
          <w:tcPr>
            <w:tcW w:w="534" w:type="dxa"/>
            <w:tcBorders>
              <w:top w:val="single" w:sz="4" w:space="0" w:color="auto"/>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506744" w:rsidRPr="00D44E78" w:rsidTr="00506744">
        <w:tc>
          <w:tcPr>
            <w:tcW w:w="534" w:type="dxa"/>
            <w:vMerge w:val="restart"/>
            <w:tcBorders>
              <w:top w:val="single" w:sz="4" w:space="0" w:color="auto"/>
              <w:left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506744" w:rsidRPr="00D44E78" w:rsidTr="00506744">
        <w:trPr>
          <w:trHeight w:val="286"/>
        </w:trPr>
        <w:tc>
          <w:tcPr>
            <w:tcW w:w="534" w:type="dxa"/>
            <w:vMerge/>
            <w:tcBorders>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rPr>
                <w:rFonts w:ascii="Times New Roman" w:hAnsi="Times New Roman" w:cs="Times New Roman"/>
                <w:sz w:val="24"/>
                <w:szCs w:val="24"/>
              </w:rPr>
            </w:pPr>
          </w:p>
        </w:tc>
      </w:tr>
      <w:tr w:rsidR="00506744" w:rsidRPr="00D44E78" w:rsidTr="00506744">
        <w:trPr>
          <w:trHeight w:val="461"/>
        </w:trPr>
        <w:tc>
          <w:tcPr>
            <w:tcW w:w="534" w:type="dxa"/>
            <w:tcBorders>
              <w:top w:val="single" w:sz="4" w:space="0" w:color="auto"/>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b/>
                <w:sz w:val="24"/>
                <w:szCs w:val="24"/>
              </w:rPr>
            </w:pPr>
          </w:p>
          <w:p w:rsidR="00506744" w:rsidRPr="00D44E78" w:rsidRDefault="00506744" w:rsidP="0050674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506744" w:rsidRPr="00D44E78" w:rsidTr="00506744">
        <w:trPr>
          <w:trHeight w:val="461"/>
        </w:trPr>
        <w:tc>
          <w:tcPr>
            <w:tcW w:w="534" w:type="dxa"/>
            <w:tcBorders>
              <w:top w:val="single" w:sz="4" w:space="0" w:color="auto"/>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b/>
                <w:sz w:val="24"/>
                <w:szCs w:val="24"/>
              </w:rPr>
            </w:pPr>
          </w:p>
          <w:p w:rsidR="00506744" w:rsidRPr="00D44E78" w:rsidRDefault="00506744" w:rsidP="0050674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506744" w:rsidRPr="00D44E78" w:rsidRDefault="00506744" w:rsidP="00506744">
      <w:pPr>
        <w:tabs>
          <w:tab w:val="left" w:pos="7380"/>
        </w:tabs>
        <w:jc w:val="both"/>
      </w:pPr>
    </w:p>
    <w:p w:rsidR="00506744" w:rsidRPr="00D44E78" w:rsidRDefault="00506744" w:rsidP="00506744">
      <w:pPr>
        <w:pStyle w:val="ConsPlusNonformat"/>
        <w:jc w:val="right"/>
        <w:rPr>
          <w:rFonts w:ascii="Times New Roman" w:hAnsi="Times New Roman" w:cs="Times New Roman"/>
          <w:sz w:val="24"/>
          <w:szCs w:val="24"/>
        </w:rPr>
      </w:pPr>
    </w:p>
    <w:p w:rsidR="00506744" w:rsidRPr="00D44E78" w:rsidRDefault="00506744" w:rsidP="00506744"/>
    <w:p w:rsidR="00506744" w:rsidRPr="00D44E78" w:rsidRDefault="00506744" w:rsidP="00506744"/>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506744" w:rsidRPr="00D44E78" w:rsidRDefault="00506744" w:rsidP="00506744">
      <w:pPr>
        <w:widowControl w:val="0"/>
        <w:autoSpaceDE w:val="0"/>
        <w:autoSpaceDN w:val="0"/>
        <w:rPr>
          <w:rFonts w:ascii="Calibri" w:hAnsi="Calibri" w:cs="Calibri"/>
          <w:sz w:val="22"/>
          <w:szCs w:val="20"/>
        </w:rPr>
      </w:pPr>
    </w:p>
    <w:p w:rsidR="00506744" w:rsidRPr="00D44E78" w:rsidRDefault="00506744" w:rsidP="00506744">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w:t>
      </w:r>
      <w:proofErr w:type="gramStart"/>
      <w:r w:rsidRPr="00D44E78">
        <w:t>(контактные данные заявителя</w:t>
      </w:r>
      <w:proofErr w:type="gramEnd"/>
    </w:p>
    <w:p w:rsidR="00506744" w:rsidRPr="00D44E78" w:rsidRDefault="00506744" w:rsidP="00506744">
      <w:pPr>
        <w:widowControl w:val="0"/>
        <w:autoSpaceDE w:val="0"/>
        <w:autoSpaceDN w:val="0"/>
        <w:jc w:val="right"/>
      </w:pPr>
      <w:r w:rsidRPr="00D44E78">
        <w:t xml:space="preserve">                                                            адрес, телефон)</w:t>
      </w:r>
    </w:p>
    <w:p w:rsidR="00506744" w:rsidRPr="00D44E78" w:rsidRDefault="00506744" w:rsidP="00506744">
      <w:pPr>
        <w:widowControl w:val="0"/>
        <w:autoSpaceDE w:val="0"/>
        <w:autoSpaceDN w:val="0"/>
        <w:jc w:val="both"/>
        <w:rPr>
          <w:rFonts w:ascii="Courier New" w:hAnsi="Courier New" w:cs="Courier New"/>
          <w:sz w:val="20"/>
          <w:szCs w:val="20"/>
        </w:rPr>
      </w:pPr>
    </w:p>
    <w:p w:rsidR="00506744" w:rsidRPr="00D44E78" w:rsidRDefault="00506744" w:rsidP="00506744">
      <w:pPr>
        <w:widowControl w:val="0"/>
        <w:autoSpaceDE w:val="0"/>
        <w:autoSpaceDN w:val="0"/>
        <w:jc w:val="center"/>
      </w:pPr>
      <w:r w:rsidRPr="00D44E78">
        <w:t>РЕШЕНИЕ</w:t>
      </w:r>
    </w:p>
    <w:p w:rsidR="00506744" w:rsidRPr="00D44E78" w:rsidRDefault="00506744" w:rsidP="00506744">
      <w:pPr>
        <w:widowControl w:val="0"/>
        <w:autoSpaceDE w:val="0"/>
        <w:autoSpaceDN w:val="0"/>
        <w:jc w:val="center"/>
      </w:pPr>
      <w:r w:rsidRPr="00D44E78">
        <w:t xml:space="preserve">О направлении проекта договора купли – продажи </w:t>
      </w:r>
    </w:p>
    <w:p w:rsidR="00506744" w:rsidRPr="00D44E78" w:rsidRDefault="00506744" w:rsidP="00506744">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p>
          <w:p w:rsidR="00506744" w:rsidRPr="00D44E78" w:rsidRDefault="00506744" w:rsidP="00506744">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506744" w:rsidRPr="00D44E78" w:rsidTr="00506744">
        <w:tc>
          <w:tcPr>
            <w:tcW w:w="9071" w:type="dxa"/>
            <w:tcBorders>
              <w:top w:val="nil"/>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c>
          <w:tcPr>
            <w:tcW w:w="9071" w:type="dxa"/>
            <w:tcBorders>
              <w:top w:val="single" w:sz="4" w:space="0" w:color="auto"/>
              <w:left w:val="nil"/>
              <w:bottom w:val="nil"/>
              <w:right w:val="nil"/>
            </w:tcBorders>
          </w:tcPr>
          <w:p w:rsidR="00506744" w:rsidRPr="00D44E78" w:rsidRDefault="00506744" w:rsidP="00506744">
            <w:pPr>
              <w:widowControl w:val="0"/>
              <w:autoSpaceDE w:val="0"/>
              <w:autoSpaceDN w:val="0"/>
              <w:ind w:firstLine="709"/>
              <w:jc w:val="both"/>
            </w:pPr>
            <w:r w:rsidRPr="00D44E78">
              <w:t xml:space="preserve">Приложение: </w:t>
            </w:r>
          </w:p>
        </w:tc>
      </w:tr>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p>
        </w:tc>
      </w:tr>
    </w:tbl>
    <w:p w:rsidR="00506744" w:rsidRPr="00D44E78" w:rsidRDefault="00506744" w:rsidP="00506744">
      <w:pPr>
        <w:widowControl w:val="0"/>
        <w:autoSpaceDE w:val="0"/>
        <w:autoSpaceDN w:val="0"/>
        <w:jc w:val="both"/>
      </w:pPr>
    </w:p>
    <w:p w:rsidR="00506744" w:rsidRPr="00D44E78" w:rsidRDefault="00506744" w:rsidP="00506744">
      <w:pPr>
        <w:widowControl w:val="0"/>
        <w:autoSpaceDE w:val="0"/>
        <w:autoSpaceDN w:val="0"/>
        <w:jc w:val="both"/>
      </w:pPr>
    </w:p>
    <w:p w:rsidR="00506744" w:rsidRPr="00D44E78" w:rsidRDefault="00506744" w:rsidP="00506744">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506744" w:rsidRPr="00D44E78" w:rsidRDefault="00506744" w:rsidP="00506744"/>
    <w:p w:rsidR="00506744" w:rsidRPr="00D44E78" w:rsidRDefault="00506744" w:rsidP="00506744"/>
    <w:p w:rsidR="00506744" w:rsidRPr="00D44E78" w:rsidRDefault="00506744" w:rsidP="00506744">
      <w:pPr>
        <w:widowControl w:val="0"/>
        <w:autoSpaceDE w:val="0"/>
        <w:autoSpaceDN w:val="0"/>
        <w:adjustRightInd w:val="0"/>
        <w:jc w:val="right"/>
        <w:rPr>
          <w:rFonts w:eastAsiaTheme="minorEastAsia"/>
        </w:rPr>
      </w:pP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proofErr w:type="spellStart"/>
      <w:r w:rsidRPr="00D44E78">
        <w:rPr>
          <w:rFonts w:eastAsiaTheme="minorHAnsi"/>
          <w:sz w:val="20"/>
          <w:szCs w:val="20"/>
          <w:lang w:eastAsia="en-US"/>
        </w:rPr>
        <w:t>эл</w:t>
      </w:r>
      <w:proofErr w:type="spellEnd"/>
      <w:r w:rsidRPr="00D44E78">
        <w:rPr>
          <w:rFonts w:eastAsiaTheme="minorHAnsi"/>
          <w:sz w:val="20"/>
          <w:szCs w:val="20"/>
          <w:lang w:eastAsia="en-US"/>
        </w:rPr>
        <w:t>. почта ______________________________________</w:t>
      </w:r>
    </w:p>
    <w:p w:rsidR="00506744" w:rsidRPr="00D44E78" w:rsidRDefault="00506744" w:rsidP="00506744">
      <w:pPr>
        <w:autoSpaceDE w:val="0"/>
        <w:autoSpaceDN w:val="0"/>
        <w:adjustRightInd w:val="0"/>
        <w:jc w:val="center"/>
        <w:rPr>
          <w:rFonts w:eastAsiaTheme="minorHAnsi"/>
          <w:sz w:val="26"/>
          <w:szCs w:val="26"/>
          <w:lang w:eastAsia="en-US"/>
        </w:rPr>
      </w:pPr>
    </w:p>
    <w:p w:rsidR="00506744" w:rsidRPr="00D44E78" w:rsidRDefault="00506744" w:rsidP="00506744">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506744" w:rsidRPr="00D44E78" w:rsidRDefault="00506744" w:rsidP="00506744">
      <w:pPr>
        <w:autoSpaceDE w:val="0"/>
        <w:autoSpaceDN w:val="0"/>
        <w:adjustRightInd w:val="0"/>
        <w:ind w:firstLine="709"/>
        <w:jc w:val="both"/>
        <w:rPr>
          <w:rFonts w:eastAsiaTheme="minorHAnsi"/>
          <w:lang w:eastAsia="en-US"/>
        </w:rPr>
      </w:pPr>
    </w:p>
    <w:p w:rsidR="00506744" w:rsidRPr="00D44E78" w:rsidRDefault="00506744" w:rsidP="00506744">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506744" w:rsidRPr="00D44E78" w:rsidRDefault="00506744" w:rsidP="00506744">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506744" w:rsidRPr="00D44E78" w:rsidRDefault="00506744" w:rsidP="00506744">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506744" w:rsidRPr="00D44E78" w:rsidRDefault="00506744" w:rsidP="00506744">
      <w:pPr>
        <w:autoSpaceDE w:val="0"/>
        <w:autoSpaceDN w:val="0"/>
        <w:adjustRightInd w:val="0"/>
        <w:spacing w:after="200"/>
        <w:ind w:firstLine="709"/>
        <w:jc w:val="both"/>
        <w:rPr>
          <w:rFonts w:eastAsiaTheme="minorHAnsi"/>
          <w:lang w:eastAsia="en-US"/>
        </w:rPr>
      </w:pPr>
    </w:p>
    <w:p w:rsidR="00506744" w:rsidRPr="00D44E78" w:rsidRDefault="00506744" w:rsidP="00506744">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06744" w:rsidRPr="00D44E78" w:rsidRDefault="00506744" w:rsidP="00506744">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506744" w:rsidRPr="00D44E78" w:rsidRDefault="00506744" w:rsidP="00506744">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506744" w:rsidRPr="00D44E78" w:rsidRDefault="00506744" w:rsidP="00506744">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506744" w:rsidRPr="00D44E78" w:rsidRDefault="00506744" w:rsidP="00506744">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rPr>
          <w:rFonts w:eastAsiaTheme="minorHAnsi"/>
          <w:lang w:eastAsia="en-US"/>
        </w:rPr>
      </w:pPr>
      <w:r w:rsidRPr="00D44E78">
        <w:rPr>
          <w:rFonts w:eastAsiaTheme="minorHAnsi"/>
          <w:lang w:eastAsia="en-US"/>
        </w:rPr>
        <w:t xml:space="preserve">(дата)       </w:t>
      </w:r>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rPr>
          <w:rFonts w:eastAsiaTheme="minorHAnsi"/>
          <w:lang w:eastAsia="en-US"/>
        </w:rPr>
      </w:pPr>
      <w:r w:rsidRPr="00D44E78">
        <w:rPr>
          <w:rFonts w:eastAsiaTheme="minorHAnsi"/>
          <w:lang w:eastAsia="en-US"/>
        </w:rPr>
        <w:t>М.П.</w:t>
      </w:r>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506744" w:rsidRPr="00D44E78" w:rsidRDefault="00506744" w:rsidP="00506744">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506744" w:rsidRPr="00D44E78" w:rsidRDefault="00506744" w:rsidP="00506744">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506744" w:rsidRPr="00D44E78" w:rsidRDefault="00506744" w:rsidP="00506744">
      <w:pPr>
        <w:jc w:val="right"/>
      </w:pP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Приложение 4</w:t>
      </w: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506744" w:rsidRPr="00D44E78" w:rsidRDefault="00506744" w:rsidP="00506744">
      <w:pPr>
        <w:widowControl w:val="0"/>
        <w:autoSpaceDE w:val="0"/>
        <w:autoSpaceDN w:val="0"/>
        <w:rPr>
          <w:rFonts w:ascii="Calibri" w:hAnsi="Calibri" w:cs="Calibri"/>
          <w:sz w:val="22"/>
          <w:szCs w:val="20"/>
        </w:rPr>
      </w:pPr>
    </w:p>
    <w:p w:rsidR="00506744" w:rsidRPr="00D44E78" w:rsidRDefault="00506744" w:rsidP="00506744">
      <w:pPr>
        <w:widowControl w:val="0"/>
        <w:autoSpaceDE w:val="0"/>
        <w:autoSpaceDN w:val="0"/>
        <w:jc w:val="right"/>
      </w:pPr>
      <w:r w:rsidRPr="00D44E78">
        <w:rPr>
          <w:rFonts w:ascii="Courier New" w:hAnsi="Courier New" w:cs="Courier New"/>
        </w:rPr>
        <w:t xml:space="preserve">                                               </w:t>
      </w:r>
      <w:r w:rsidRPr="00D44E78">
        <w:t>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w:t>
      </w:r>
      <w:proofErr w:type="gramStart"/>
      <w:r w:rsidRPr="00D44E78">
        <w:t>(контактные данные заявителя</w:t>
      </w:r>
      <w:proofErr w:type="gramEnd"/>
    </w:p>
    <w:p w:rsidR="00506744" w:rsidRPr="00D44E78" w:rsidRDefault="00506744" w:rsidP="00506744">
      <w:pPr>
        <w:widowControl w:val="0"/>
        <w:autoSpaceDE w:val="0"/>
        <w:autoSpaceDN w:val="0"/>
        <w:jc w:val="right"/>
      </w:pPr>
      <w:r w:rsidRPr="00D44E78">
        <w:t xml:space="preserve">                                                            адрес, телефон)</w:t>
      </w:r>
    </w:p>
    <w:p w:rsidR="00506744" w:rsidRPr="00D44E78" w:rsidRDefault="00506744" w:rsidP="00506744">
      <w:pPr>
        <w:widowControl w:val="0"/>
        <w:autoSpaceDE w:val="0"/>
        <w:autoSpaceDN w:val="0"/>
        <w:jc w:val="both"/>
        <w:rPr>
          <w:rFonts w:ascii="Courier New" w:hAnsi="Courier New" w:cs="Courier New"/>
        </w:rPr>
      </w:pPr>
    </w:p>
    <w:p w:rsidR="00506744" w:rsidRPr="00D44E78" w:rsidRDefault="00506744" w:rsidP="00506744">
      <w:pPr>
        <w:widowControl w:val="0"/>
        <w:autoSpaceDE w:val="0"/>
        <w:autoSpaceDN w:val="0"/>
        <w:jc w:val="center"/>
      </w:pPr>
      <w:r w:rsidRPr="00D44E78">
        <w:t>РЕШЕНИЕ</w:t>
      </w:r>
    </w:p>
    <w:p w:rsidR="00506744" w:rsidRPr="00D44E78" w:rsidRDefault="00506744" w:rsidP="00506744">
      <w:pPr>
        <w:widowControl w:val="0"/>
        <w:autoSpaceDE w:val="0"/>
        <w:autoSpaceDN w:val="0"/>
        <w:jc w:val="center"/>
      </w:pPr>
      <w:r w:rsidRPr="00D44E78">
        <w:t>об отказе в предоставлении муниципальной услуги</w:t>
      </w:r>
    </w:p>
    <w:p w:rsidR="00506744" w:rsidRPr="00D44E78" w:rsidRDefault="00506744" w:rsidP="00506744">
      <w:pPr>
        <w:widowControl w:val="0"/>
        <w:autoSpaceDE w:val="0"/>
        <w:autoSpaceDN w:val="0"/>
        <w:jc w:val="center"/>
      </w:pPr>
      <w:r w:rsidRPr="00D44E78">
        <w:t>от ___________№_______</w:t>
      </w:r>
    </w:p>
    <w:p w:rsidR="00506744" w:rsidRPr="00D44E78" w:rsidRDefault="00506744" w:rsidP="00506744">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506744" w:rsidRPr="00D44E78" w:rsidTr="00506744">
        <w:tc>
          <w:tcPr>
            <w:tcW w:w="9071" w:type="dxa"/>
            <w:tcBorders>
              <w:top w:val="nil"/>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c>
          <w:tcPr>
            <w:tcW w:w="9071" w:type="dxa"/>
            <w:tcBorders>
              <w:top w:val="single" w:sz="4" w:space="0" w:color="auto"/>
              <w:left w:val="nil"/>
              <w:bottom w:val="nil"/>
              <w:right w:val="nil"/>
            </w:tcBorders>
          </w:tcPr>
          <w:p w:rsidR="00506744" w:rsidRPr="00D44E78" w:rsidRDefault="00506744" w:rsidP="00506744">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506744" w:rsidRPr="00D44E78" w:rsidRDefault="00506744" w:rsidP="00506744">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506744" w:rsidRPr="00D44E78" w:rsidRDefault="00506744" w:rsidP="00506744">
      <w:pPr>
        <w:widowControl w:val="0"/>
        <w:autoSpaceDE w:val="0"/>
        <w:autoSpaceDN w:val="0"/>
        <w:jc w:val="both"/>
      </w:pPr>
    </w:p>
    <w:p w:rsidR="00506744" w:rsidRPr="00D44E78" w:rsidRDefault="00506744" w:rsidP="00506744">
      <w:pPr>
        <w:widowControl w:val="0"/>
        <w:autoSpaceDE w:val="0"/>
        <w:autoSpaceDN w:val="0"/>
        <w:jc w:val="both"/>
      </w:pPr>
    </w:p>
    <w:p w:rsidR="00506744" w:rsidRPr="0023266A" w:rsidRDefault="00506744" w:rsidP="00506744">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506744" w:rsidRPr="0023266A" w:rsidRDefault="00506744" w:rsidP="00506744">
      <w:pPr>
        <w:widowControl w:val="0"/>
        <w:autoSpaceDE w:val="0"/>
        <w:autoSpaceDN w:val="0"/>
        <w:jc w:val="both"/>
        <w:rPr>
          <w:rFonts w:ascii="Courier New" w:hAnsi="Courier New" w:cs="Courier New"/>
          <w:sz w:val="20"/>
          <w:szCs w:val="20"/>
        </w:rPr>
      </w:pPr>
    </w:p>
    <w:p w:rsidR="00506744" w:rsidRDefault="00506744" w:rsidP="00506744">
      <w:pPr>
        <w:jc w:val="right"/>
      </w:pPr>
    </w:p>
    <w:p w:rsidR="00506744" w:rsidRPr="0023266A" w:rsidRDefault="00506744" w:rsidP="00506744"/>
    <w:p w:rsidR="00506744" w:rsidRDefault="00506744" w:rsidP="00506744"/>
    <w:p w:rsidR="00506744" w:rsidRDefault="00506744" w:rsidP="00506744">
      <w:pPr>
        <w:pStyle w:val="ConsPlusNormal"/>
        <w:jc w:val="center"/>
        <w:rPr>
          <w:rFonts w:ascii="Times New Roman" w:hAnsi="Times New Roman" w:cs="Times New Roman"/>
          <w:b/>
          <w:bCs/>
          <w:sz w:val="28"/>
          <w:szCs w:val="28"/>
        </w:rPr>
      </w:pPr>
    </w:p>
    <w:p w:rsidR="00D02214" w:rsidRDefault="00D02214"/>
    <w:sectPr w:rsidR="00D02214" w:rsidSect="00D02214">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67" w:rsidRDefault="00436967" w:rsidP="00C96467">
      <w:r>
        <w:separator/>
      </w:r>
    </w:p>
  </w:endnote>
  <w:endnote w:type="continuationSeparator" w:id="0">
    <w:p w:rsidR="00436967" w:rsidRDefault="00436967" w:rsidP="00C96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411"/>
      <w:docPartObj>
        <w:docPartGallery w:val="Page Numbers (Bottom of Page)"/>
        <w:docPartUnique/>
      </w:docPartObj>
    </w:sdtPr>
    <w:sdtContent>
      <w:p w:rsidR="00207046" w:rsidRDefault="00207046">
        <w:pPr>
          <w:pStyle w:val="a5"/>
          <w:jc w:val="center"/>
        </w:pPr>
        <w:fldSimple w:instr=" PAGE   \* MERGEFORMAT ">
          <w:r>
            <w:rPr>
              <w:noProof/>
            </w:rPr>
            <w:t>4</w:t>
          </w:r>
        </w:fldSimple>
      </w:p>
    </w:sdtContent>
  </w:sdt>
  <w:p w:rsidR="00207046" w:rsidRDefault="002070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67" w:rsidRDefault="00436967" w:rsidP="00C96467">
      <w:r>
        <w:separator/>
      </w:r>
    </w:p>
  </w:footnote>
  <w:footnote w:type="continuationSeparator" w:id="0">
    <w:p w:rsidR="00436967" w:rsidRDefault="00436967" w:rsidP="00C96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6744"/>
    <w:rsid w:val="001126D9"/>
    <w:rsid w:val="00207046"/>
    <w:rsid w:val="00436967"/>
    <w:rsid w:val="00506744"/>
    <w:rsid w:val="0061503F"/>
    <w:rsid w:val="00753C28"/>
    <w:rsid w:val="00C96467"/>
    <w:rsid w:val="00D02214"/>
    <w:rsid w:val="00EA1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74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0674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06744"/>
  </w:style>
  <w:style w:type="paragraph" w:styleId="a5">
    <w:name w:val="footer"/>
    <w:basedOn w:val="a"/>
    <w:link w:val="a6"/>
    <w:uiPriority w:val="99"/>
    <w:unhideWhenUsed/>
    <w:rsid w:val="0050674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06744"/>
  </w:style>
  <w:style w:type="paragraph" w:customStyle="1" w:styleId="ConsPlusNonformat">
    <w:name w:val="ConsPlusNonformat"/>
    <w:rsid w:val="0050674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506744"/>
    <w:rPr>
      <w:color w:val="0000FF" w:themeColor="hyperlink"/>
      <w:u w:val="single"/>
    </w:rPr>
  </w:style>
  <w:style w:type="paragraph" w:styleId="a8">
    <w:name w:val="annotation text"/>
    <w:basedOn w:val="a"/>
    <w:link w:val="a9"/>
    <w:uiPriority w:val="99"/>
    <w:semiHidden/>
    <w:unhideWhenUsed/>
    <w:rsid w:val="00506744"/>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semiHidden/>
    <w:rsid w:val="00506744"/>
    <w:rPr>
      <w:sz w:val="20"/>
      <w:szCs w:val="20"/>
    </w:rPr>
  </w:style>
  <w:style w:type="character" w:customStyle="1" w:styleId="aa">
    <w:name w:val="Тема примечания Знак"/>
    <w:basedOn w:val="a9"/>
    <w:link w:val="ab"/>
    <w:uiPriority w:val="99"/>
    <w:semiHidden/>
    <w:rsid w:val="00506744"/>
    <w:rPr>
      <w:b/>
      <w:bCs/>
    </w:rPr>
  </w:style>
  <w:style w:type="paragraph" w:styleId="ab">
    <w:name w:val="annotation subject"/>
    <w:basedOn w:val="a8"/>
    <w:next w:val="a8"/>
    <w:link w:val="aa"/>
    <w:uiPriority w:val="99"/>
    <w:semiHidden/>
    <w:unhideWhenUsed/>
    <w:rsid w:val="00506744"/>
    <w:rPr>
      <w:b/>
      <w:bCs/>
    </w:rPr>
  </w:style>
  <w:style w:type="character" w:customStyle="1" w:styleId="ac">
    <w:name w:val="Текст выноски Знак"/>
    <w:basedOn w:val="a0"/>
    <w:link w:val="ad"/>
    <w:uiPriority w:val="99"/>
    <w:semiHidden/>
    <w:rsid w:val="00506744"/>
    <w:rPr>
      <w:rFonts w:ascii="Tahoma" w:eastAsia="Times New Roman" w:hAnsi="Tahoma" w:cs="Tahoma"/>
      <w:sz w:val="16"/>
      <w:szCs w:val="16"/>
      <w:lang w:eastAsia="ru-RU"/>
    </w:rPr>
  </w:style>
  <w:style w:type="paragraph" w:styleId="ad">
    <w:name w:val="Balloon Text"/>
    <w:basedOn w:val="a"/>
    <w:link w:val="ac"/>
    <w:uiPriority w:val="99"/>
    <w:semiHidden/>
    <w:unhideWhenUsed/>
    <w:rsid w:val="00506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5C5DBF93AEDFBD88F92E8019700FE3583148231C874BD734936C7E0D93E08C0BF61CC6A1FF23A7F7E718D701432CBA8A0847CC680841DF20wECDM"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12297</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2023-10-12T14:39:00Z</cp:lastPrinted>
  <dcterms:created xsi:type="dcterms:W3CDTF">2023-10-12T14:45:00Z</dcterms:created>
  <dcterms:modified xsi:type="dcterms:W3CDTF">2023-10-12T14:45:00Z</dcterms:modified>
</cp:coreProperties>
</file>