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9C" w:rsidRDefault="009E599C" w:rsidP="009E599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9E599C" w:rsidRDefault="009E599C" w:rsidP="009E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599C" w:rsidRDefault="009E599C" w:rsidP="009E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9E599C" w:rsidRDefault="009E599C" w:rsidP="009E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9E599C" w:rsidRDefault="009E599C" w:rsidP="009E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E599C" w:rsidRDefault="009E599C" w:rsidP="009E599C">
      <w:pPr>
        <w:jc w:val="both"/>
        <w:rPr>
          <w:b/>
          <w:sz w:val="28"/>
          <w:szCs w:val="28"/>
        </w:rPr>
      </w:pPr>
    </w:p>
    <w:p w:rsidR="009E599C" w:rsidRDefault="009E599C" w:rsidP="009E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599C" w:rsidRDefault="009E599C" w:rsidP="009E599C">
      <w:pPr>
        <w:jc w:val="center"/>
        <w:rPr>
          <w:b/>
          <w:sz w:val="28"/>
          <w:szCs w:val="28"/>
        </w:rPr>
      </w:pPr>
    </w:p>
    <w:p w:rsidR="009E599C" w:rsidRDefault="00710C4D" w:rsidP="009E599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9E599C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410</w:t>
      </w:r>
    </w:p>
    <w:p w:rsidR="009E599C" w:rsidRDefault="009E599C" w:rsidP="009E599C">
      <w:pPr>
        <w:jc w:val="center"/>
        <w:rPr>
          <w:spacing w:val="-8"/>
          <w:sz w:val="28"/>
          <w:szCs w:val="28"/>
        </w:rPr>
      </w:pPr>
    </w:p>
    <w:p w:rsidR="009E599C" w:rsidRPr="00EC19CC" w:rsidRDefault="009E599C" w:rsidP="009E599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proofErr w:type="gramStart"/>
      <w:r w:rsidRPr="00A711D9"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A711D9">
        <w:rPr>
          <w:b/>
          <w:bCs/>
          <w:sz w:val="28"/>
          <w:szCs w:val="28"/>
        </w:rPr>
        <w:t>от 20.01.2023 № 19</w:t>
      </w:r>
      <w:r>
        <w:rPr>
          <w:sz w:val="28"/>
          <w:szCs w:val="28"/>
        </w:rPr>
        <w:t xml:space="preserve"> «</w:t>
      </w:r>
      <w:r w:rsidRPr="00EC19CC">
        <w:rPr>
          <w:b/>
          <w:sz w:val="28"/>
          <w:szCs w:val="28"/>
        </w:rPr>
        <w:t>Об утверждении а</w:t>
      </w:r>
      <w:r w:rsidRPr="00EC19CC"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EC19CC">
        <w:rPr>
          <w:b/>
          <w:sz w:val="28"/>
          <w:szCs w:val="28"/>
        </w:rPr>
        <w:t>«</w:t>
      </w:r>
      <w:r w:rsidRPr="00EC19CC">
        <w:rPr>
          <w:b/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EC19CC">
        <w:rPr>
          <w:b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EC19CC">
        <w:rPr>
          <w:b/>
          <w:sz w:val="28"/>
        </w:rPr>
        <w:t>, подъема привязных аэростатов над населенными пунктами, а также посадки (взлета</w:t>
      </w:r>
      <w:proofErr w:type="gramEnd"/>
      <w:r w:rsidRPr="00EC19CC">
        <w:rPr>
          <w:b/>
          <w:sz w:val="28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EC19CC">
        <w:rPr>
          <w:b/>
          <w:sz w:val="28"/>
          <w:szCs w:val="28"/>
        </w:rPr>
        <w:t xml:space="preserve">» </w:t>
      </w:r>
    </w:p>
    <w:p w:rsidR="009E599C" w:rsidRDefault="009E599C" w:rsidP="009E599C">
      <w:pPr>
        <w:ind w:firstLine="851"/>
        <w:jc w:val="both"/>
        <w:rPr>
          <w:sz w:val="28"/>
          <w:szCs w:val="28"/>
          <w:lang w:eastAsia="ar-SA"/>
        </w:rPr>
      </w:pPr>
    </w:p>
    <w:p w:rsidR="009E599C" w:rsidRDefault="009E599C" w:rsidP="009E599C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9E599C" w:rsidRPr="009E599C" w:rsidRDefault="009E599C" w:rsidP="009E599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E599C">
        <w:rPr>
          <w:sz w:val="28"/>
          <w:szCs w:val="28"/>
        </w:rPr>
        <w:t xml:space="preserve"> 1. </w:t>
      </w:r>
      <w:proofErr w:type="gramStart"/>
      <w:r w:rsidRPr="009E599C">
        <w:rPr>
          <w:sz w:val="28"/>
          <w:szCs w:val="28"/>
        </w:rPr>
        <w:t xml:space="preserve">Внести следующие изменения </w:t>
      </w:r>
      <w:r w:rsidRPr="009E599C">
        <w:rPr>
          <w:bCs/>
          <w:sz w:val="28"/>
          <w:szCs w:val="28"/>
        </w:rPr>
        <w:t xml:space="preserve">в постановление </w:t>
      </w:r>
      <w:r w:rsidRPr="009E599C">
        <w:rPr>
          <w:sz w:val="28"/>
          <w:szCs w:val="28"/>
        </w:rPr>
        <w:t xml:space="preserve">администрации МО Калитинское сельское поселение </w:t>
      </w:r>
      <w:r w:rsidRPr="009E599C">
        <w:rPr>
          <w:bCs/>
          <w:sz w:val="28"/>
          <w:szCs w:val="28"/>
        </w:rPr>
        <w:t>от 20.01.2023 № 19</w:t>
      </w:r>
      <w:r w:rsidRPr="009E599C">
        <w:rPr>
          <w:sz w:val="28"/>
          <w:szCs w:val="28"/>
        </w:rPr>
        <w:t xml:space="preserve"> «Об утверждении а</w:t>
      </w:r>
      <w:r w:rsidRPr="009E599C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9E599C">
        <w:rPr>
          <w:sz w:val="28"/>
          <w:szCs w:val="28"/>
        </w:rPr>
        <w:t>«</w:t>
      </w:r>
      <w:r w:rsidRPr="009E599C">
        <w:rPr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9E599C">
        <w:rPr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9E599C">
        <w:rPr>
          <w:sz w:val="28"/>
        </w:rPr>
        <w:t>, подъема привязных аэростатов над населенными пунктами, а также посадки (взлета</w:t>
      </w:r>
      <w:proofErr w:type="gramEnd"/>
      <w:r w:rsidRPr="009E599C">
        <w:rPr>
          <w:sz w:val="28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9E599C">
        <w:rPr>
          <w:sz w:val="28"/>
          <w:szCs w:val="28"/>
        </w:rPr>
        <w:t>»</w:t>
      </w:r>
      <w:proofErr w:type="gramStart"/>
      <w:r w:rsidRPr="009E599C">
        <w:rPr>
          <w:sz w:val="28"/>
          <w:szCs w:val="28"/>
        </w:rPr>
        <w:t xml:space="preserve">  :</w:t>
      </w:r>
      <w:proofErr w:type="gramEnd"/>
    </w:p>
    <w:p w:rsidR="009E599C" w:rsidRDefault="009E599C" w:rsidP="009E599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9E599C">
        <w:rPr>
          <w:sz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</w:t>
      </w:r>
      <w:r w:rsidRPr="009E599C">
        <w:rPr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Pr="009E599C">
        <w:rPr>
          <w:sz w:val="28"/>
        </w:rPr>
        <w:t xml:space="preserve">, подъема привязных аэростатов над населенными пунктами, а также посадки (взлета) на расположенные в границах населенных пунктов </w:t>
      </w:r>
      <w:r w:rsidRPr="009E599C">
        <w:rPr>
          <w:sz w:val="28"/>
        </w:rPr>
        <w:lastRenderedPageBreak/>
        <w:t>площадки, сведения о которых не опубликованы в документах</w:t>
      </w:r>
      <w:proofErr w:type="gramEnd"/>
      <w:r w:rsidRPr="009E599C">
        <w:rPr>
          <w:sz w:val="28"/>
        </w:rPr>
        <w:t xml:space="preserve"> аэронавигационной информации</w:t>
      </w:r>
      <w:r>
        <w:rPr>
          <w:sz w:val="28"/>
          <w:szCs w:val="28"/>
        </w:rPr>
        <w:t>»: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2.2. изложить в следующей редакции:</w:t>
      </w:r>
    </w:p>
    <w:p w:rsidR="009E599C" w:rsidRDefault="009E599C" w:rsidP="009E59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предоставляет:</w:t>
      </w:r>
    </w:p>
    <w:p w:rsidR="009E599C" w:rsidRDefault="009E599C" w:rsidP="009E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(далее – Администрация, ОМСУ).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 участвуют:</w:t>
      </w:r>
    </w:p>
    <w:p w:rsidR="009E599C" w:rsidRDefault="009E599C" w:rsidP="009E59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9E599C" w:rsidRDefault="009E599C" w:rsidP="009E59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ЕПГУ – в МФЦ;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сайта МФЦ (при технической реализации) – в МФЦ;</w:t>
      </w:r>
    </w:p>
    <w:p w:rsidR="009E599C" w:rsidRDefault="009E599C" w:rsidP="009E5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99C">
        <w:rPr>
          <w:sz w:val="28"/>
          <w:szCs w:val="28"/>
        </w:rPr>
        <w:t>3</w:t>
      </w:r>
      <w:r>
        <w:rPr>
          <w:sz w:val="28"/>
          <w:szCs w:val="28"/>
        </w:rPr>
        <w:t>) по телефону – в МФЦ.</w:t>
      </w:r>
    </w:p>
    <w:p w:rsidR="009E599C" w:rsidRDefault="009E599C" w:rsidP="009E59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E599C" w:rsidRDefault="009E599C" w:rsidP="009E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2.2.1. изложить в следующей редакции: </w:t>
      </w:r>
    </w:p>
    <w:p w:rsidR="009E599C" w:rsidRDefault="009E599C" w:rsidP="009E59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«2.2.1. </w:t>
      </w:r>
      <w:proofErr w:type="gramStart"/>
      <w:r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</w:t>
      </w:r>
      <w:hyperlink r:id="rId4" w:history="1">
        <w:r>
          <w:rPr>
            <w:rStyle w:val="a3"/>
            <w:sz w:val="28"/>
            <w:szCs w:val="28"/>
          </w:rPr>
          <w:t>частях 10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</w:rPr>
          <w:t>11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услуг»;</w:t>
      </w:r>
    </w:p>
    <w:p w:rsidR="009E599C" w:rsidRDefault="009E599C" w:rsidP="009E59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1) пункта 2.3.3 слова «</w:t>
      </w:r>
      <w:r w:rsidRPr="00655D6B">
        <w:rPr>
          <w:rFonts w:ascii="Times New Roman" w:hAnsi="Times New Roman"/>
          <w:sz w:val="28"/>
          <w:szCs w:val="28"/>
        </w:rPr>
        <w:t>в Администрацию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E599C" w:rsidRDefault="009E599C" w:rsidP="009E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2.13 слова «</w:t>
      </w:r>
      <w:r w:rsidRPr="00655D6B">
        <w:rPr>
          <w:sz w:val="28"/>
          <w:szCs w:val="28"/>
        </w:rPr>
        <w:t>при личном обращении – 1 рабочий день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исключить;</w:t>
      </w:r>
    </w:p>
    <w:p w:rsidR="00710C4D" w:rsidRPr="00710C4D" w:rsidRDefault="00710C4D" w:rsidP="00710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1 к Административному регламенту слова «</w:t>
      </w:r>
      <w:r w:rsidRPr="00710C4D">
        <w:rPr>
          <w:sz w:val="28"/>
          <w:szCs w:val="28"/>
        </w:rPr>
        <w:t>в виде бумажного документа при ли</w:t>
      </w:r>
      <w:r>
        <w:rPr>
          <w:sz w:val="28"/>
          <w:szCs w:val="28"/>
        </w:rPr>
        <w:t>чном обращении в Администрацию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исключить.</w:t>
      </w:r>
    </w:p>
    <w:p w:rsidR="009E599C" w:rsidRDefault="009E599C" w:rsidP="009E599C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</w:p>
    <w:p w:rsidR="009E599C" w:rsidRDefault="009E599C" w:rsidP="009E599C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9E599C" w:rsidRDefault="009E599C" w:rsidP="009E599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E599C" w:rsidRDefault="009E599C" w:rsidP="009E599C">
      <w:pPr>
        <w:ind w:right="38" w:firstLine="708"/>
        <w:jc w:val="both"/>
        <w:rPr>
          <w:sz w:val="28"/>
          <w:szCs w:val="28"/>
        </w:rPr>
      </w:pPr>
    </w:p>
    <w:p w:rsidR="009E599C" w:rsidRDefault="009E599C" w:rsidP="009E599C">
      <w:pPr>
        <w:jc w:val="both"/>
        <w:rPr>
          <w:sz w:val="28"/>
          <w:szCs w:val="28"/>
        </w:rPr>
      </w:pPr>
    </w:p>
    <w:p w:rsidR="009E599C" w:rsidRDefault="009E599C" w:rsidP="009E599C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9E599C" w:rsidRDefault="009E599C" w:rsidP="009E599C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9E599C" w:rsidRDefault="009E599C" w:rsidP="009E599C"/>
    <w:p w:rsidR="009E599C" w:rsidRDefault="009E599C" w:rsidP="009E599C"/>
    <w:p w:rsidR="009E599C" w:rsidRDefault="009E599C" w:rsidP="009E599C"/>
    <w:p w:rsidR="009E599C" w:rsidRDefault="009E599C" w:rsidP="009E599C"/>
    <w:p w:rsidR="009E599C" w:rsidRDefault="009E599C" w:rsidP="009E599C"/>
    <w:p w:rsidR="006F6C11" w:rsidRDefault="006F6C11"/>
    <w:sectPr w:rsidR="006F6C11" w:rsidSect="006F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9C"/>
    <w:rsid w:val="006F6C11"/>
    <w:rsid w:val="00710C4D"/>
    <w:rsid w:val="009E599C"/>
    <w:rsid w:val="00A711D9"/>
    <w:rsid w:val="00A8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99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E599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E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9E599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E599C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9E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4" Type="http://schemas.openxmlformats.org/officeDocument/2006/relationships/hyperlink" Target="consultantplus://offline/ref=CFF97D9010410A4968706604C1286346C1A525CCA8779AD24094B1B188CE2AE2A43F08EA5915D26045A64A2F45E3C2A58DE8B65E4F3D6212q2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4503</Characters>
  <Application>Microsoft Office Word</Application>
  <DocSecurity>0</DocSecurity>
  <Lines>37</Lines>
  <Paragraphs>10</Paragraphs>
  <ScaleCrop>false</ScaleCrop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2023-11-23T13:45:00Z</cp:lastPrinted>
  <dcterms:created xsi:type="dcterms:W3CDTF">2023-11-23T13:46:00Z</dcterms:created>
  <dcterms:modified xsi:type="dcterms:W3CDTF">2023-11-23T13:46:00Z</dcterms:modified>
</cp:coreProperties>
</file>