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79" w:rsidRDefault="00AD1079" w:rsidP="00AD107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  <w:lang w:eastAsia="zh-CN"/>
        </w:rPr>
        <w:t>АДМИНИСТРАЦИЯ</w:t>
      </w:r>
    </w:p>
    <w:p w:rsidR="00AD1079" w:rsidRDefault="00AD1079" w:rsidP="00AD107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AD1079" w:rsidRDefault="00AD1079" w:rsidP="00AD107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КАЛИТИНСКОЕ СЕЛЬСКОЕ ПОСЕЛЕНИЕ</w:t>
      </w:r>
    </w:p>
    <w:p w:rsidR="00AD1079" w:rsidRDefault="00AD1079" w:rsidP="00AD107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ВОЛОСОВСКОГО </w:t>
      </w:r>
      <w:r>
        <w:rPr>
          <w:b/>
          <w:bCs/>
          <w:kern w:val="32"/>
          <w:sz w:val="28"/>
          <w:szCs w:val="28"/>
        </w:rPr>
        <w:t>МУНИЦИПАЛЬНОГО</w:t>
      </w:r>
      <w:r>
        <w:rPr>
          <w:b/>
          <w:iCs/>
          <w:sz w:val="28"/>
          <w:szCs w:val="28"/>
          <w:lang w:eastAsia="zh-CN"/>
        </w:rPr>
        <w:t xml:space="preserve"> РАЙОНА</w:t>
      </w:r>
    </w:p>
    <w:p w:rsidR="00AD1079" w:rsidRDefault="00AD1079" w:rsidP="00AD107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ЛЕНИНГРАДСКОЙ ОБЛАСТИ </w:t>
      </w:r>
    </w:p>
    <w:p w:rsidR="00AD1079" w:rsidRDefault="00AD1079" w:rsidP="00AD1079">
      <w:pPr>
        <w:jc w:val="center"/>
        <w:rPr>
          <w:b/>
          <w:bCs/>
          <w:color w:val="000000"/>
          <w:sz w:val="28"/>
          <w:szCs w:val="28"/>
        </w:rPr>
      </w:pPr>
    </w:p>
    <w:p w:rsidR="00AD1079" w:rsidRDefault="00AD1079" w:rsidP="00AD107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3788A" w:rsidRDefault="0033788A" w:rsidP="00AD1079">
      <w:pPr>
        <w:jc w:val="center"/>
        <w:rPr>
          <w:b/>
          <w:bCs/>
          <w:color w:val="000000"/>
          <w:sz w:val="28"/>
          <w:szCs w:val="28"/>
        </w:rPr>
      </w:pPr>
    </w:p>
    <w:p w:rsidR="00AD1079" w:rsidRPr="0033788A" w:rsidRDefault="0033788A" w:rsidP="00AD1079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15 февраля </w:t>
      </w:r>
      <w:r w:rsidR="00AD1079">
        <w:rPr>
          <w:color w:val="FF0000"/>
          <w:sz w:val="28"/>
          <w:szCs w:val="28"/>
        </w:rPr>
        <w:t xml:space="preserve"> </w:t>
      </w:r>
      <w:r w:rsidR="00AD1079" w:rsidRPr="0033788A">
        <w:rPr>
          <w:b/>
          <w:sz w:val="28"/>
          <w:szCs w:val="28"/>
        </w:rPr>
        <w:t>2022 г</w:t>
      </w:r>
      <w:r>
        <w:rPr>
          <w:color w:val="FF0000"/>
          <w:sz w:val="28"/>
          <w:szCs w:val="28"/>
        </w:rPr>
        <w:t xml:space="preserve">. </w:t>
      </w:r>
      <w:r w:rsidRPr="0033788A">
        <w:rPr>
          <w:b/>
          <w:sz w:val="28"/>
          <w:szCs w:val="28"/>
        </w:rPr>
        <w:t>№ 54</w:t>
      </w:r>
    </w:p>
    <w:p w:rsidR="00AD1079" w:rsidRDefault="00AD1079" w:rsidP="00AD1079">
      <w:pPr>
        <w:rPr>
          <w:b/>
          <w:bCs/>
          <w:color w:val="000000"/>
          <w:sz w:val="28"/>
          <w:szCs w:val="28"/>
        </w:rPr>
      </w:pPr>
    </w:p>
    <w:p w:rsidR="00AD1079" w:rsidRDefault="00AD1079" w:rsidP="0045309E">
      <w:pPr>
        <w:ind w:firstLine="851"/>
        <w:jc w:val="both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 xml:space="preserve"> </w:t>
      </w:r>
      <w:r w:rsidRPr="00F525AB">
        <w:rPr>
          <w:b/>
          <w:bCs/>
          <w:color w:val="000000"/>
          <w:sz w:val="28"/>
          <w:szCs w:val="28"/>
        </w:rPr>
        <w:t xml:space="preserve">контроля </w:t>
      </w:r>
      <w:bookmarkEnd w:id="1"/>
      <w:bookmarkEnd w:id="2"/>
      <w:r w:rsidRPr="00AD1079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45309E">
        <w:rPr>
          <w:b/>
          <w:bCs/>
          <w:color w:val="000000"/>
          <w:sz w:val="28"/>
          <w:szCs w:val="28"/>
        </w:rPr>
        <w:t xml:space="preserve"> </w:t>
      </w:r>
      <w:r w:rsidR="0045309E" w:rsidRPr="00EB7757">
        <w:rPr>
          <w:b/>
          <w:bCs/>
          <w:sz w:val="28"/>
          <w:szCs w:val="28"/>
        </w:rPr>
        <w:t>в границах населенных пунктов</w:t>
      </w:r>
      <w:r w:rsidRPr="00AD1079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b/>
          <w:bCs/>
          <w:color w:val="000000"/>
          <w:sz w:val="28"/>
          <w:szCs w:val="28"/>
        </w:rPr>
        <w:t>Волосовского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AD1079" w:rsidRPr="00F525AB" w:rsidRDefault="00AD1079" w:rsidP="00AD1079">
      <w:pPr>
        <w:jc w:val="center"/>
        <w:rPr>
          <w:color w:val="000000"/>
          <w:sz w:val="28"/>
          <w:szCs w:val="28"/>
        </w:rPr>
      </w:pPr>
    </w:p>
    <w:p w:rsidR="00AD1079" w:rsidRPr="00A805EE" w:rsidRDefault="00AD1079" w:rsidP="00AD1079">
      <w:pPr>
        <w:ind w:firstLine="709"/>
        <w:jc w:val="both"/>
        <w:rPr>
          <w:color w:val="000000"/>
        </w:rPr>
      </w:pPr>
      <w:proofErr w:type="gramStart"/>
      <w:r w:rsidRPr="00F525AB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Pr="0033788A">
        <w:rPr>
          <w:spacing w:val="-10"/>
          <w:sz w:val="28"/>
          <w:szCs w:val="28"/>
        </w:rPr>
        <w:t>законом</w:t>
      </w:r>
      <w:r w:rsidRPr="00A805EE"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 w:rsidRPr="00A805EE">
        <w:rPr>
          <w:color w:val="000000"/>
          <w:spacing w:val="-10"/>
          <w:sz w:val="28"/>
          <w:szCs w:val="28"/>
        </w:rPr>
        <w:t xml:space="preserve"> № </w:t>
      </w:r>
      <w:proofErr w:type="gramStart"/>
      <w:r w:rsidRPr="00A805EE">
        <w:rPr>
          <w:color w:val="000000"/>
          <w:spacing w:val="-10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 w:rsidRPr="00A805EE">
        <w:rPr>
          <w:color w:val="000000"/>
          <w:spacing w:val="-10"/>
          <w:sz w:val="28"/>
          <w:szCs w:val="28"/>
        </w:rPr>
        <w:t>Волосовского</w:t>
      </w:r>
      <w:proofErr w:type="spellEnd"/>
      <w:r w:rsidRPr="00A805EE">
        <w:rPr>
          <w:color w:val="000000"/>
          <w:spacing w:val="-10"/>
          <w:sz w:val="28"/>
          <w:szCs w:val="28"/>
        </w:rPr>
        <w:t xml:space="preserve"> муниципального района Ленинградской области и решением совета депутатов Калитинского сельско</w:t>
      </w:r>
      <w:r>
        <w:rPr>
          <w:color w:val="000000"/>
          <w:spacing w:val="-10"/>
          <w:sz w:val="28"/>
          <w:szCs w:val="28"/>
        </w:rPr>
        <w:t>го поселения от 30.09.2021 № 123</w:t>
      </w:r>
      <w:r w:rsidRPr="00A805EE">
        <w:rPr>
          <w:color w:val="000000"/>
          <w:spacing w:val="-10"/>
          <w:sz w:val="28"/>
          <w:szCs w:val="28"/>
        </w:rPr>
        <w:t xml:space="preserve"> «Об утверждении положения о муниципальном контроле </w:t>
      </w:r>
      <w:r>
        <w:rPr>
          <w:color w:val="000000"/>
          <w:spacing w:val="-10"/>
          <w:sz w:val="28"/>
          <w:szCs w:val="28"/>
        </w:rPr>
        <w:t xml:space="preserve">на автомобильном транспорте и в дорожном хозяйстве </w:t>
      </w:r>
      <w:r w:rsidRPr="00A805EE">
        <w:rPr>
          <w:color w:val="000000"/>
          <w:spacing w:val="-10"/>
          <w:sz w:val="28"/>
          <w:szCs w:val="28"/>
        </w:rPr>
        <w:t xml:space="preserve">на территории муниципального образования Калитинское сельское поселение </w:t>
      </w:r>
      <w:proofErr w:type="spellStart"/>
      <w:r w:rsidRPr="00A805EE">
        <w:rPr>
          <w:color w:val="000000"/>
          <w:spacing w:val="-10"/>
          <w:sz w:val="28"/>
          <w:szCs w:val="28"/>
        </w:rPr>
        <w:t>Волосовского</w:t>
      </w:r>
      <w:proofErr w:type="spellEnd"/>
      <w:r w:rsidRPr="00A805EE">
        <w:rPr>
          <w:color w:val="000000"/>
          <w:spacing w:val="-10"/>
          <w:sz w:val="28"/>
          <w:szCs w:val="28"/>
        </w:rPr>
        <w:t xml:space="preserve"> муниципального района Ленинградской  области»</w:t>
      </w:r>
      <w:r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Калитинское</w:t>
      </w:r>
      <w:proofErr w:type="gramEnd"/>
      <w:r>
        <w:rPr>
          <w:color w:val="000000"/>
          <w:sz w:val="28"/>
          <w:szCs w:val="28"/>
        </w:rPr>
        <w:t xml:space="preserve">  сельское поселение</w:t>
      </w:r>
      <w:r w:rsidRPr="00CE256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CE256E">
        <w:rPr>
          <w:color w:val="000000"/>
          <w:sz w:val="28"/>
          <w:szCs w:val="28"/>
        </w:rPr>
        <w:t xml:space="preserve"> Ленинградской области</w:t>
      </w:r>
      <w:r>
        <w:rPr>
          <w:color w:val="000000"/>
        </w:rPr>
        <w:t xml:space="preserve"> </w:t>
      </w:r>
      <w:r w:rsidRPr="00F525AB">
        <w:rPr>
          <w:color w:val="000000"/>
          <w:sz w:val="28"/>
          <w:szCs w:val="28"/>
        </w:rPr>
        <w:t>ПОСТАНОВЛЯЕТ:</w:t>
      </w:r>
    </w:p>
    <w:p w:rsidR="00AD1079" w:rsidRDefault="00AD1079" w:rsidP="00AD1079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4"/>
      <w:r w:rsidRPr="00C70A77">
        <w:rPr>
          <w:color w:val="000000"/>
          <w:sz w:val="28"/>
          <w:szCs w:val="28"/>
        </w:rPr>
        <w:t xml:space="preserve">муниципального контроля </w:t>
      </w:r>
      <w:r w:rsidRPr="00EB7757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B7757">
        <w:rPr>
          <w:bCs/>
          <w:color w:val="000000"/>
          <w:sz w:val="28"/>
          <w:szCs w:val="28"/>
        </w:rPr>
        <w:t xml:space="preserve"> </w:t>
      </w:r>
      <w:r w:rsidRPr="00EB7757">
        <w:rPr>
          <w:bCs/>
          <w:color w:val="FF0000"/>
          <w:sz w:val="28"/>
          <w:szCs w:val="28"/>
        </w:rPr>
        <w:t xml:space="preserve"> </w:t>
      </w:r>
      <w:r w:rsidRPr="00EB7757">
        <w:rPr>
          <w:bCs/>
          <w:sz w:val="28"/>
          <w:szCs w:val="28"/>
        </w:rPr>
        <w:t xml:space="preserve">в границах населенных </w:t>
      </w:r>
      <w:r w:rsidR="00EB7757" w:rsidRPr="00EB7757">
        <w:rPr>
          <w:bCs/>
          <w:sz w:val="28"/>
          <w:szCs w:val="28"/>
        </w:rPr>
        <w:t>пунктов</w:t>
      </w:r>
      <w:r>
        <w:rPr>
          <w:b/>
          <w:bCs/>
          <w:color w:val="FF0000"/>
          <w:sz w:val="28"/>
          <w:szCs w:val="28"/>
        </w:rPr>
        <w:t xml:space="preserve"> </w:t>
      </w:r>
      <w:r w:rsidRPr="00C70A77">
        <w:rPr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</w:rPr>
        <w:t>Калитинское</w:t>
      </w:r>
      <w:r w:rsidRPr="00C70A77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C70A77">
        <w:rPr>
          <w:color w:val="000000"/>
          <w:sz w:val="28"/>
          <w:szCs w:val="28"/>
        </w:rPr>
        <w:t>Волосовского</w:t>
      </w:r>
      <w:proofErr w:type="spellEnd"/>
      <w:r w:rsidRPr="00C70A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r w:rsidRPr="00C70A77">
        <w:rPr>
          <w:color w:val="000000"/>
          <w:sz w:val="28"/>
          <w:szCs w:val="28"/>
        </w:rPr>
        <w:t>района Ленинградской области,</w:t>
      </w:r>
      <w:r w:rsidRPr="00C70A77">
        <w:rPr>
          <w:i/>
          <w:iCs/>
          <w:color w:val="000000"/>
        </w:rPr>
        <w:t xml:space="preserve"> </w:t>
      </w:r>
      <w:r w:rsidRPr="00C70A77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к настоящему постановлению</w:t>
      </w:r>
      <w:r w:rsidRPr="00C70A77">
        <w:rPr>
          <w:color w:val="000000"/>
          <w:sz w:val="28"/>
          <w:szCs w:val="28"/>
        </w:rPr>
        <w:t>.</w:t>
      </w:r>
    </w:p>
    <w:p w:rsidR="00AD1079" w:rsidRPr="00DC0D7E" w:rsidRDefault="00AD1079" w:rsidP="00AD1079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DC0D7E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DC0D7E">
        <w:rPr>
          <w:sz w:val="28"/>
          <w:szCs w:val="28"/>
        </w:rPr>
        <w:t>Волосовского</w:t>
      </w:r>
      <w:proofErr w:type="spellEnd"/>
      <w:r w:rsidRPr="00DC0D7E">
        <w:rPr>
          <w:sz w:val="28"/>
          <w:szCs w:val="28"/>
        </w:rPr>
        <w:t xml:space="preserve"> муниципального района «Сельская новь» </w:t>
      </w:r>
      <w:r w:rsidRPr="00DC0D7E">
        <w:rPr>
          <w:sz w:val="28"/>
          <w:szCs w:val="28"/>
        </w:rPr>
        <w:lastRenderedPageBreak/>
        <w:t>и разместить на официальном сайте администрации Калитинского сельского поселения.</w:t>
      </w:r>
    </w:p>
    <w:p w:rsidR="00AD1079" w:rsidRDefault="00AD1079" w:rsidP="00AD1079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 01.03.2022.</w:t>
      </w:r>
    </w:p>
    <w:p w:rsidR="00AD1079" w:rsidRDefault="00AD1079" w:rsidP="00AD1079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1079" w:rsidRPr="00991C9B" w:rsidRDefault="00AD1079" w:rsidP="00AD1079">
      <w:pPr>
        <w:ind w:firstLine="709"/>
        <w:rPr>
          <w:color w:val="000000"/>
          <w:sz w:val="28"/>
          <w:szCs w:val="28"/>
        </w:rPr>
      </w:pPr>
    </w:p>
    <w:p w:rsidR="00AD1079" w:rsidRPr="00503758" w:rsidRDefault="00AD1079" w:rsidP="00AD1079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Глава администрации МО </w:t>
      </w:r>
    </w:p>
    <w:p w:rsidR="00AD1079" w:rsidRDefault="00AD1079" w:rsidP="00AD1079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Калитинское сельское поселение         </w:t>
      </w:r>
      <w:r w:rsidRPr="0050375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Т.А.Тихонова</w:t>
      </w:r>
    </w:p>
    <w:p w:rsidR="00AD1079" w:rsidRDefault="00AD1079" w:rsidP="00AD1079">
      <w:pPr>
        <w:ind w:left="-284" w:firstLine="709"/>
        <w:jc w:val="both"/>
        <w:rPr>
          <w:sz w:val="28"/>
          <w:szCs w:val="28"/>
        </w:rPr>
      </w:pPr>
    </w:p>
    <w:p w:rsidR="00AD1079" w:rsidRDefault="00AD1079" w:rsidP="00AD1079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EB7757" w:rsidRPr="00182CE3" w:rsidRDefault="00EB7757" w:rsidP="00EB7757">
      <w:pPr>
        <w:tabs>
          <w:tab w:val="num" w:pos="200"/>
        </w:tabs>
        <w:ind w:left="4820"/>
        <w:outlineLvl w:val="0"/>
        <w:rPr>
          <w:color w:val="000000"/>
        </w:rPr>
      </w:pPr>
      <w:r w:rsidRPr="00182CE3">
        <w:rPr>
          <w:color w:val="000000"/>
        </w:rPr>
        <w:lastRenderedPageBreak/>
        <w:t>Приложение</w:t>
      </w:r>
    </w:p>
    <w:p w:rsidR="00EB7757" w:rsidRDefault="00EB7757" w:rsidP="00EB7757">
      <w:pPr>
        <w:ind w:left="4820"/>
        <w:rPr>
          <w:color w:val="000000"/>
        </w:rPr>
      </w:pPr>
      <w:r w:rsidRPr="00182CE3">
        <w:rPr>
          <w:color w:val="000000"/>
        </w:rPr>
        <w:t xml:space="preserve">к постановлению администрации муниципального образования </w:t>
      </w:r>
      <w:r>
        <w:rPr>
          <w:color w:val="000000"/>
        </w:rPr>
        <w:t>Калитинское</w:t>
      </w:r>
      <w:r w:rsidRPr="00182CE3">
        <w:rPr>
          <w:color w:val="000000"/>
        </w:rPr>
        <w:t xml:space="preserve"> сельское поселение </w:t>
      </w:r>
      <w:proofErr w:type="spellStart"/>
      <w:r w:rsidRPr="00182CE3">
        <w:rPr>
          <w:color w:val="000000"/>
        </w:rPr>
        <w:t>Волосовского</w:t>
      </w:r>
      <w:proofErr w:type="spellEnd"/>
      <w:r w:rsidRPr="00182CE3">
        <w:rPr>
          <w:color w:val="000000"/>
        </w:rPr>
        <w:t xml:space="preserve"> </w:t>
      </w:r>
    </w:p>
    <w:p w:rsidR="00EB7757" w:rsidRPr="00182CE3" w:rsidRDefault="00EB7757" w:rsidP="00EB7757">
      <w:pPr>
        <w:ind w:left="4820"/>
        <w:rPr>
          <w:color w:val="000000"/>
        </w:rPr>
      </w:pPr>
      <w:r>
        <w:rPr>
          <w:color w:val="000000"/>
        </w:rPr>
        <w:t xml:space="preserve">муниципального </w:t>
      </w:r>
      <w:r w:rsidRPr="00182CE3">
        <w:rPr>
          <w:color w:val="000000"/>
        </w:rPr>
        <w:t xml:space="preserve">района Ленинградской области </w:t>
      </w:r>
    </w:p>
    <w:p w:rsidR="00EB7757" w:rsidRPr="0033788A" w:rsidRDefault="00EB7757" w:rsidP="00EB7757">
      <w:pPr>
        <w:ind w:left="4820"/>
      </w:pPr>
      <w:r w:rsidRPr="00182CE3">
        <w:rPr>
          <w:color w:val="000000"/>
        </w:rPr>
        <w:t xml:space="preserve">от </w:t>
      </w:r>
      <w:r w:rsidR="0033788A" w:rsidRPr="0033788A">
        <w:t>15.02.</w:t>
      </w:r>
      <w:r w:rsidRPr="00182CE3">
        <w:rPr>
          <w:color w:val="000000"/>
        </w:rPr>
        <w:t xml:space="preserve"> 2022 № </w:t>
      </w:r>
      <w:r w:rsidR="0033788A" w:rsidRPr="0033788A">
        <w:t>54</w:t>
      </w:r>
    </w:p>
    <w:p w:rsidR="00EB7757" w:rsidRDefault="00EB7757" w:rsidP="00EB775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4786" w:type="dxa"/>
        <w:tblLook w:val="04A0"/>
      </w:tblPr>
      <w:tblGrid>
        <w:gridCol w:w="4785"/>
      </w:tblGrid>
      <w:tr w:rsidR="00EB7757" w:rsidTr="00C06B89">
        <w:trPr>
          <w:trHeight w:val="2766"/>
        </w:trPr>
        <w:tc>
          <w:tcPr>
            <w:tcW w:w="4785" w:type="dxa"/>
          </w:tcPr>
          <w:p w:rsidR="00EB7757" w:rsidRDefault="00EB7757" w:rsidP="00C06B89">
            <w:pPr>
              <w:pStyle w:val="a6"/>
              <w:jc w:val="right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EB7757" w:rsidRDefault="00EB7757" w:rsidP="00C06B89"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5" w:anchor="/document/400665980/entry/10000" w:history="1">
              <w:r>
                <w:rPr>
                  <w:rStyle w:val="a4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EB7757" w:rsidRDefault="00EB7757" w:rsidP="00C06B8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B7757" w:rsidRPr="009B0660" w:rsidRDefault="00EB7757" w:rsidP="00EB7757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EB7757" w:rsidRDefault="00EB7757" w:rsidP="00EB7757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</w:t>
      </w:r>
      <w:r w:rsidR="00B67CA7" w:rsidRPr="00AD1079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67CA7">
        <w:rPr>
          <w:b/>
          <w:bCs/>
          <w:color w:val="000000"/>
          <w:sz w:val="28"/>
          <w:szCs w:val="28"/>
        </w:rPr>
        <w:t xml:space="preserve"> </w:t>
      </w:r>
      <w:r w:rsidR="00B67CA7" w:rsidRPr="00EB7757">
        <w:rPr>
          <w:b/>
          <w:bCs/>
          <w:sz w:val="28"/>
          <w:szCs w:val="28"/>
        </w:rPr>
        <w:t>в границах населенных пунктов</w:t>
      </w:r>
      <w:r w:rsidR="00B67CA7" w:rsidRPr="00AD1079">
        <w:rPr>
          <w:b/>
          <w:bCs/>
          <w:color w:val="FF0000"/>
          <w:sz w:val="28"/>
          <w:szCs w:val="28"/>
        </w:rPr>
        <w:t xml:space="preserve"> </w:t>
      </w:r>
      <w:r w:rsidRPr="009B0660">
        <w:rPr>
          <w:b/>
          <w:bCs/>
          <w:color w:val="000000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9B0660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Pr="009B0660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9B0660">
        <w:rPr>
          <w:b/>
          <w:bCs/>
          <w:color w:val="000000"/>
          <w:sz w:val="28"/>
          <w:szCs w:val="28"/>
        </w:rPr>
        <w:br/>
      </w:r>
    </w:p>
    <w:p w:rsidR="00EB7757" w:rsidRDefault="00EB7757" w:rsidP="00EB7757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EB7757" w:rsidRDefault="00EB7757" w:rsidP="00EB7757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EB7757" w:rsidRDefault="00EB7757" w:rsidP="00EB7757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EB7757" w:rsidRDefault="00EB7757" w:rsidP="00EB7757">
      <w:pPr>
        <w:autoSpaceDE w:val="0"/>
        <w:jc w:val="right"/>
        <w:rPr>
          <w:rFonts w:eastAsia="Courier New"/>
          <w:i/>
          <w:iCs/>
        </w:rPr>
      </w:pPr>
    </w:p>
    <w:p w:rsidR="00EB7757" w:rsidRDefault="00EB7757" w:rsidP="00EB7757">
      <w:pPr>
        <w:autoSpaceDE w:val="0"/>
        <w:jc w:val="right"/>
      </w:pP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B7757" w:rsidRDefault="00EB7757" w:rsidP="00EB7757"/>
    <w:p w:rsidR="002E4E8F" w:rsidRDefault="002E4E8F" w:rsidP="00EB7757">
      <w:pPr>
        <w:tabs>
          <w:tab w:val="num" w:pos="200"/>
        </w:tabs>
        <w:ind w:left="4820"/>
        <w:outlineLvl w:val="0"/>
      </w:pPr>
    </w:p>
    <w:p w:rsidR="00EB7757" w:rsidRDefault="00EB7757" w:rsidP="00EB7757">
      <w:pPr>
        <w:tabs>
          <w:tab w:val="num" w:pos="200"/>
        </w:tabs>
        <w:ind w:left="4820"/>
        <w:outlineLvl w:val="0"/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EB7757" w:rsidRPr="00635EAE" w:rsidTr="00C06B89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3534B">
              <w:rPr>
                <w:b/>
                <w:bCs/>
              </w:rPr>
              <w:t>п</w:t>
            </w:r>
            <w:proofErr w:type="spellEnd"/>
            <w:proofErr w:type="gramEnd"/>
            <w:r w:rsidRPr="00E3534B">
              <w:rPr>
                <w:b/>
                <w:bCs/>
              </w:rPr>
              <w:t>/</w:t>
            </w:r>
            <w:proofErr w:type="spellStart"/>
            <w:r w:rsidRPr="00E3534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31" w:type="dxa"/>
            <w:vMerge w:val="restart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B7757" w:rsidRPr="00635EAE" w:rsidTr="00C06B89">
        <w:tc>
          <w:tcPr>
            <w:tcW w:w="876" w:type="dxa"/>
            <w:vMerge/>
            <w:shd w:val="clear" w:color="auto" w:fill="auto"/>
          </w:tcPr>
          <w:p w:rsidR="00EB7757" w:rsidRPr="00635EAE" w:rsidRDefault="00EB7757" w:rsidP="00C06B89">
            <w:pPr>
              <w:jc w:val="center"/>
            </w:pPr>
          </w:p>
        </w:tc>
        <w:tc>
          <w:tcPr>
            <w:tcW w:w="2631" w:type="dxa"/>
            <w:vMerge/>
            <w:shd w:val="clear" w:color="auto" w:fill="auto"/>
          </w:tcPr>
          <w:p w:rsidR="00EB7757" w:rsidRPr="00635EAE" w:rsidRDefault="00EB7757" w:rsidP="00C06B89"/>
        </w:tc>
        <w:tc>
          <w:tcPr>
            <w:tcW w:w="2031" w:type="dxa"/>
            <w:vMerge/>
            <w:shd w:val="clear" w:color="auto" w:fill="auto"/>
          </w:tcPr>
          <w:p w:rsidR="00EB7757" w:rsidRPr="00635EAE" w:rsidRDefault="00EB7757" w:rsidP="00C06B89"/>
        </w:tc>
        <w:tc>
          <w:tcPr>
            <w:tcW w:w="458" w:type="dxa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EB7757" w:rsidRPr="00635EAE" w:rsidRDefault="00EB7757" w:rsidP="00C06B89">
            <w:pPr>
              <w:jc w:val="center"/>
            </w:pPr>
          </w:p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1</w:t>
            </w:r>
          </w:p>
        </w:tc>
        <w:tc>
          <w:tcPr>
            <w:tcW w:w="2631" w:type="dxa"/>
            <w:shd w:val="clear" w:color="auto" w:fill="auto"/>
          </w:tcPr>
          <w:p w:rsidR="00EB7757" w:rsidRPr="00B3179B" w:rsidRDefault="00EB7757" w:rsidP="00C06B89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  <w:shd w:val="clear" w:color="auto" w:fill="auto"/>
          </w:tcPr>
          <w:p w:rsidR="00EB7757" w:rsidRDefault="00EB7757" w:rsidP="00C06B89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2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 xml:space="preserve">Внесена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>ем</w:t>
            </w:r>
            <w:r w:rsidRPr="00A47BD8">
              <w:t xml:space="preserve">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>
              <w:t xml:space="preserve">местной </w:t>
            </w:r>
            <w:r w:rsidRPr="00A47BD8">
              <w:t xml:space="preserve">автомобильной </w:t>
            </w:r>
            <w:r w:rsidRPr="00A47BD8">
              <w:lastRenderedPageBreak/>
              <w:t>дороге</w:t>
            </w:r>
            <w:r>
              <w:t>?</w:t>
            </w:r>
          </w:p>
          <w:p w:rsidR="00EB7757" w:rsidRPr="00B3179B" w:rsidRDefault="00EB7757" w:rsidP="00C06B89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EB7757" w:rsidRPr="003A032F" w:rsidRDefault="00EB7757" w:rsidP="00C06B89">
            <w:r w:rsidRPr="00A47BD8">
              <w:lastRenderedPageBreak/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:rsidR="00EB7757" w:rsidRPr="00B3179B" w:rsidRDefault="00EB7757" w:rsidP="00C06B89">
            <w:pPr>
              <w:jc w:val="both"/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EB7757" w:rsidRPr="003A032F" w:rsidRDefault="00EB7757" w:rsidP="00C06B89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 xml:space="preserve">3.1 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EB7757" w:rsidRPr="00B3179B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3.2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3.3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lastRenderedPageBreak/>
              <w:t>3.4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3.5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3.6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4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EB7757" w:rsidRPr="003A032F" w:rsidRDefault="00EB7757" w:rsidP="00C06B89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1990" w:type="dxa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>В</w:t>
            </w:r>
            <w:r w:rsidRPr="00630396">
              <w:t>ыда</w:t>
            </w:r>
            <w:r>
              <w:t>но</w:t>
            </w:r>
            <w:r w:rsidRPr="00630396">
              <w:t xml:space="preserve"> </w:t>
            </w:r>
            <w:r>
              <w:t xml:space="preserve">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EB7757" w:rsidRPr="003A032F" w:rsidRDefault="00EB7757" w:rsidP="00C06B89">
            <w:r w:rsidRPr="00C823FA"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1990" w:type="dxa"/>
            <w:shd w:val="clear" w:color="auto" w:fill="auto"/>
          </w:tcPr>
          <w:p w:rsidR="00EB7757" w:rsidRPr="00635EAE" w:rsidRDefault="00EB7757" w:rsidP="00C06B89"/>
        </w:tc>
      </w:tr>
    </w:tbl>
    <w:p w:rsidR="00EB7757" w:rsidRDefault="00EB7757" w:rsidP="00EB7757"/>
    <w:p w:rsidR="00EB7757" w:rsidRPr="00E3534B" w:rsidRDefault="00EB7757" w:rsidP="00EB7757">
      <w:pPr>
        <w:rPr>
          <w:color w:val="000000"/>
        </w:rPr>
      </w:pPr>
    </w:p>
    <w:p w:rsidR="00EB7757" w:rsidRDefault="00EB7757" w:rsidP="00EB7757">
      <w:pPr>
        <w:tabs>
          <w:tab w:val="num" w:pos="200"/>
        </w:tabs>
        <w:ind w:left="4820"/>
        <w:outlineLvl w:val="0"/>
      </w:pPr>
    </w:p>
    <w:p w:rsidR="00EB7757" w:rsidRDefault="00EB7757" w:rsidP="00EB7757">
      <w:pPr>
        <w:pStyle w:val="a7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EB7757" w:rsidRDefault="00EB7757" w:rsidP="00EB7757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EB7757" w:rsidRDefault="00EB7757" w:rsidP="00EB7757">
      <w:pPr>
        <w:pStyle w:val="a7"/>
        <w:spacing w:before="0" w:after="0"/>
        <w:rPr>
          <w:sz w:val="28"/>
          <w:szCs w:val="28"/>
        </w:rPr>
      </w:pPr>
    </w:p>
    <w:p w:rsidR="00EB7757" w:rsidRDefault="00EB7757" w:rsidP="00EB7757">
      <w:pPr>
        <w:pStyle w:val="a7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pStyle w:val="a7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EB7757" w:rsidRDefault="00EB7757" w:rsidP="00EB7757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EB7757" w:rsidRDefault="00EB7757" w:rsidP="00EB7757">
      <w:pPr>
        <w:pStyle w:val="a7"/>
        <w:spacing w:before="0" w:after="0"/>
        <w:ind w:firstLine="850"/>
        <w:rPr>
          <w:sz w:val="28"/>
          <w:szCs w:val="28"/>
        </w:rPr>
      </w:pPr>
    </w:p>
    <w:p w:rsidR="00EB7757" w:rsidRDefault="00EB7757" w:rsidP="00EB7757">
      <w:pPr>
        <w:pStyle w:val="a7"/>
        <w:spacing w:before="0" w:after="0"/>
        <w:ind w:firstLine="850"/>
      </w:pPr>
      <w:r>
        <w:rPr>
          <w:sz w:val="28"/>
          <w:szCs w:val="28"/>
        </w:rPr>
        <w:lastRenderedPageBreak/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EB7757" w:rsidRDefault="00EB7757" w:rsidP="00EB7757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EB7757" w:rsidRDefault="00EB7757" w:rsidP="00EB7757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EB7757" w:rsidRDefault="00EB7757" w:rsidP="00EB7757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EB7757" w:rsidRDefault="00EB7757" w:rsidP="00EB7757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EB7757" w:rsidRDefault="00EB7757" w:rsidP="00EB7757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EB7757" w:rsidRDefault="00EB7757" w:rsidP="00EB7757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EB7757" w:rsidRDefault="00EB7757" w:rsidP="00EB7757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EB7757" w:rsidRDefault="00EB7757" w:rsidP="00EB7757">
      <w:pPr>
        <w:ind w:firstLine="567"/>
        <w:jc w:val="center"/>
        <w:textAlignment w:val="baseline"/>
        <w:rPr>
          <w:i/>
          <w:iCs/>
          <w:spacing w:val="-22"/>
        </w:rPr>
      </w:pPr>
    </w:p>
    <w:p w:rsidR="00EB7757" w:rsidRDefault="00EB7757" w:rsidP="00EB7757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EB7757" w:rsidRDefault="00EB7757" w:rsidP="00EB7757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EB7757" w:rsidRDefault="00EB7757" w:rsidP="00EB7757">
      <w:pPr>
        <w:autoSpaceDE w:val="0"/>
        <w:jc w:val="both"/>
      </w:pPr>
    </w:p>
    <w:p w:rsidR="00EB7757" w:rsidRDefault="00EB7757" w:rsidP="00EB7757"/>
    <w:p w:rsidR="00EB7757" w:rsidRDefault="00EB7757" w:rsidP="00EB7757"/>
    <w:p w:rsidR="00EB7757" w:rsidRDefault="00EB7757" w:rsidP="00EB7757">
      <w:pPr>
        <w:tabs>
          <w:tab w:val="num" w:pos="200"/>
        </w:tabs>
        <w:ind w:left="4820"/>
        <w:outlineLvl w:val="0"/>
      </w:pPr>
    </w:p>
    <w:sectPr w:rsidR="00EB7757" w:rsidSect="002E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079"/>
    <w:rsid w:val="002E4E8F"/>
    <w:rsid w:val="0033788A"/>
    <w:rsid w:val="00337BD4"/>
    <w:rsid w:val="0045309E"/>
    <w:rsid w:val="00722D19"/>
    <w:rsid w:val="009000F6"/>
    <w:rsid w:val="00AD1079"/>
    <w:rsid w:val="00B00F9C"/>
    <w:rsid w:val="00B67CA7"/>
    <w:rsid w:val="00D97AE9"/>
    <w:rsid w:val="00EB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079"/>
    <w:pPr>
      <w:ind w:left="720"/>
      <w:contextualSpacing/>
    </w:pPr>
  </w:style>
  <w:style w:type="character" w:styleId="a4">
    <w:name w:val="Hyperlink"/>
    <w:basedOn w:val="a0"/>
    <w:rsid w:val="00AD1079"/>
    <w:rPr>
      <w:color w:val="0000FF"/>
      <w:u w:val="single"/>
    </w:rPr>
  </w:style>
  <w:style w:type="table" w:styleId="a5">
    <w:name w:val="Table Grid"/>
    <w:basedOn w:val="a1"/>
    <w:uiPriority w:val="59"/>
    <w:rsid w:val="00EB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врезки"/>
    <w:basedOn w:val="a"/>
    <w:rsid w:val="00EB7757"/>
    <w:pPr>
      <w:suppressAutoHyphens/>
    </w:pPr>
    <w:rPr>
      <w:sz w:val="20"/>
      <w:szCs w:val="20"/>
      <w:lang w:eastAsia="zh-CN"/>
    </w:rPr>
  </w:style>
  <w:style w:type="paragraph" w:styleId="a7">
    <w:name w:val="Normal (Web)"/>
    <w:basedOn w:val="a"/>
    <w:rsid w:val="00EB7757"/>
    <w:pPr>
      <w:suppressAutoHyphens/>
      <w:spacing w:before="280" w:after="28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2022-02-15T11:23:00Z</cp:lastPrinted>
  <dcterms:created xsi:type="dcterms:W3CDTF">2022-01-26T07:25:00Z</dcterms:created>
  <dcterms:modified xsi:type="dcterms:W3CDTF">2022-02-15T11:31:00Z</dcterms:modified>
</cp:coreProperties>
</file>