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51" w:rsidRPr="00A67249" w:rsidRDefault="00F95A51" w:rsidP="00F95A5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F47F0"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</w:p>
    <w:p w:rsidR="00F95A51" w:rsidRPr="00A67249" w:rsidRDefault="00F95A51" w:rsidP="00F95A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95A51" w:rsidRPr="00A67249" w:rsidRDefault="00F95A51" w:rsidP="00F95A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F95A51" w:rsidRPr="00A67249" w:rsidRDefault="00F95A51" w:rsidP="00F95A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F95A51" w:rsidRPr="00A67249" w:rsidRDefault="00F95A51" w:rsidP="00F95A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F95A51" w:rsidRPr="00A67249" w:rsidRDefault="00F95A51" w:rsidP="00F95A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A51" w:rsidRPr="00A67249" w:rsidRDefault="00F95A51" w:rsidP="00F95A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95A51" w:rsidRPr="00A67249" w:rsidRDefault="00F95A51" w:rsidP="00F95A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A51" w:rsidRPr="00A67249" w:rsidRDefault="009500DB" w:rsidP="00F95A5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12 марта</w:t>
      </w:r>
      <w:r w:rsidR="00F95A51">
        <w:rPr>
          <w:rFonts w:ascii="Times New Roman" w:hAnsi="Times New Roman"/>
          <w:bCs/>
          <w:sz w:val="28"/>
          <w:szCs w:val="28"/>
        </w:rPr>
        <w:t xml:space="preserve">  201</w:t>
      </w:r>
      <w:r>
        <w:rPr>
          <w:rFonts w:ascii="Times New Roman" w:hAnsi="Times New Roman"/>
          <w:bCs/>
          <w:sz w:val="28"/>
          <w:szCs w:val="28"/>
        </w:rPr>
        <w:t>9 г.    № 55</w:t>
      </w:r>
    </w:p>
    <w:p w:rsidR="00F95A51" w:rsidRPr="00A67249" w:rsidRDefault="00F95A51" w:rsidP="00F95A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F95A51" w:rsidRDefault="00F95A51" w:rsidP="00F95A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4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административный регламент по предоставлению муниципальной услуги </w:t>
      </w:r>
      <w:r w:rsidRPr="000214A9">
        <w:rPr>
          <w:rFonts w:ascii="Times New Roman" w:hAnsi="Times New Roman" w:cs="Times New Roman"/>
          <w:b/>
          <w:sz w:val="28"/>
          <w:szCs w:val="28"/>
        </w:rPr>
        <w:t>«Предоставление земельного участка, находящегося в муниципальной собственности, без торгов»</w:t>
      </w:r>
      <w:r w:rsidRPr="000214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утвержденный постановлением </w:t>
      </w:r>
      <w:r w:rsidRPr="000214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администрации Калитинского сельского поселения </w:t>
      </w:r>
      <w:r w:rsidRPr="000214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Pr="000214A9">
        <w:rPr>
          <w:rFonts w:ascii="Times New Roman" w:hAnsi="Times New Roman" w:cs="Times New Roman"/>
          <w:b/>
          <w:bCs/>
          <w:sz w:val="28"/>
          <w:szCs w:val="28"/>
        </w:rPr>
        <w:t>17.08.2018 № 203</w:t>
      </w:r>
    </w:p>
    <w:p w:rsidR="00F95A51" w:rsidRPr="000214A9" w:rsidRDefault="00F95A51" w:rsidP="00F95A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0DB" w:rsidRPr="009500DB" w:rsidRDefault="00F95A51" w:rsidP="009500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9500DB" w:rsidRPr="00026789">
        <w:rPr>
          <w:rFonts w:ascii="Times New Roman" w:hAnsi="Times New Roman" w:cs="Times New Roman"/>
          <w:sz w:val="28"/>
          <w:szCs w:val="28"/>
        </w:rPr>
        <w:t>Рассмотрев протест проку</w:t>
      </w:r>
      <w:r w:rsidR="009500DB">
        <w:rPr>
          <w:rFonts w:ascii="Times New Roman" w:hAnsi="Times New Roman" w:cs="Times New Roman"/>
          <w:sz w:val="28"/>
          <w:szCs w:val="28"/>
        </w:rPr>
        <w:t xml:space="preserve">ратуры Волосовского района </w:t>
      </w:r>
      <w:r w:rsidR="009500DB" w:rsidRPr="009500DB">
        <w:rPr>
          <w:rFonts w:ascii="Times New Roman" w:hAnsi="Times New Roman" w:cs="Times New Roman"/>
          <w:sz w:val="28"/>
          <w:szCs w:val="28"/>
        </w:rPr>
        <w:t xml:space="preserve">от 27.02.2019 № 7-17-2019 </w:t>
      </w:r>
      <w:r w:rsidR="009500DB" w:rsidRPr="009500DB">
        <w:rPr>
          <w:rFonts w:ascii="Times New Roman" w:hAnsi="Times New Roman"/>
          <w:sz w:val="28"/>
          <w:szCs w:val="28"/>
        </w:rPr>
        <w:t>на административный регламент предоставления муниципальной услуги «Предоставление земельного участка, находящегося в муниципальной собственности, без торгов», утвержденный постановлением администрации МО Калитинское сельское поселение от 17.08.2018 № 203</w:t>
      </w:r>
      <w:r w:rsidR="009500DB" w:rsidRPr="009500DB">
        <w:rPr>
          <w:rFonts w:ascii="Times New Roman" w:hAnsi="Times New Roman" w:cs="Times New Roman"/>
          <w:sz w:val="28"/>
          <w:szCs w:val="28"/>
        </w:rPr>
        <w:t>,</w:t>
      </w:r>
      <w:r w:rsidR="009500DB" w:rsidRPr="00026789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законодательством, руководствуясь Уставом</w:t>
      </w:r>
      <w:r w:rsidR="009500DB" w:rsidRPr="00026789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Калитинское сельское поселение Волосовского</w:t>
      </w:r>
      <w:r w:rsidR="009500DB" w:rsidRPr="0002678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 </w:t>
      </w:r>
      <w:r w:rsidR="009500DB">
        <w:rPr>
          <w:rFonts w:ascii="Times New Roman" w:hAnsi="Times New Roman" w:cs="Times New Roman"/>
          <w:sz w:val="28"/>
          <w:szCs w:val="28"/>
        </w:rPr>
        <w:t>администрация Калитинского сельского поселения ПОСТАНОВЛЯЕТ</w:t>
      </w:r>
      <w:r w:rsidR="009500DB" w:rsidRPr="00026789">
        <w:rPr>
          <w:rFonts w:ascii="Times New Roman" w:hAnsi="Times New Roman" w:cs="Times New Roman"/>
          <w:sz w:val="28"/>
          <w:szCs w:val="28"/>
        </w:rPr>
        <w:t>:</w:t>
      </w:r>
    </w:p>
    <w:p w:rsidR="00F95A51" w:rsidRPr="000214A9" w:rsidRDefault="00F95A51" w:rsidP="009500DB">
      <w:pPr>
        <w:suppressAutoHyphens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Калитинского сельского поселения по предоставлению муниципальной услуги </w:t>
      </w:r>
      <w:r w:rsidRPr="001E0177">
        <w:rPr>
          <w:rFonts w:ascii="Times New Roman" w:hAnsi="Times New Roman" w:cs="Times New Roman"/>
          <w:sz w:val="28"/>
          <w:szCs w:val="28"/>
        </w:rPr>
        <w:t>«Предоставление земельного участка, находящегося в муниципальной собственности, без торгов»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Калитинского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E0177">
        <w:rPr>
          <w:rFonts w:ascii="Times New Roman" w:hAnsi="Times New Roman" w:cs="Times New Roman"/>
          <w:bCs/>
          <w:sz w:val="28"/>
          <w:szCs w:val="28"/>
        </w:rPr>
        <w:t>17.08.2018 № 203</w:t>
      </w:r>
      <w:r w:rsidRPr="001E0177">
        <w:rPr>
          <w:rFonts w:ascii="Times New Roman" w:hAnsi="Times New Roman"/>
          <w:sz w:val="28"/>
          <w:szCs w:val="28"/>
        </w:rPr>
        <w:t>:</w:t>
      </w:r>
    </w:p>
    <w:p w:rsidR="009500DB" w:rsidRPr="009500DB" w:rsidRDefault="00F95A51" w:rsidP="001E01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177">
        <w:rPr>
          <w:rFonts w:ascii="Times New Roman" w:eastAsia="Times New Roman" w:hAnsi="Times New Roman" w:cs="Times New Roman"/>
          <w:sz w:val="28"/>
          <w:szCs w:val="28"/>
        </w:rPr>
        <w:t xml:space="preserve">          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9500DB">
        <w:rPr>
          <w:rFonts w:ascii="Times New Roman" w:eastAsia="Times New Roman" w:hAnsi="Times New Roman" w:cs="Times New Roman"/>
          <w:sz w:val="28"/>
          <w:szCs w:val="28"/>
        </w:rPr>
        <w:t xml:space="preserve">2.14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0DB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9500DB" w:rsidRPr="009500D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00DB" w:rsidRPr="009500D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  <w:r w:rsidR="009500DB">
        <w:rPr>
          <w:rFonts w:ascii="Times New Roman" w:hAnsi="Times New Roman" w:cs="Times New Roman"/>
          <w:sz w:val="28"/>
          <w:szCs w:val="28"/>
        </w:rPr>
        <w:t xml:space="preserve"> </w:t>
      </w:r>
      <w:r w:rsidR="009500DB" w:rsidRPr="009500DB">
        <w:rPr>
          <w:rFonts w:ascii="Times New Roman" w:hAnsi="Times New Roman" w:cs="Times New Roman"/>
          <w:sz w:val="28"/>
          <w:szCs w:val="28"/>
        </w:rPr>
        <w:t>и приостановления в предоставлении муниципальной услуги» дополнить абзацами следующего содержания:</w:t>
      </w:r>
    </w:p>
    <w:p w:rsidR="009F0783" w:rsidRDefault="009500DB" w:rsidP="00F95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E401C">
        <w:rPr>
          <w:rFonts w:ascii="Times New Roman" w:eastAsiaTheme="minorHAnsi" w:hAnsi="Times New Roman" w:cs="Times New Roman"/>
          <w:sz w:val="28"/>
          <w:szCs w:val="28"/>
          <w:lang w:eastAsia="en-US"/>
        </w:rPr>
        <w:t>-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 (п.3 ст. 39.16 ЗК РФ)</w:t>
      </w:r>
      <w:r w:rsidR="009F078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F0783" w:rsidRPr="00E160EE" w:rsidRDefault="009F0783" w:rsidP="009F07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EE">
        <w:rPr>
          <w:rFonts w:ascii="Times New Roman" w:hAnsi="Times New Roman" w:cs="Times New Roman"/>
          <w:sz w:val="28"/>
          <w:szCs w:val="28"/>
        </w:rPr>
        <w:lastRenderedPageBreak/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F95A51" w:rsidRDefault="009F0783" w:rsidP="009F0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60EE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7" w:history="1">
        <w:r w:rsidRPr="00E160EE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E160E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8" w:history="1">
        <w:r w:rsidRPr="00E160EE">
          <w:rPr>
            <w:rFonts w:ascii="Times New Roman" w:hAnsi="Times New Roman" w:cs="Times New Roman"/>
            <w:sz w:val="28"/>
            <w:szCs w:val="28"/>
          </w:rPr>
          <w:t>частью 3 статьи 14</w:t>
        </w:r>
      </w:hyperlink>
      <w:r w:rsidRPr="00E160EE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783" w:rsidRPr="00E160EE" w:rsidRDefault="009F0783" w:rsidP="009F07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EE">
        <w:rPr>
          <w:rFonts w:ascii="Times New Roman" w:hAnsi="Times New Roman" w:cs="Times New Roman"/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принадлежащие гражданам или юридическим лицам, за исключением случаев, если на земельном участке </w:t>
      </w:r>
      <w:r w:rsidRPr="00E160EE">
        <w:rPr>
          <w:rFonts w:ascii="Times New Roman" w:hAnsi="Times New Roman" w:cs="Times New Roman"/>
          <w:sz w:val="28"/>
          <w:szCs w:val="28"/>
        </w:rPr>
        <w:t xml:space="preserve">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9" w:history="1">
        <w:r w:rsidRPr="00E160EE">
          <w:rPr>
            <w:rFonts w:ascii="Times New Roman" w:hAnsi="Times New Roman" w:cs="Times New Roman"/>
            <w:sz w:val="28"/>
            <w:szCs w:val="28"/>
          </w:rPr>
          <w:t>статьей 39.36</w:t>
        </w:r>
      </w:hyperlink>
      <w:r>
        <w:t xml:space="preserve"> </w:t>
      </w:r>
      <w:r w:rsidRPr="00E160EE">
        <w:rPr>
          <w:rFonts w:ascii="Times New Roman" w:hAnsi="Times New Roman" w:cs="Times New Roman"/>
          <w:bCs/>
          <w:sz w:val="28"/>
          <w:szCs w:val="28"/>
        </w:rPr>
        <w:t>Земельного кодекса Российской Федерации</w:t>
      </w:r>
      <w:r w:rsidRPr="00E160EE">
        <w:rPr>
          <w:rFonts w:ascii="Times New Roman" w:hAnsi="Times New Roman" w:cs="Times New Roman"/>
          <w:sz w:val="28"/>
          <w:szCs w:val="28"/>
        </w:rPr>
        <w:t xml:space="preserve">, либо с заявлением о предоставлении земельного участка обратился </w:t>
      </w:r>
      <w:r>
        <w:rPr>
          <w:rFonts w:ascii="Times New Roman" w:hAnsi="Times New Roman" w:cs="Times New Roman"/>
          <w:sz w:val="28"/>
          <w:szCs w:val="28"/>
        </w:rPr>
        <w:t>собственник</w:t>
      </w:r>
      <w:r w:rsidRPr="00E160EE">
        <w:rPr>
          <w:rFonts w:ascii="Times New Roman" w:hAnsi="Times New Roman" w:cs="Times New Roman"/>
          <w:sz w:val="28"/>
          <w:szCs w:val="28"/>
        </w:rPr>
        <w:t xml:space="preserve"> этих здания, сооружения, помещений в них, этого объекта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случаев, если подано заявление о предоставлении земельного участка и в отношении расположенных на нем здания, </w:t>
      </w:r>
      <w:r w:rsidRPr="00E160EE">
        <w:rPr>
          <w:rFonts w:ascii="Times New Roman" w:hAnsi="Times New Roman" w:cs="Times New Roman"/>
          <w:sz w:val="28"/>
          <w:szCs w:val="28"/>
        </w:rPr>
        <w:t>сооружения, объекта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</w:t>
      </w:r>
      <w:r w:rsidR="001E0177">
        <w:rPr>
          <w:rFonts w:ascii="Times New Roman" w:hAnsi="Times New Roman" w:cs="Times New Roman"/>
          <w:sz w:val="28"/>
          <w:szCs w:val="28"/>
        </w:rPr>
        <w:t xml:space="preserve"> и в сроки, установленными указанными решениями, не выполнены обязанности, предусмотренные частью 11 статьи 55.32 Градостроительного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5A51" w:rsidRPr="00A67249" w:rsidRDefault="00F95A51" w:rsidP="00F95A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общественно – политической газете Волосовского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F95A51" w:rsidRPr="00A67249" w:rsidRDefault="00F95A51" w:rsidP="00F95A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после</w:t>
      </w:r>
      <w:r w:rsidRPr="00A67249">
        <w:rPr>
          <w:rFonts w:ascii="Times New Roman" w:hAnsi="Times New Roman"/>
          <w:bCs/>
          <w:sz w:val="28"/>
          <w:szCs w:val="28"/>
        </w:rPr>
        <w:t xml:space="preserve"> его официально</w:t>
      </w:r>
      <w:r>
        <w:rPr>
          <w:rFonts w:ascii="Times New Roman" w:hAnsi="Times New Roman"/>
          <w:bCs/>
          <w:sz w:val="28"/>
          <w:szCs w:val="28"/>
        </w:rPr>
        <w:t xml:space="preserve">го опубликования </w:t>
      </w:r>
      <w:r w:rsidRPr="00A67249">
        <w:rPr>
          <w:rFonts w:ascii="Times New Roman" w:hAnsi="Times New Roman"/>
          <w:bCs/>
          <w:sz w:val="28"/>
          <w:szCs w:val="28"/>
        </w:rPr>
        <w:t>.</w:t>
      </w:r>
    </w:p>
    <w:p w:rsidR="00F95A51" w:rsidRPr="00A67249" w:rsidRDefault="00F95A51" w:rsidP="00F95A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F95A51" w:rsidRPr="00A67249" w:rsidRDefault="00F95A51" w:rsidP="00F95A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95A51" w:rsidRPr="00A67249" w:rsidRDefault="00F95A51" w:rsidP="00F95A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67249">
        <w:rPr>
          <w:rFonts w:ascii="Times New Roman" w:hAnsi="Times New Roman"/>
          <w:sz w:val="28"/>
          <w:szCs w:val="28"/>
        </w:rPr>
        <w:t xml:space="preserve"> администрации МО  </w:t>
      </w:r>
    </w:p>
    <w:p w:rsidR="00F95A51" w:rsidRDefault="00F95A51" w:rsidP="001E0177">
      <w:pPr>
        <w:spacing w:after="0" w:line="240" w:lineRule="auto"/>
      </w:pPr>
      <w:r w:rsidRPr="00A67249">
        <w:rPr>
          <w:rFonts w:ascii="Times New Roman" w:hAnsi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В.И. Бердышев</w:t>
      </w:r>
    </w:p>
    <w:p w:rsidR="00F95A51" w:rsidRDefault="00F95A51" w:rsidP="00F95A51"/>
    <w:sectPr w:rsidR="00F95A51" w:rsidSect="009D384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F1" w:rsidRDefault="005819F1" w:rsidP="00CE2026">
      <w:pPr>
        <w:spacing w:after="0" w:line="240" w:lineRule="auto"/>
      </w:pPr>
      <w:r>
        <w:separator/>
      </w:r>
    </w:p>
  </w:endnote>
  <w:endnote w:type="continuationSeparator" w:id="1">
    <w:p w:rsidR="005819F1" w:rsidRDefault="005819F1" w:rsidP="00CE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2208"/>
      <w:docPartObj>
        <w:docPartGallery w:val="Page Numbers (Bottom of Page)"/>
        <w:docPartUnique/>
      </w:docPartObj>
    </w:sdtPr>
    <w:sdtContent>
      <w:p w:rsidR="009D3843" w:rsidRDefault="00CE2026">
        <w:pPr>
          <w:pStyle w:val="a3"/>
          <w:jc w:val="center"/>
        </w:pPr>
        <w:r>
          <w:fldChar w:fldCharType="begin"/>
        </w:r>
        <w:r w:rsidR="0033726D">
          <w:instrText xml:space="preserve"> PAGE   \* MERGEFORMAT </w:instrText>
        </w:r>
        <w:r>
          <w:fldChar w:fldCharType="separate"/>
        </w:r>
        <w:r w:rsidR="001E0177">
          <w:rPr>
            <w:noProof/>
          </w:rPr>
          <w:t>2</w:t>
        </w:r>
        <w:r>
          <w:fldChar w:fldCharType="end"/>
        </w:r>
      </w:p>
    </w:sdtContent>
  </w:sdt>
  <w:p w:rsidR="009D3843" w:rsidRDefault="005819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F1" w:rsidRDefault="005819F1" w:rsidP="00CE2026">
      <w:pPr>
        <w:spacing w:after="0" w:line="240" w:lineRule="auto"/>
      </w:pPr>
      <w:r>
        <w:separator/>
      </w:r>
    </w:p>
  </w:footnote>
  <w:footnote w:type="continuationSeparator" w:id="1">
    <w:p w:rsidR="005819F1" w:rsidRDefault="005819F1" w:rsidP="00CE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59A"/>
    <w:multiLevelType w:val="hybridMultilevel"/>
    <w:tmpl w:val="E21E13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A51"/>
    <w:rsid w:val="001E0177"/>
    <w:rsid w:val="0033726D"/>
    <w:rsid w:val="005819F1"/>
    <w:rsid w:val="008E401C"/>
    <w:rsid w:val="009500DB"/>
    <w:rsid w:val="009F0783"/>
    <w:rsid w:val="00CE2026"/>
    <w:rsid w:val="00D53471"/>
    <w:rsid w:val="00F9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5A51"/>
  </w:style>
  <w:style w:type="paragraph" w:styleId="a5">
    <w:name w:val="List Paragraph"/>
    <w:basedOn w:val="a"/>
    <w:uiPriority w:val="34"/>
    <w:qFormat/>
    <w:rsid w:val="009F0783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EAA2EAA3065DC8EF723109487C50FF14C59B9053E405E4E0FA045FCEA8DADE6139864660C5CC0S6s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EAA2EAA3065DC8EF723109487C50FF14C59B9053E405E4E0FA045FCEA8DADE6139864660C5EC7S6s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5B76821092D89924B13314E4F968FFE9DF1606665FC6E09462DD4276D8664EC4196969C973CA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2019-03-13T07:40:00Z</cp:lastPrinted>
  <dcterms:created xsi:type="dcterms:W3CDTF">2019-03-13T05:42:00Z</dcterms:created>
  <dcterms:modified xsi:type="dcterms:W3CDTF">2019-03-13T07:49:00Z</dcterms:modified>
</cp:coreProperties>
</file>