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6" w:rsidRPr="00D165A6" w:rsidRDefault="00D165A6" w:rsidP="00D1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A6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D165A6" w:rsidRPr="00D165A6" w:rsidRDefault="00D165A6" w:rsidP="00D1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A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165A6" w:rsidRPr="00D165A6" w:rsidRDefault="00D165A6" w:rsidP="00D16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5A6"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D165A6" w:rsidRPr="00D165A6" w:rsidRDefault="00D165A6" w:rsidP="00D1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A6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D165A6" w:rsidRPr="00D165A6" w:rsidRDefault="00D165A6" w:rsidP="00D1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A6"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A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 нояб</w:t>
      </w:r>
      <w:r w:rsidRPr="00D165A6">
        <w:rPr>
          <w:rFonts w:ascii="Times New Roman" w:hAnsi="Times New Roman" w:cs="Times New Roman"/>
          <w:sz w:val="28"/>
          <w:szCs w:val="28"/>
        </w:rPr>
        <w:t xml:space="preserve">ря  2015 года   № </w:t>
      </w:r>
      <w:r>
        <w:rPr>
          <w:rFonts w:ascii="Times New Roman" w:hAnsi="Times New Roman" w:cs="Times New Roman"/>
          <w:sz w:val="28"/>
          <w:szCs w:val="28"/>
        </w:rPr>
        <w:t>217- а</w:t>
      </w:r>
      <w:r w:rsidRPr="00D1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создании Клуба избирателей</w:t>
      </w:r>
      <w:r w:rsidRPr="00D165A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D165A6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D165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165A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D165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pStyle w:val="ConsPlusNormal"/>
        <w:ind w:firstLine="540"/>
        <w:jc w:val="both"/>
      </w:pPr>
      <w:r w:rsidRPr="00D165A6">
        <w:t xml:space="preserve">  В </w:t>
      </w:r>
      <w:r>
        <w:t>целях повышения правовой культуры избирателей</w:t>
      </w:r>
      <w:proofErr w:type="gramStart"/>
      <w:r>
        <w:t xml:space="preserve"> ,</w:t>
      </w:r>
      <w:proofErr w:type="gramEnd"/>
      <w:r>
        <w:t xml:space="preserve"> обеспечения активного участия, в том числе молодежи, в избирательных кампаниях, повышения уровня доверия к Российской избирательной системе, институту выборов и референдумов, совершенствования информационного обеспечения избирательного процесса </w:t>
      </w:r>
    </w:p>
    <w:p w:rsidR="00D165A6" w:rsidRPr="00D165A6" w:rsidRDefault="00D165A6" w:rsidP="00D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A6" w:rsidRDefault="00D165A6" w:rsidP="00D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5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5A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165A6" w:rsidRPr="00D165A6" w:rsidRDefault="00D165A6" w:rsidP="00D16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Клуб избирателей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базе библиотечного отдела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165A6" w:rsidRDefault="00D165A6" w:rsidP="00D165A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5A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D165A6">
        <w:rPr>
          <w:rFonts w:ascii="Times New Roman" w:hAnsi="Times New Roman" w:cs="Times New Roman"/>
          <w:sz w:val="28"/>
          <w:szCs w:val="28"/>
        </w:rPr>
        <w:t xml:space="preserve">Положение о клубе избирателей </w:t>
      </w:r>
      <w:proofErr w:type="spellStart"/>
      <w:r w:rsidRPr="00D165A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D16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65A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165A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D165A6">
        <w:rPr>
          <w:rFonts w:ascii="Times New Roman" w:hAnsi="Times New Roman" w:cs="Times New Roman"/>
          <w:sz w:val="28"/>
          <w:szCs w:val="28"/>
        </w:rPr>
        <w:t>.</w:t>
      </w:r>
    </w:p>
    <w:p w:rsidR="00D165A6" w:rsidRDefault="00D165A6" w:rsidP="00D165A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клуба избирателей на 2015-2016 год согласно приложению 2.</w:t>
      </w:r>
    </w:p>
    <w:p w:rsidR="00D165A6" w:rsidRDefault="00D165A6" w:rsidP="00D165A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5A6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подписания</w:t>
      </w:r>
      <w:r w:rsidRPr="00D165A6">
        <w:rPr>
          <w:rFonts w:ascii="Times New Roman" w:hAnsi="Times New Roman" w:cs="Times New Roman"/>
          <w:sz w:val="28"/>
          <w:szCs w:val="28"/>
        </w:rPr>
        <w:t>.</w:t>
      </w:r>
    </w:p>
    <w:p w:rsidR="00D165A6" w:rsidRPr="00D165A6" w:rsidRDefault="00D165A6" w:rsidP="00D165A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5A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165A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ведущего специалиста по общим и организационным вопросам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М.С.</w:t>
      </w:r>
    </w:p>
    <w:p w:rsidR="00D165A6" w:rsidRPr="00D165A6" w:rsidRDefault="00D165A6" w:rsidP="00D165A6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A6">
        <w:rPr>
          <w:rFonts w:ascii="Times New Roman" w:hAnsi="Times New Roman" w:cs="Times New Roman"/>
          <w:sz w:val="28"/>
          <w:szCs w:val="28"/>
        </w:rPr>
        <w:t xml:space="preserve">     Глава администрации</w:t>
      </w: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A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165A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D165A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В.И.Бердышев</w:t>
      </w: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A6" w:rsidRPr="00D165A6" w:rsidRDefault="00D165A6" w:rsidP="00D1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</w:p>
    <w:p w:rsidR="00C23EF8" w:rsidRPr="0005750B" w:rsidRDefault="00C23EF8" w:rsidP="00C23EF8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750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3EF8" w:rsidRDefault="00C23EF8" w:rsidP="00C23EF8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5750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F8" w:rsidRDefault="00C23EF8" w:rsidP="00C23EF8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23EF8" w:rsidRPr="0005750B" w:rsidRDefault="00C23EF8" w:rsidP="00C23EF8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2015 г. № 217-а</w:t>
      </w:r>
    </w:p>
    <w:p w:rsidR="00C23EF8" w:rsidRDefault="00C23EF8" w:rsidP="00C2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F8" w:rsidRDefault="00C23EF8" w:rsidP="00C2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3EF8" w:rsidRDefault="00C23EF8" w:rsidP="00C23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Клубе избирателей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23EF8" w:rsidRDefault="00C23EF8" w:rsidP="00C23E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C23EF8" w:rsidRDefault="00C23EF8" w:rsidP="00C23EF8">
      <w:pPr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23EF8" w:rsidRDefault="00C23EF8" w:rsidP="00C23E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Клуб избирателей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клуб) является добровольным, некоммерческим объединением граждан Российской Федерации, основанным на принципах самоуправления, равноправия, гласности и законности. Клуб создан на базе библиотечного отдела МКУ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 поддержке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23EF8" w:rsidRDefault="00C23EF8" w:rsidP="00C23E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Клуб является координирующим органом, осуществляющим деятельность по организации правового просвещения и воспитания гражданской ответственности избирателей,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23EF8" w:rsidRDefault="00C23EF8" w:rsidP="00C23E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Клуб осуществляет свою деятельность в соответствии с Конституцией Российской Федерации, федеральным и областным законодательством о выборах, нормативными правовыми актами органов государственной власти и местного самоуправления, а также настоящим Положением.</w:t>
      </w:r>
    </w:p>
    <w:p w:rsidR="00C23EF8" w:rsidRDefault="00C23EF8" w:rsidP="00C23E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Клуб образуется в целях развития демократии, повышения правовой, прежде всего, электоральной культуры, повышения уровня информированности избирателей о выборах, создания условий для осознанного участия в голосовании, формирования у избирателей гражданской ответственности, увеличения интереса граждан к вопросам государственного и местного управления посредством выборов. </w:t>
      </w:r>
    </w:p>
    <w:p w:rsidR="00C23EF8" w:rsidRDefault="00C23EF8" w:rsidP="00C23E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Клубе избирателей может действовать Клуб Молодых избирателей. Клуб взаимодействует по направлениям свое деятельности с общественными организациями, функционирующими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органами государственной власти и местного самоуправления.</w:t>
      </w:r>
    </w:p>
    <w:p w:rsidR="00C23EF8" w:rsidRDefault="00C23EF8" w:rsidP="00C23E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Клуб избирателей не является политической организацией.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создания и деятельности Клуба избирателей являются:</w:t>
      </w:r>
    </w:p>
    <w:p w:rsidR="00C23EF8" w:rsidRDefault="00C23EF8" w:rsidP="00C23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интереса населения к избирательному процессу и вовлечение его в общественно – политическую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23EF8" w:rsidRDefault="00C23EF8" w:rsidP="00C23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правовой культуры избирателей;</w:t>
      </w:r>
    </w:p>
    <w:p w:rsidR="00C23EF8" w:rsidRDefault="00C23EF8" w:rsidP="00C23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потенциальным избирателям чувства гражданской ответственности за свой выбор, за свое будущее, за будущее своей страны.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Клуба избирателей являются:</w:t>
      </w:r>
    </w:p>
    <w:p w:rsidR="00C23EF8" w:rsidRDefault="00C23EF8" w:rsidP="00C23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активной гражданской позиции;</w:t>
      </w:r>
    </w:p>
    <w:p w:rsidR="00C23EF8" w:rsidRDefault="00C23EF8" w:rsidP="00C23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Интеллектуальное, правовое и творческое развитие членов клуба;</w:t>
      </w:r>
    </w:p>
    <w:p w:rsidR="00C23EF8" w:rsidRDefault="00C23EF8" w:rsidP="00C23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граждан, имеющих организаторские и управленческие способности, содействие в их развитии и реализации;</w:t>
      </w:r>
    </w:p>
    <w:p w:rsidR="00C23EF8" w:rsidRDefault="00C23EF8" w:rsidP="00C23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просвещение населения;</w:t>
      </w:r>
    </w:p>
    <w:p w:rsidR="00C23EF8" w:rsidRDefault="00C23EF8" w:rsidP="00C23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правовому просвещению избирателей.</w:t>
      </w:r>
    </w:p>
    <w:p w:rsidR="00C23EF8" w:rsidRDefault="00C23EF8" w:rsidP="00C23EF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Pr="00C7517F" w:rsidRDefault="00C23EF8" w:rsidP="00C23EF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клуба и формы работы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Деятельность клуба осуществляется по следующим направлениям: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Учебно-воспитательная;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практическая.</w:t>
      </w:r>
    </w:p>
    <w:p w:rsidR="00C23EF8" w:rsidRDefault="00C23EF8" w:rsidP="00C23EF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Учебно-воспитательная работа включает: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лекций, семинаров, а также использование иных форм занятий, в том числе с применением информационных технологий;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тематических олимпиадах, викторинах, конкурсах и других мероприятиях.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Методическая работа: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пополнение учебно-методической базы;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работы по повышению правовой культуры избирателей на территории района, области и других регионов.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Информационно- аналитическая работа включает: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распространение материалов о работе клуба в средствах массовой информации, в том числе электронных, размещение на сайтах учебных заведений, избирательных комиссий;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информировании избирателей, участников референдумов, в том числе, молодых, по вопросам подготовки и проведения выборов;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исследований динамики уровня информированности в вопросах выборов представителей целевой аудитории, а также факторов, влияющих на их политическую позицию, мониторинг средств массовой информации.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Организационная работа включает: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мероприятий среди избирателей и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направленных на изучение избирательного права;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организаторов выборов, представителей политических партий, общественных организаций, действующих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заинтересованных лиц, к участию в деятельности клуба.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Практическая работа включает: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избирателей в деятельность по защите своих избирательных прав;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правовых знаний о выборах посредством участия в работе избирательных комиссий;</w:t>
      </w:r>
    </w:p>
    <w:p w:rsidR="00C23EF8" w:rsidRDefault="00C23EF8" w:rsidP="00C23EF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молодым избирателям, голосующим впервые.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Клуб избирателей использует различные формы работы:</w:t>
      </w:r>
    </w:p>
    <w:p w:rsidR="00C23EF8" w:rsidRDefault="00C23EF8" w:rsidP="00C23E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встреч, общественных слушаний и семинаров, конференций, круглых столов по различным аспектам общественно–политической жизни и социально-экономического развития страны, Ленинградской области, проблемам нравственности и духовности, образования и культуры;</w:t>
      </w:r>
    </w:p>
    <w:p w:rsidR="00C23EF8" w:rsidRDefault="00C23EF8" w:rsidP="00C23E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культурных, зрелищных и других мероприятий, в том числе посвященным памятным и юбилейным датам;</w:t>
      </w:r>
    </w:p>
    <w:p w:rsidR="00C23EF8" w:rsidRDefault="00C23EF8" w:rsidP="00C23E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встреч с кандидатами в депутаты различных органов государственной власти и местного самоуправлений;</w:t>
      </w:r>
    </w:p>
    <w:p w:rsidR="00C23EF8" w:rsidRDefault="00C23EF8" w:rsidP="00C23E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избирателями предвыборных программ кандидатов, избирательных объединений;</w:t>
      </w:r>
    </w:p>
    <w:p w:rsidR="00C23EF8" w:rsidRDefault="00C23EF8" w:rsidP="00C23E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настроений и предпочтений избирателей;</w:t>
      </w:r>
    </w:p>
    <w:p w:rsidR="00C23EF8" w:rsidRDefault="00C23EF8" w:rsidP="00C23E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избирателей с действующим законодательством о выборах и референдумах, повышение их образовательного уровня в вопросах российского законодательства;</w:t>
      </w:r>
    </w:p>
    <w:p w:rsidR="00C23EF8" w:rsidRDefault="00C23EF8" w:rsidP="00C23E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гласности при проведении выборов;</w:t>
      </w:r>
    </w:p>
    <w:p w:rsidR="00C23EF8" w:rsidRDefault="00C23EF8" w:rsidP="00C23EF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семинаров и деловых игр по вопросам избирательных технологий.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осуществлении деятельности Клуб избирателей обязан:</w:t>
      </w:r>
    </w:p>
    <w:p w:rsidR="00C23EF8" w:rsidRDefault="00C23EF8" w:rsidP="00C23E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законодательство РФ, а также нормы, предусмотренные настоящим Положением.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Членство клуба, права и обязанности его членов.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Клуб избирателей объединяет избирателей, в том числе и молодых и будущих,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признающих настоящее Положение и участвующих в работе клуба. 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Вступлением в члены клуба является участие в его заседаниях, признание настоящего Положения и выполнения решений клуба.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 Клуба имеет право:</w:t>
      </w:r>
    </w:p>
    <w:p w:rsidR="00C23EF8" w:rsidRDefault="00C23EF8" w:rsidP="00C23E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избирать и быть избранными в руководящий состав клуба;</w:t>
      </w:r>
    </w:p>
    <w:p w:rsidR="00C23EF8" w:rsidRDefault="00C23EF8" w:rsidP="00C23E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разработке планов работы клуба;</w:t>
      </w:r>
    </w:p>
    <w:p w:rsidR="00C23EF8" w:rsidRDefault="00C23EF8" w:rsidP="00C23E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выработке решений и их реализации;</w:t>
      </w:r>
    </w:p>
    <w:p w:rsidR="00C23EF8" w:rsidRDefault="00C23EF8" w:rsidP="00C23E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мероприятиях, проводимых клубом;</w:t>
      </w:r>
    </w:p>
    <w:p w:rsidR="00C23EF8" w:rsidRDefault="00C23EF8" w:rsidP="00C23E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любые предложения, связанные с деятельностью клуба и участвовать в их реализации;</w:t>
      </w:r>
    </w:p>
    <w:p w:rsidR="00C23EF8" w:rsidRDefault="00C23EF8" w:rsidP="00C23E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предложения, изменения и дополнения в повестку дня заседания клуба;</w:t>
      </w:r>
    </w:p>
    <w:p w:rsidR="00C23EF8" w:rsidRDefault="00C23EF8" w:rsidP="00C23E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 высказывать свое мнение по вопросам деятельности клуба;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 клуба обязан:</w:t>
      </w:r>
    </w:p>
    <w:p w:rsidR="00C23EF8" w:rsidRDefault="00C23EF8" w:rsidP="00C23EF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настоящее Положение; </w:t>
      </w:r>
    </w:p>
    <w:p w:rsidR="00C23EF8" w:rsidRDefault="00C23EF8" w:rsidP="00C23EF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деятельности клуба; </w:t>
      </w:r>
    </w:p>
    <w:p w:rsidR="00C23EF8" w:rsidRDefault="00C23EF8" w:rsidP="00C23EF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решения клуба и поручения председателя клуба.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клуба могут выйти из его состава по собственной инициативе.</w:t>
      </w:r>
    </w:p>
    <w:p w:rsidR="00C23EF8" w:rsidRDefault="00C23EF8" w:rsidP="00C2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43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Управленческая деятельность клуба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B4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Членом клуба являются граждане Российской Федерации в возрасте от 18</w:t>
      </w:r>
      <w:r w:rsidR="00EB2CC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признающие настоящее Положение и участвующие в работе клуба.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Возглавляет работу клуба председатель, избранный из состава Совета клуба.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Совет клуба состоит из председателя, заместителя председателя, секретаря и двух членов Совета.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Председатель, заместитель председателя и секретарь избираются Советом из числа членов Совета на его первом заседании.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Заседания Совета клуба правомочны, если в его работе принимают участие большинство членов Совета.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Решение Совета принимается, если за него проголосовало большинство присутствующих на заседании членов Совета.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Решения и протоколы заседаний клуба подписываются председателем и секретарем клуба.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Срок полномочий председателя, заместителя председателя, секретаря и членов Совета – 5 лет.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Клуб должен иметь разработанное положение, название, эмблему (по желанию).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Заседания клуба проводятся по мере необходимости, но не реже 1 раза в квартал.</w:t>
      </w:r>
    </w:p>
    <w:p w:rsidR="00C23EF8" w:rsidRDefault="00C23EF8" w:rsidP="00C2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53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653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Настоящее положение принимается на заседании Совета клуба.</w:t>
      </w:r>
    </w:p>
    <w:p w:rsidR="00C23EF8" w:rsidRPr="002C3653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Положение вступает в действие с момента его утверждения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23EF8" w:rsidRDefault="00C23EF8" w:rsidP="00C2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Ликвидация клуба.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Клуб избирателей ликвидируется в порядке самороспуска по решению 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клуба,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большинством голосов.</w:t>
      </w: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8" w:rsidRPr="0005750B" w:rsidRDefault="00C23EF8" w:rsidP="00C23EF8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 w:rsidRPr="000575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5750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3EF8" w:rsidRDefault="00C23EF8" w:rsidP="00C23EF8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5750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F8" w:rsidRDefault="00C23EF8" w:rsidP="00C23EF8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23EF8" w:rsidRPr="0005750B" w:rsidRDefault="00C23EF8" w:rsidP="00C23EF8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2015 г. № 217-а</w:t>
      </w:r>
    </w:p>
    <w:p w:rsidR="00C23EF8" w:rsidRDefault="00C23EF8" w:rsidP="00C2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F8" w:rsidRDefault="00C23EF8" w:rsidP="00C23E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КЛУБА ИЗБИРАТЕЛЕЙ на 2015-2016 год </w:t>
      </w:r>
    </w:p>
    <w:tbl>
      <w:tblPr>
        <w:tblStyle w:val="a4"/>
        <w:tblW w:w="0" w:type="auto"/>
        <w:tblLook w:val="04A0"/>
      </w:tblPr>
      <w:tblGrid>
        <w:gridCol w:w="617"/>
        <w:gridCol w:w="6205"/>
        <w:gridCol w:w="2749"/>
      </w:tblGrid>
      <w:tr w:rsidR="00C23EF8" w:rsidTr="007A42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3EF8" w:rsidRDefault="00C23EF8" w:rsidP="007A4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23EF8" w:rsidTr="007A42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Клуба избирателей;</w:t>
            </w:r>
          </w:p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проекта Положения о клубе избирателей, названия клуба;</w:t>
            </w:r>
          </w:p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Встреча с председателем 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Утверждение плана работы на 2016 год. </w:t>
            </w:r>
          </w:p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Подборка литературы, нормативной базы, оформление информационного стенда, места заседания клуба. Другие организационные вопросы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2015</w:t>
            </w:r>
          </w:p>
        </w:tc>
      </w:tr>
      <w:tr w:rsidR="00C23EF8" w:rsidTr="007A42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книжной выставки на тему «Развитие избирательной системы в России»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Январь-февраль</w:t>
            </w:r>
          </w:p>
        </w:tc>
      </w:tr>
      <w:tr w:rsidR="00C23EF8" w:rsidTr="007A42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избирателей с действующим законодательством о выборах, повышение их избирательного уровня в вопросах российского законодательства (через информационный стенд, беседы).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</w:tr>
      <w:tr w:rsidR="00C23EF8" w:rsidTr="007A422F">
        <w:trPr>
          <w:trHeight w:val="9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молодыми избирателями. Оформление стенда «Информация для молодых избирателей».</w:t>
            </w:r>
          </w:p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23EF8" w:rsidTr="007A422F">
        <w:trPr>
          <w:trHeight w:val="9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DF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избирателей с кандидатами в </w:t>
            </w:r>
            <w:r w:rsidR="00DF0444">
              <w:rPr>
                <w:rFonts w:ascii="Times New Roman" w:hAnsi="Times New Roman" w:cs="Times New Roman"/>
                <w:sz w:val="28"/>
                <w:szCs w:val="28"/>
              </w:rPr>
              <w:t>депутаты в Государственную думу Федерального Собрания РФ и в Законодательное собрание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(через информационный стенд, беседы).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</w:tr>
      <w:tr w:rsidR="00C23EF8" w:rsidTr="007A422F">
        <w:trPr>
          <w:trHeight w:val="9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выше перечисленных мероприятий в средствах массовой информации.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23EF8" w:rsidTr="007A422F">
        <w:trPr>
          <w:trHeight w:val="9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клуба за 2016 год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F8" w:rsidRDefault="00C23EF8" w:rsidP="007A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3EF8" w:rsidRDefault="00C23EF8" w:rsidP="00C2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3EF8" w:rsidSect="0089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DE4"/>
    <w:multiLevelType w:val="hybridMultilevel"/>
    <w:tmpl w:val="DD409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EF060C"/>
    <w:multiLevelType w:val="hybridMultilevel"/>
    <w:tmpl w:val="3FF4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832CA"/>
    <w:multiLevelType w:val="hybridMultilevel"/>
    <w:tmpl w:val="4BC4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D6CFE"/>
    <w:multiLevelType w:val="hybridMultilevel"/>
    <w:tmpl w:val="FDB0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63A80"/>
    <w:multiLevelType w:val="hybridMultilevel"/>
    <w:tmpl w:val="DFDC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27AFE"/>
    <w:multiLevelType w:val="hybridMultilevel"/>
    <w:tmpl w:val="8CC26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65A6"/>
    <w:rsid w:val="0089303B"/>
    <w:rsid w:val="00C23EF8"/>
    <w:rsid w:val="00D165A6"/>
    <w:rsid w:val="00DF0444"/>
    <w:rsid w:val="00EB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D165A6"/>
  </w:style>
  <w:style w:type="paragraph" w:customStyle="1" w:styleId="ConsPlusNormal">
    <w:name w:val="ConsPlusNormal"/>
    <w:rsid w:val="00D16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165A6"/>
    <w:pPr>
      <w:ind w:left="720"/>
      <w:contextualSpacing/>
    </w:pPr>
  </w:style>
  <w:style w:type="table" w:styleId="a4">
    <w:name w:val="Table Grid"/>
    <w:basedOn w:val="a1"/>
    <w:uiPriority w:val="59"/>
    <w:rsid w:val="00C23E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2015-12-29T11:33:00Z</cp:lastPrinted>
  <dcterms:created xsi:type="dcterms:W3CDTF">2015-12-29T07:34:00Z</dcterms:created>
  <dcterms:modified xsi:type="dcterms:W3CDTF">2015-12-29T11:33:00Z</dcterms:modified>
</cp:coreProperties>
</file>