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C" w:rsidRPr="00A26831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9210FC" w:rsidRPr="00A26831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9210FC" w:rsidRPr="00A26831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КАЛИТИНСКОЕ СЕЛЬСКОЕ ПОСЕЛЕНИЕ</w:t>
      </w:r>
    </w:p>
    <w:p w:rsidR="009210FC" w:rsidRPr="00A26831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ВОЛОСОВСКОГО МУНИЦИПАЛЬНОГО РАЙОНА</w:t>
      </w:r>
    </w:p>
    <w:p w:rsidR="009210FC" w:rsidRPr="00A26831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9210FC" w:rsidRPr="00A26831" w:rsidRDefault="009210FC" w:rsidP="009210F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210FC" w:rsidRPr="00A26831" w:rsidRDefault="009210FC" w:rsidP="009210FC">
      <w:pPr>
        <w:spacing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A26831">
        <w:rPr>
          <w:rFonts w:ascii="Times New Roman" w:eastAsia="Times New Roman" w:hAnsi="Times New Roman"/>
          <w:spacing w:val="-8"/>
          <w:sz w:val="28"/>
          <w:szCs w:val="28"/>
        </w:rPr>
        <w:t>от    06 апреля   2015 года  №  60</w:t>
      </w:r>
    </w:p>
    <w:p w:rsidR="009210FC" w:rsidRPr="00A26831" w:rsidRDefault="009210FC" w:rsidP="00E459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26831">
        <w:rPr>
          <w:rFonts w:ascii="Times New Roman" w:hAnsi="Times New Roman"/>
          <w:b/>
          <w:sz w:val="28"/>
          <w:szCs w:val="28"/>
        </w:rPr>
        <w:t>Предоставление юридическим и физическим лицам в аренду земельных участков</w:t>
      </w:r>
      <w:r w:rsidRPr="00A2683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210FC" w:rsidRPr="00A2683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210FC" w:rsidRPr="00A26831" w:rsidRDefault="009210FC" w:rsidP="004042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26831">
        <w:rPr>
          <w:rFonts w:ascii="Times New Roman" w:eastAsia="Times New Roman" w:hAnsi="Times New Roman"/>
          <w:sz w:val="28"/>
          <w:szCs w:val="28"/>
        </w:rPr>
        <w:t>На основании   Конституции Российской Федерации,</w:t>
      </w:r>
      <w:r w:rsidR="00027780" w:rsidRPr="00A26831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 от 25.10.2001 N 136-ФЗ</w:t>
      </w:r>
      <w:r w:rsidR="00027780" w:rsidRPr="00A2683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26831">
        <w:rPr>
          <w:rFonts w:ascii="Times New Roman" w:eastAsia="Times New Roman" w:hAnsi="Times New Roman"/>
          <w:sz w:val="28"/>
          <w:szCs w:val="28"/>
        </w:rPr>
        <w:t>Федерального закона от 27 июля 2010 года № 210- ФЗ « Об организации предоставления государственных и муниципальных услуг»;  Федерального закона от 06.10.2003 года № 131-ФЗ «Об общих принципах организации местного самоуправления в Российской Федерации»,  Федерального закона от 02.05.2006 № 59-ФЗ «О порядке рассмотрения обращений граждан Российской Федерации», в соответствии с постановлением Правительства от 16.05.2011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услуг; постановлением правительства Ленинградской области от 05.03.2011 № 42 « 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внесение изменений Правительства Ленинградской области от 12 ноября 2004 года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367;  постановлением главы администрации Калитинского сельского поселения Волосовского муниципального района от 01 феврал</w:t>
      </w:r>
      <w:r w:rsidR="00A26831">
        <w:rPr>
          <w:rFonts w:ascii="Times New Roman" w:eastAsia="Times New Roman" w:hAnsi="Times New Roman"/>
          <w:sz w:val="28"/>
          <w:szCs w:val="28"/>
        </w:rPr>
        <w:t xml:space="preserve">я  2012г   № 7 «Об утверждении </w:t>
      </w:r>
      <w:r w:rsidRPr="00A26831">
        <w:rPr>
          <w:rFonts w:ascii="Times New Roman" w:eastAsia="Times New Roman" w:hAnsi="Times New Roman"/>
          <w:sz w:val="28"/>
          <w:szCs w:val="28"/>
        </w:rPr>
        <w:t>порядка разработки и утверждения администрацией  МО Калитинское сельское поселение административных регламентов предоставления муниципальных услуг (исполнения муниципальных функций)»,</w:t>
      </w:r>
    </w:p>
    <w:p w:rsidR="009210FC" w:rsidRPr="00A26831" w:rsidRDefault="009210FC" w:rsidP="009210FC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26831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9210FC" w:rsidRPr="00A2683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A26831">
        <w:rPr>
          <w:rFonts w:ascii="Times New Roman" w:eastAsia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26831">
        <w:rPr>
          <w:rFonts w:ascii="Times New Roman" w:eastAsia="Times New Roman" w:hAnsi="Times New Roman"/>
          <w:b/>
          <w:sz w:val="28"/>
          <w:szCs w:val="28"/>
        </w:rPr>
        <w:t>«</w:t>
      </w:r>
      <w:r w:rsidRPr="00A26831">
        <w:rPr>
          <w:rFonts w:ascii="Times New Roman" w:hAnsi="Times New Roman"/>
          <w:b/>
          <w:sz w:val="28"/>
          <w:szCs w:val="28"/>
        </w:rPr>
        <w:t>Предоставление юридическим и физическим лицам в аренду земельных участков</w:t>
      </w:r>
      <w:r w:rsidRPr="00A2683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210FC" w:rsidRPr="00A26831" w:rsidRDefault="009210FC" w:rsidP="009210FC">
      <w:pPr>
        <w:suppressAutoHyphens/>
        <w:spacing w:after="0" w:line="240" w:lineRule="auto"/>
        <w:ind w:left="17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6831"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9210FC" w:rsidRPr="00A26831" w:rsidRDefault="009210FC" w:rsidP="009210FC">
      <w:pPr>
        <w:suppressAutoHyphens/>
        <w:spacing w:after="0" w:line="240" w:lineRule="auto"/>
        <w:ind w:left="17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6831">
        <w:rPr>
          <w:rFonts w:ascii="Times New Roman" w:eastAsia="Times New Roman" w:hAnsi="Times New Roman"/>
          <w:sz w:val="28"/>
          <w:szCs w:val="28"/>
          <w:lang w:eastAsia="ar-SA"/>
        </w:rPr>
        <w:t>3. Постановление вступает в силу с момента официального опубликования.</w:t>
      </w:r>
    </w:p>
    <w:p w:rsidR="009210FC" w:rsidRPr="00A26831" w:rsidRDefault="009210FC" w:rsidP="009210FC">
      <w:pPr>
        <w:suppressAutoHyphens/>
        <w:spacing w:after="0" w:line="240" w:lineRule="auto"/>
        <w:ind w:left="170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26831">
        <w:rPr>
          <w:rFonts w:ascii="Times New Roman" w:eastAsia="Times New Roman" w:hAnsi="Times New Roman"/>
          <w:sz w:val="28"/>
          <w:szCs w:val="28"/>
          <w:lang w:eastAsia="ar-SA"/>
        </w:rPr>
        <w:t>4. Контроль за исполнением  постановления оставляю за собой.</w:t>
      </w:r>
    </w:p>
    <w:p w:rsidR="009210FC" w:rsidRPr="00A26831" w:rsidRDefault="009210FC" w:rsidP="00A26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831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9210FC" w:rsidRPr="00A26831" w:rsidRDefault="009210FC" w:rsidP="00A268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831">
        <w:rPr>
          <w:rFonts w:ascii="Times New Roman" w:eastAsia="Times New Roman" w:hAnsi="Times New Roman"/>
          <w:sz w:val="28"/>
          <w:szCs w:val="28"/>
        </w:rPr>
        <w:t>Калитинского сельского поселения                                           В.И. Бердышев</w:t>
      </w:r>
    </w:p>
    <w:p w:rsidR="009210FC" w:rsidRPr="00A26831" w:rsidRDefault="00D14C84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A268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r w:rsidR="009210FC" w:rsidRPr="00A26831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</w:t>
      </w:r>
    </w:p>
    <w:p w:rsidR="009210FC" w:rsidRPr="00A26831" w:rsidRDefault="009210FC" w:rsidP="00A816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администрации </w:t>
      </w:r>
    </w:p>
    <w:p w:rsidR="009210FC" w:rsidRPr="00A26831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831">
        <w:rPr>
          <w:rFonts w:ascii="Times New Roman" w:eastAsia="Times New Roman" w:hAnsi="Times New Roman"/>
          <w:bCs/>
          <w:sz w:val="24"/>
          <w:szCs w:val="24"/>
          <w:lang w:eastAsia="ru-RU"/>
        </w:rPr>
        <w:t>МО Калитинское сельское поселение</w:t>
      </w:r>
    </w:p>
    <w:p w:rsidR="009210FC" w:rsidRPr="00A2683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A26831">
        <w:rPr>
          <w:rFonts w:ascii="Times New Roman" w:eastAsia="Times New Roman" w:hAnsi="Times New Roman"/>
          <w:sz w:val="24"/>
          <w:szCs w:val="24"/>
        </w:rPr>
        <w:t xml:space="preserve">От 06 апреля  2015 года  № 60 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459B2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459B2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9210FC" w:rsidRPr="00E459B2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459B2">
        <w:rPr>
          <w:rFonts w:ascii="Times New Roman" w:eastAsia="Times New Roman" w:hAnsi="Times New Roman"/>
          <w:b/>
          <w:bCs/>
          <w:sz w:val="28"/>
          <w:szCs w:val="28"/>
        </w:rPr>
        <w:t xml:space="preserve">        «</w:t>
      </w:r>
      <w:r w:rsidR="00A816CC" w:rsidRPr="00E459B2">
        <w:rPr>
          <w:rFonts w:ascii="Times New Roman" w:hAnsi="Times New Roman"/>
          <w:b/>
          <w:sz w:val="28"/>
          <w:szCs w:val="28"/>
        </w:rPr>
        <w:t>Предоставление юридическим и физическим лицам в аренду земельных участков</w:t>
      </w:r>
      <w:r w:rsidRPr="00E459B2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459B2"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0"/>
      <w:bookmarkStart w:id="2" w:name="Par41"/>
      <w:bookmarkStart w:id="3" w:name="Par43"/>
      <w:bookmarkEnd w:id="1"/>
      <w:bookmarkEnd w:id="2"/>
      <w:bookmarkEnd w:id="3"/>
      <w:r w:rsidRPr="00E459B2">
        <w:rPr>
          <w:rFonts w:ascii="Times New Roman" w:hAnsi="Times New Roman"/>
          <w:sz w:val="28"/>
          <w:szCs w:val="28"/>
        </w:rPr>
        <w:t>Наименование государственной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 услуга).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48"/>
      <w:bookmarkEnd w:id="4"/>
      <w:r w:rsidRPr="00E459B2">
        <w:rPr>
          <w:rFonts w:ascii="Times New Roman" w:hAnsi="Times New Roman"/>
          <w:sz w:val="28"/>
          <w:szCs w:val="28"/>
        </w:rPr>
        <w:t xml:space="preserve">Наименование 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органа местного самоуправления, организации,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исполняющего муниципальную услугу, и его структурных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подразделений, ответственных за предоставление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1.2. Предоставление муниципальной услуги осуществляется</w:t>
      </w:r>
      <w:r w:rsidR="00A816CC" w:rsidRPr="00E459B2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Калитинское сельское поселение Волосовского муниципального района Ленинградской области </w:t>
      </w:r>
      <w:r w:rsidRPr="00E459B2">
        <w:rPr>
          <w:rFonts w:ascii="Times New Roman" w:hAnsi="Times New Roman"/>
          <w:sz w:val="28"/>
          <w:szCs w:val="28"/>
        </w:rPr>
        <w:t>(далее – администрация МО).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1.3. Ответственные структурные подразделения администрации МО за предоставление муниципальной услуги:</w:t>
      </w:r>
    </w:p>
    <w:p w:rsidR="009210FC" w:rsidRPr="00E459B2" w:rsidRDefault="009210FC" w:rsidP="00A81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1.3.1</w:t>
      </w:r>
      <w:r w:rsidR="00A816CC" w:rsidRPr="00E459B2">
        <w:rPr>
          <w:rFonts w:ascii="Times New Roman" w:hAnsi="Times New Roman"/>
          <w:sz w:val="28"/>
          <w:szCs w:val="28"/>
        </w:rPr>
        <w:t>. Ответственным за предоставление услуги является ведущий специалист администрации по имуществу и вопросам</w:t>
      </w:r>
      <w:r w:rsidR="00D14C84" w:rsidRPr="00E459B2">
        <w:rPr>
          <w:rFonts w:ascii="Times New Roman" w:hAnsi="Times New Roman"/>
          <w:sz w:val="28"/>
          <w:szCs w:val="28"/>
        </w:rPr>
        <w:t xml:space="preserve"> землеустройства Администрации муниципального образования Калитинское сельское поселение Волосовского муниципального района Ленинградской области.</w:t>
      </w:r>
    </w:p>
    <w:p w:rsidR="00A816CC" w:rsidRPr="00E459B2" w:rsidRDefault="00A816CC" w:rsidP="00A81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58"/>
      <w:bookmarkEnd w:id="5"/>
      <w:r w:rsidRPr="00E459B2">
        <w:rPr>
          <w:rFonts w:ascii="Times New Roman" w:hAnsi="Times New Roman"/>
          <w:sz w:val="28"/>
          <w:szCs w:val="28"/>
        </w:rPr>
        <w:t>Информация о местах нахождения и графике работы органов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местного самоуправления, организаций, исполняющих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муниципальную услугу, их структурных подразделений,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справочных телефонах и адресах электронной почты данных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структурных подразделений, в том числе номере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телефона-автоинформатора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1.4.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Pr="00E459B2">
        <w:rPr>
          <w:rFonts w:ascii="Times New Roman" w:hAnsi="Times New Roman"/>
          <w:sz w:val="28"/>
          <w:szCs w:val="28"/>
        </w:rPr>
        <w:t xml:space="preserve">правочные телефоны структурных подразделений администрации МО для получения информации, связанной с предоставлением </w:t>
      </w:r>
      <w:r w:rsidRPr="00E459B2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в приложении 1 к настоящему административному регламенту.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1.5. Муниципальная услуга может быть предоставлена при обращении в</w:t>
      </w:r>
      <w:r w:rsidR="00E459B2"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в путем личной подачи документов. </w:t>
      </w:r>
    </w:p>
    <w:p w:rsidR="009210FC" w:rsidRPr="00E459B2" w:rsidRDefault="009210FC" w:rsidP="009210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106"/>
      <w:bookmarkEnd w:id="6"/>
      <w:r w:rsidRPr="00E459B2">
        <w:rPr>
          <w:rFonts w:ascii="Times New Roman" w:hAnsi="Times New Roman"/>
          <w:sz w:val="28"/>
          <w:szCs w:val="28"/>
        </w:rPr>
        <w:t>Адрес портала государственных и муниципальных услуг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(функций) Ленинградской области, адреса официальных сайтов органов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местного самоуправления, организаций, предоставляющих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услугу, а также органов исполнительной власти (органов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местного самоуправления, организаций), участвующих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предоставлении государственной услуги (за исключением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организаций, оказывающих услуги, являющиеся необходимыми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услуги),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сети Интернет, содержащих информацию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 муниципальной услуге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 Портала государственных и муниципальных услуг (функций)</w:t>
      </w:r>
      <w:r w:rsidR="00E459B2"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– ПГУ ЛО): </w:t>
      </w:r>
      <w:hyperlink r:id="rId7" w:history="1">
        <w:r w:rsidRPr="00E459B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E459B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http://www.lenobl.ru/</w:t>
        </w:r>
      </w:hyperlink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официального сайта 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816CC" w:rsidRPr="00E459B2">
        <w:rPr>
          <w:rFonts w:ascii="Times New Roman" w:eastAsia="Times New Roman" w:hAnsi="Times New Roman"/>
          <w:sz w:val="28"/>
          <w:szCs w:val="28"/>
          <w:lang w:val="en-US" w:eastAsia="ru-RU"/>
        </w:rPr>
        <w:t>kalitino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="00A816CC" w:rsidRPr="00E459B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16CC" w:rsidRPr="00E459B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7" w:name="Par133"/>
      <w:bookmarkEnd w:id="7"/>
      <w:r w:rsidRPr="00E459B2">
        <w:rPr>
          <w:rFonts w:ascii="Times New Roman" w:hAnsi="Times New Roman"/>
          <w:sz w:val="28"/>
          <w:szCs w:val="28"/>
        </w:rPr>
        <w:t>Порядок получения заинтересованными лицами информации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 вопросам исполнения муниципальной услуги, сведений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 ходе предоставления муниципальной услуги, в том числе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услуг (функций) Ленинградской области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предоставления </w:t>
      </w:r>
      <w:r w:rsidRPr="00E459B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предоставляется:</w:t>
      </w:r>
    </w:p>
    <w:p w:rsidR="009210FC" w:rsidRPr="00E459B2" w:rsidRDefault="009210FC" w:rsidP="00921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телефону специалистами 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(непосредственно в день обращения заинтересованных лиц);</w:t>
      </w:r>
    </w:p>
    <w:p w:rsidR="009210FC" w:rsidRPr="00E459B2" w:rsidRDefault="009210FC" w:rsidP="00921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Интернет–сайте администрации калитинское.рф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0FC" w:rsidRPr="00E459B2" w:rsidRDefault="009210FC" w:rsidP="00921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услуг(функций) Ленинградской области: </w:t>
      </w:r>
      <w:hyperlink r:id="rId9" w:history="1">
        <w:r w:rsidRPr="00E459B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10FC" w:rsidRPr="00E459B2" w:rsidRDefault="009210FC" w:rsidP="009210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МФЦ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область, Волосовский район, п. Калитино, д. 26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, а также в электр</w:t>
      </w:r>
      <w:r w:rsidR="00A816CC" w:rsidRPr="00E459B2">
        <w:rPr>
          <w:rFonts w:ascii="Times New Roman" w:eastAsia="Times New Roman" w:hAnsi="Times New Roman"/>
          <w:sz w:val="28"/>
          <w:szCs w:val="28"/>
          <w:lang w:eastAsia="ru-RU"/>
        </w:rPr>
        <w:t>онном виде на электронный адрес администрации :</w:t>
      </w:r>
      <w:hyperlink r:id="rId10" w:history="1">
        <w:r w:rsidR="00A816CC" w:rsidRPr="00E459B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kalitino</w:t>
        </w:r>
        <w:r w:rsidR="00A816CC" w:rsidRPr="00E459B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816CC" w:rsidRPr="00E459B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A816CC" w:rsidRPr="00E459B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816CC" w:rsidRPr="00E459B2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53"/>
      <w:bookmarkEnd w:id="8"/>
      <w:r w:rsidRPr="00E459B2">
        <w:rPr>
          <w:rFonts w:ascii="Times New Roman" w:hAnsi="Times New Roman"/>
          <w:sz w:val="28"/>
          <w:szCs w:val="28"/>
        </w:rPr>
        <w:t>Описание физических и юридических лиц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 (или) их представителей, имеющих право в соответствии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 законодательством Российской Федерации, Ленинградской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области взаимодействовать с соответствующими органами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исполнительной власти (органами местного самоуправления,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организациями) при предоставлении государственной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160"/>
      <w:bookmarkEnd w:id="9"/>
      <w:r w:rsidRPr="00E459B2">
        <w:rPr>
          <w:rFonts w:ascii="Times New Roman" w:hAnsi="Times New Roman"/>
          <w:sz w:val="28"/>
          <w:szCs w:val="28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62"/>
      <w:bookmarkEnd w:id="10"/>
      <w:r w:rsidRPr="00E459B2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64"/>
      <w:bookmarkEnd w:id="11"/>
      <w:r w:rsidRPr="00E459B2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2" w:name="Par168"/>
      <w:bookmarkEnd w:id="12"/>
      <w:r w:rsidRPr="00E459B2">
        <w:rPr>
          <w:rFonts w:ascii="Times New Roman" w:hAnsi="Times New Roman"/>
          <w:sz w:val="28"/>
          <w:szCs w:val="28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027780" w:rsidP="00027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2.2. Услугу предоставляет администрация муниципального образования Калитинское сельское поселение Волосовского муниципального района Ленинградской области.</w:t>
      </w:r>
    </w:p>
    <w:p w:rsidR="00027780" w:rsidRPr="00E459B2" w:rsidRDefault="00027780" w:rsidP="00027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ar175"/>
      <w:bookmarkEnd w:id="13"/>
      <w:r w:rsidRPr="00E459B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заключение договора аренды земельного участка на основании муниципального правового акта администрации МО;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направление в адрес заявителя информации о проведении торгов по испрашиваемому участку.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81"/>
      <w:bookmarkEnd w:id="14"/>
      <w:r w:rsidRPr="00E459B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ar185"/>
      <w:bookmarkEnd w:id="15"/>
      <w:r w:rsidRPr="00E459B2">
        <w:rPr>
          <w:rFonts w:ascii="Times New Roman" w:hAnsi="Times New Roman"/>
          <w:sz w:val="28"/>
          <w:szCs w:val="28"/>
        </w:rPr>
        <w:t>Правовые основания для представления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</w:t>
      </w:r>
      <w:hyperlink r:id="rId11" w:history="1">
        <w:r w:rsidRPr="00E459B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E459B2" w:rsidRPr="00E459B2">
        <w:rPr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Российской Федерации от 12.12.1993 («Российская газета», № 237, 25.12.1993);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Земельный кодекс Российской Федерации от 25.10.2001 N 136-ФЗ;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Федеральный закон от 11.06.2003 N 74-ФЗ "О крестьянском (фермерском) хозяйстве";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Федеральный закон от 24.07.2002 N 101-ФЗ "Об обороте земель сельскохозяйственного назначения";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E459B2">
          <w:rPr>
            <w:rFonts w:ascii="Times New Roman" w:hAnsi="Times New Roman"/>
            <w:sz w:val="28"/>
            <w:szCs w:val="28"/>
          </w:rPr>
          <w:t>2011 г</w:t>
        </w:r>
      </w:smartTag>
      <w:r w:rsidRPr="00E459B2">
        <w:rPr>
          <w:rFonts w:ascii="Times New Roman" w:hAnsi="Times New Roman"/>
          <w:sz w:val="28"/>
          <w:szCs w:val="28"/>
        </w:rPr>
        <w:t>. N 63-ФЗ «Об электронной подписи»;</w:t>
      </w:r>
    </w:p>
    <w:p w:rsidR="00027780" w:rsidRPr="00E459B2" w:rsidRDefault="00027780" w:rsidP="00027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- </w:t>
      </w:r>
      <w:r w:rsidRPr="00E459B2">
        <w:rPr>
          <w:rFonts w:ascii="Times New Roman" w:hAnsi="Times New Roman"/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bCs/>
          <w:sz w:val="28"/>
          <w:szCs w:val="28"/>
        </w:rPr>
        <w:t xml:space="preserve">-  </w:t>
      </w:r>
      <w:r w:rsidRPr="00E459B2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</w:t>
      </w:r>
      <w:r w:rsidRPr="00E459B2">
        <w:rPr>
          <w:rFonts w:ascii="Times New Roman" w:hAnsi="Times New Roman"/>
          <w:sz w:val="28"/>
          <w:szCs w:val="28"/>
        </w:rPr>
        <w:lastRenderedPageBreak/>
        <w:t xml:space="preserve">учреждениями"; 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E459B2">
          <w:rPr>
            <w:rFonts w:ascii="Times New Roman" w:hAnsi="Times New Roman"/>
            <w:sz w:val="28"/>
            <w:szCs w:val="28"/>
          </w:rPr>
          <w:t>2012 г</w:t>
        </w:r>
      </w:smartTag>
      <w:r w:rsidRPr="00E459B2">
        <w:rPr>
          <w:rFonts w:ascii="Times New Roman" w:hAnsi="Times New Roman"/>
          <w:sz w:val="28"/>
          <w:szCs w:val="28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210FC" w:rsidRPr="00E459B2" w:rsidRDefault="00027780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-Устав муниципального образования Калитинское сельское поселение Волосовского муниципального района Ленинградской области.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197"/>
      <w:bookmarkEnd w:id="16"/>
      <w:r w:rsidRPr="00E459B2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соответствии с законодательными или иными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нормативно-правовыми актами для предоставления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услуги, подлежащих представлению заявителем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 в 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 (одновременно при предъявлении оригинала документа);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соглашение, заключенное между членами фермерского хозяйства.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2.6.1. Специалисты органа местного самоуправления не вправе требовать от заявителя: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ar207"/>
      <w:bookmarkEnd w:id="17"/>
      <w:r w:rsidRPr="00E459B2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соответствии с нормативными правовыми актами для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предоставления муниципальной услуги, которые находятся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распоряжении муниципальной органов, органов местного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lastRenderedPageBreak/>
        <w:t>самоуправления и иных органов, и подлежащих представлению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рамках межведомственного взаимодействия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214"/>
      <w:bookmarkEnd w:id="18"/>
      <w:r w:rsidRPr="00E459B2">
        <w:rPr>
          <w:rFonts w:ascii="Times New Roman" w:hAnsi="Times New Roman"/>
          <w:sz w:val="28"/>
          <w:szCs w:val="28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кадастровый паспорт земельного участка.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217"/>
      <w:bookmarkEnd w:id="19"/>
      <w:r w:rsidRPr="00E459B2">
        <w:rPr>
          <w:rFonts w:ascii="Times New Roman" w:hAnsi="Times New Roman"/>
          <w:sz w:val="28"/>
          <w:szCs w:val="28"/>
        </w:rPr>
        <w:t>Право заявителя представить документы по собственной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инициативе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222"/>
      <w:bookmarkEnd w:id="20"/>
      <w:r w:rsidRPr="00E459B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E459B2">
          <w:rPr>
            <w:rFonts w:ascii="Times New Roman" w:hAnsi="Times New Roman"/>
            <w:color w:val="0000FF"/>
            <w:sz w:val="28"/>
            <w:szCs w:val="28"/>
          </w:rPr>
          <w:t>п. 2.7</w:t>
        </w:r>
      </w:hyperlink>
      <w:r w:rsidRPr="00E459B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2.10.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1" w:name="Par228"/>
      <w:bookmarkEnd w:id="21"/>
      <w:r w:rsidRPr="00E459B2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2.11. В заявлении не указано сведения о заявителе, направившего заявление или почтовый адрес, по которому должен быть направлен ответ.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2.12.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2.13. Текст заявления не поддается прочтению.</w:t>
      </w:r>
    </w:p>
    <w:p w:rsidR="00404218" w:rsidRPr="00E459B2" w:rsidRDefault="00404218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2" w:name="Par236"/>
      <w:bookmarkEnd w:id="22"/>
      <w:r w:rsidRPr="00E459B2">
        <w:rPr>
          <w:rFonts w:ascii="Times New Roman" w:hAnsi="Times New Roman"/>
          <w:sz w:val="28"/>
          <w:szCs w:val="28"/>
        </w:rPr>
        <w:t>Исчерпывающий перечень оснований для отказа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предоставлении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 Заявителю в предоставлении муниципальной услуги отказывается в следующих случаях: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lastRenderedPageBreak/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2.14.2. Представление заявителем утративших силу документов;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2.14.3. Испрашиваемый земельный участок ограничен или изъят из оборота;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2.14.4. Испрашиваемый земельный участок находится в пользовании других лиц;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2.14.5. Резервирование земель для государственных или муниципальных нужд;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2.14.6. Предоставление земельного участка находится вне компетенции муниципального образования.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3" w:name="Par247"/>
      <w:bookmarkEnd w:id="23"/>
      <w:r w:rsidRPr="00E459B2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услуги, и способы ее взимания в случаях,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предусмотренных федеральными законами, принимаемыми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Ленинградской области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2.15. Предоставление муниципальной услуги является бесплатным для заявителей.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4" w:name="Par257"/>
      <w:bookmarkEnd w:id="24"/>
      <w:r w:rsidRPr="00E459B2">
        <w:rPr>
          <w:rFonts w:ascii="Times New Roman" w:hAnsi="Times New Roman"/>
          <w:sz w:val="28"/>
          <w:szCs w:val="28"/>
        </w:rPr>
        <w:t>Максимальный срок ожидания в очереди при подаче документов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канцелярию администрации МО о предоставлении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 и при получении результата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5" w:name="Par265"/>
      <w:bookmarkEnd w:id="25"/>
      <w:r w:rsidRPr="00E459B2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2.18. В день поступления в общий отдел администрации МО заявления заинтересованного лица срок регистрации о предоставлении муниципальной услуги составляет: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в случае личного обращения заявителя - в течение 3 (трех) рабочих дней;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6" w:name="Par272"/>
      <w:bookmarkEnd w:id="26"/>
      <w:r w:rsidRPr="00E459B2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муниципальная услуга, к залу ожидания, местам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lastRenderedPageBreak/>
        <w:t>для заполнения запросов о предоставлении муниципальной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услуги, информационным стендам с образцами их заполнения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 перечнем документов, необходимых для предоставления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перечень получателей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местонахождение, график работы, номера контактных телефонов, адреса электронной почты администрации МО;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информацию о порядке предоставления муниципальной услуги (блок-схема согласно приложению 3 к настоящему Административному регламенту);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290"/>
      <w:bookmarkEnd w:id="27"/>
      <w:r w:rsidRPr="00E459B2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2.21. К показателям доступности и качества муниципальной услуги относятся: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2.22.2. Вежливое (корректное) обращение сотрудников администрации МО с заявителями;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2.22.3. Наличие полной, актуальной и достоверной информации о порядке предоставления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8" w:name="Par299"/>
      <w:bookmarkEnd w:id="28"/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2.23.1. Иные требования, в том числе учитывающие особенности предоставления муниципальной услуги в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проводит проверку полномочий лица, подающего документы;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459B2">
        <w:rPr>
          <w:rFonts w:ascii="Times New Roman" w:hAnsi="Times New Roman"/>
          <w:iCs/>
          <w:sz w:val="28"/>
          <w:szCs w:val="28"/>
        </w:rPr>
        <w:t xml:space="preserve">При обращении заявителя (уполномоченного лица) в орган местного </w:t>
      </w:r>
      <w:r w:rsidRPr="00E459B2">
        <w:rPr>
          <w:rFonts w:ascii="Times New Roman" w:hAnsi="Times New Roman"/>
          <w:iCs/>
          <w:sz w:val="28"/>
          <w:szCs w:val="28"/>
        </w:rPr>
        <w:lastRenderedPageBreak/>
        <w:t>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459B2">
        <w:rPr>
          <w:rFonts w:ascii="Times New Roman" w:hAnsi="Times New Roman"/>
          <w:iCs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E459B2">
        <w:rPr>
          <w:rFonts w:ascii="Times New Roman" w:hAnsi="Times New Roman"/>
          <w:sz w:val="28"/>
          <w:szCs w:val="28"/>
        </w:rPr>
        <w:t>договора аренды и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После подписания заявителем документов,</w:t>
      </w:r>
      <w:r w:rsidRPr="00E459B2">
        <w:rPr>
          <w:rFonts w:ascii="Times New Roman" w:hAnsi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Pr="00E459B2">
        <w:rPr>
          <w:rFonts w:ascii="Times New Roman" w:hAnsi="Times New Roman"/>
          <w:sz w:val="28"/>
          <w:szCs w:val="28"/>
        </w:rPr>
        <w:t xml:space="preserve"> один экземпляр договора аренды возвращается МФЦ согласно реестра передачи в орган местного самоуправления </w:t>
      </w:r>
      <w:r w:rsidRPr="00E459B2">
        <w:rPr>
          <w:rFonts w:ascii="Times New Roman" w:hAnsi="Times New Roman"/>
          <w:iCs/>
          <w:sz w:val="28"/>
          <w:szCs w:val="28"/>
        </w:rPr>
        <w:t>в срок не более 3 рабочих дней со дня их подписания.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Передача сопроводительной ведомости неполученных договоров аренды и</w:t>
      </w:r>
      <w:r w:rsidRPr="00E459B2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E459B2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459B2">
        <w:rPr>
          <w:rFonts w:ascii="Times New Roman" w:hAnsi="Times New Roman"/>
          <w:bCs/>
          <w:sz w:val="28"/>
          <w:szCs w:val="28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2.24.2.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2.24.4. Для подачи заявления через ПГУ ЛО заявитель должен выполнить следующие действия: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lastRenderedPageBreak/>
        <w:t>если заявитель выбрал способ оказания услуги с личной явкой на прием в орган местного самоуправления  - заверение пакета электронных документов квалифицированной ЭП не требуется;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2.24.5.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"Межвед ЛО", дело переводит в статус "Прием заявителя окончен".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документы почтой либо выдает его при личном обращении заявителя.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2.24.7.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</w:t>
      </w:r>
      <w:r w:rsidRPr="00E459B2">
        <w:rPr>
          <w:rFonts w:ascii="Times New Roman" w:hAnsi="Times New Roman"/>
          <w:sz w:val="28"/>
          <w:szCs w:val="28"/>
        </w:rPr>
        <w:lastRenderedPageBreak/>
        <w:t>заявителя в орган местного самоуправления  с предоставлением документов, указанных в пункте 2.6. и 2.7. настоящего административного регламента.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59B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III</w:t>
      </w:r>
      <w:r w:rsidRPr="00E459B2">
        <w:rPr>
          <w:rFonts w:ascii="Times New Roman" w:eastAsia="Times New Roman" w:hAnsi="Times New Roman"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E459B2">
        <w:rPr>
          <w:rFonts w:ascii="Times New Roman" w:hAnsi="Times New Roman"/>
          <w:sz w:val="28"/>
          <w:szCs w:val="28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9" w:name="Par329"/>
      <w:bookmarkEnd w:id="29"/>
      <w:r w:rsidRPr="00E459B2">
        <w:rPr>
          <w:rFonts w:ascii="Times New Roman" w:hAnsi="Times New Roman"/>
          <w:sz w:val="28"/>
          <w:szCs w:val="28"/>
          <w:lang w:val="en-US"/>
        </w:rPr>
        <w:t>IV</w:t>
      </w:r>
      <w:r w:rsidRPr="00E459B2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0" w:name="Par334"/>
      <w:bookmarkEnd w:id="30"/>
      <w:r w:rsidRPr="00E459B2">
        <w:rPr>
          <w:rFonts w:ascii="Times New Roman" w:hAnsi="Times New Roman"/>
          <w:sz w:val="28"/>
          <w:szCs w:val="28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прием и регистрация заявления - 3 (три) рабочих дня;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подготовка документов для публикации извещения о предоставлении в аренду земельного участка в</w:t>
      </w:r>
      <w:r w:rsidR="004601E6" w:rsidRPr="00E459B2">
        <w:rPr>
          <w:rFonts w:ascii="Times New Roman" w:hAnsi="Times New Roman"/>
          <w:sz w:val="28"/>
          <w:szCs w:val="28"/>
        </w:rPr>
        <w:t xml:space="preserve"> общественно – политической </w:t>
      </w:r>
      <w:r w:rsidRPr="00E459B2">
        <w:rPr>
          <w:rFonts w:ascii="Times New Roman" w:hAnsi="Times New Roman"/>
          <w:sz w:val="28"/>
          <w:szCs w:val="28"/>
        </w:rPr>
        <w:t xml:space="preserve"> газете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="004601E6" w:rsidRPr="00E459B2">
        <w:rPr>
          <w:rFonts w:ascii="Times New Roman" w:hAnsi="Times New Roman"/>
          <w:sz w:val="28"/>
          <w:szCs w:val="28"/>
        </w:rPr>
        <w:t>Волосовского муниципального района «Сельская новь»</w:t>
      </w:r>
      <w:r w:rsidRPr="00E459B2">
        <w:rPr>
          <w:rFonts w:ascii="Times New Roman" w:hAnsi="Times New Roman"/>
          <w:sz w:val="28"/>
          <w:szCs w:val="28"/>
        </w:rPr>
        <w:t xml:space="preserve"> - 10 (десять) календарных дней;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направление заявителю информации о публикации извещения о предоставлении в аренду зе</w:t>
      </w:r>
      <w:r w:rsidR="00404218" w:rsidRPr="00E459B2">
        <w:rPr>
          <w:rFonts w:ascii="Times New Roman" w:hAnsi="Times New Roman"/>
          <w:sz w:val="28"/>
          <w:szCs w:val="28"/>
        </w:rPr>
        <w:t>мельного участка в</w:t>
      </w:r>
      <w:r w:rsidR="004601E6" w:rsidRPr="00E459B2">
        <w:rPr>
          <w:rFonts w:ascii="Times New Roman" w:hAnsi="Times New Roman"/>
          <w:sz w:val="28"/>
          <w:szCs w:val="28"/>
        </w:rPr>
        <w:t xml:space="preserve"> общественно – политической  газете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="004601E6" w:rsidRPr="00E459B2">
        <w:rPr>
          <w:rFonts w:ascii="Times New Roman" w:hAnsi="Times New Roman"/>
          <w:sz w:val="28"/>
          <w:szCs w:val="28"/>
        </w:rPr>
        <w:t>Волосовского муниципального района «Сельская новь»</w:t>
      </w:r>
      <w:r w:rsidRPr="00E459B2">
        <w:rPr>
          <w:rFonts w:ascii="Times New Roman" w:hAnsi="Times New Roman"/>
          <w:sz w:val="28"/>
          <w:szCs w:val="28"/>
        </w:rPr>
        <w:t xml:space="preserve"> - 5 (пять) календарных дней;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 истечении 30 (тридцати) календарных дн</w:t>
      </w:r>
      <w:r w:rsidR="004601E6" w:rsidRPr="00E459B2">
        <w:rPr>
          <w:rFonts w:ascii="Times New Roman" w:hAnsi="Times New Roman"/>
          <w:sz w:val="28"/>
          <w:szCs w:val="28"/>
        </w:rPr>
        <w:t>ей после публикации извещения в общественно – политической  газете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="004601E6" w:rsidRPr="00E459B2">
        <w:rPr>
          <w:rFonts w:ascii="Times New Roman" w:hAnsi="Times New Roman"/>
          <w:sz w:val="28"/>
          <w:szCs w:val="28"/>
        </w:rPr>
        <w:t>Волосовского муниципального района «Сельская новь»</w:t>
      </w:r>
      <w:r w:rsidRPr="00E459B2">
        <w:rPr>
          <w:rFonts w:ascii="Times New Roman" w:hAnsi="Times New Roman"/>
          <w:sz w:val="28"/>
          <w:szCs w:val="28"/>
        </w:rPr>
        <w:t>, в случае если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 администрации МО Ленинградской области в течение 10 (десяти) календарных дней;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подготовка муниципального правового акта администрацией МО о предоставлении земельного участка в аренду - 10 (десять) календарных дней;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оформление и учет договора о предоставлении земельного участка на испрашиваемом праве со дня принятия администрацией МО или Правительством Ленинградской области решения о предоставлении земельного участка - 7 (семь) календарных дней.</w:t>
      </w:r>
    </w:p>
    <w:p w:rsidR="00A26831" w:rsidRDefault="00A26831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831" w:rsidRPr="00E459B2" w:rsidRDefault="00A26831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1" w:name="Par343"/>
      <w:bookmarkEnd w:id="31"/>
      <w:r w:rsidRPr="00E459B2">
        <w:rPr>
          <w:rFonts w:ascii="Times New Roman" w:hAnsi="Times New Roman"/>
          <w:sz w:val="28"/>
          <w:szCs w:val="28"/>
        </w:rPr>
        <w:lastRenderedPageBreak/>
        <w:t>Прием и регистрация заявления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4.2. Юридическим фактом, являющимся основанием для приема и регистрации 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лица или его уполномоченного представителя, или юридического лица (далее - Заявитель).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4.3. Лицом, ответственным за прием и регистрацию заявления, является </w:t>
      </w:r>
      <w:r w:rsidR="004601E6" w:rsidRPr="00E459B2">
        <w:rPr>
          <w:rFonts w:ascii="Times New Roman" w:hAnsi="Times New Roman"/>
          <w:sz w:val="28"/>
          <w:szCs w:val="28"/>
        </w:rPr>
        <w:t xml:space="preserve"> ведущий специалист </w:t>
      </w:r>
      <w:r w:rsidRPr="00E459B2">
        <w:rPr>
          <w:rFonts w:ascii="Times New Roman" w:hAnsi="Times New Roman"/>
          <w:sz w:val="28"/>
          <w:szCs w:val="28"/>
        </w:rPr>
        <w:t xml:space="preserve"> администрации МО</w:t>
      </w:r>
      <w:r w:rsidR="004601E6" w:rsidRPr="00E459B2">
        <w:rPr>
          <w:rFonts w:ascii="Times New Roman" w:hAnsi="Times New Roman"/>
          <w:sz w:val="28"/>
          <w:szCs w:val="28"/>
        </w:rPr>
        <w:t xml:space="preserve"> по имуществу и вопросам землеустройства</w:t>
      </w:r>
      <w:r w:rsidRPr="00E459B2">
        <w:rPr>
          <w:rFonts w:ascii="Times New Roman" w:hAnsi="Times New Roman"/>
          <w:sz w:val="28"/>
          <w:szCs w:val="28"/>
        </w:rPr>
        <w:t xml:space="preserve"> или специалист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4.4. Заявление может быть передано следующими способами: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доставлено в администрацию МО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лично или через уполномоченного представителя в соответствии с действующим законодательством;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почтовым отправлением, направленным по адресу администрации МО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через ПГУ ЛО;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при обращении в МФЦ.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4.5. Поступившее в администрацию МО в день поступления заявление подлежит обязательной регистрации в течение 3 (трех) рабочих дней </w:t>
      </w:r>
      <w:r w:rsidR="008E65BE" w:rsidRPr="00E459B2">
        <w:rPr>
          <w:rFonts w:ascii="Times New Roman" w:hAnsi="Times New Roman"/>
          <w:sz w:val="28"/>
          <w:szCs w:val="28"/>
        </w:rPr>
        <w:t xml:space="preserve">специалистом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4.8. Контроль за выполнением административного действия в администрации МО осуществляется </w:t>
      </w:r>
      <w:r w:rsidR="004601E6" w:rsidRPr="00E459B2">
        <w:rPr>
          <w:rFonts w:ascii="Times New Roman" w:hAnsi="Times New Roman"/>
          <w:sz w:val="28"/>
          <w:szCs w:val="28"/>
        </w:rPr>
        <w:t xml:space="preserve">главой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4.9. Результатом административной процедуры является регистрация заявления.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2" w:name="Par356"/>
      <w:bookmarkEnd w:id="32"/>
      <w:r w:rsidRPr="00E459B2">
        <w:rPr>
          <w:rFonts w:ascii="Times New Roman" w:hAnsi="Times New Roman"/>
          <w:sz w:val="28"/>
          <w:szCs w:val="28"/>
        </w:rPr>
        <w:t>Предоставление земельных участков в аренду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4.10. Юридическим фактом, являющимся основанием для рассмотрения вопроса о предоставлении земельных участков, находящихся в муниципальной собственности Ленинградской области, является зарегистрированное </w:t>
      </w:r>
      <w:r w:rsidR="004601E6" w:rsidRPr="00E459B2">
        <w:rPr>
          <w:rFonts w:ascii="Times New Roman" w:hAnsi="Times New Roman"/>
          <w:sz w:val="28"/>
          <w:szCs w:val="28"/>
        </w:rPr>
        <w:t>специалистом</w:t>
      </w:r>
      <w:r w:rsidRPr="00E459B2">
        <w:rPr>
          <w:rFonts w:ascii="Times New Roman" w:hAnsi="Times New Roman"/>
          <w:sz w:val="28"/>
          <w:szCs w:val="28"/>
        </w:rPr>
        <w:t xml:space="preserve"> администрации МО либо сотрудником МФЦ или посредством ПГУ ЛО  заявление лица, указанного в пункте 1.12 настоящего Административного регламента.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4.11. Поступившее в администрацию МО заявление после регистрации в тот же день передается главе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администрации МО либо заместителю главы</w:t>
      </w:r>
      <w:r w:rsidR="00404218" w:rsidRPr="00E459B2">
        <w:rPr>
          <w:rFonts w:ascii="Times New Roman" w:hAnsi="Times New Roman"/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4.12. Рассмотрение заявлений о предоставлении земельных участков, находящихся в муниципальной  собственности Ленинградской области, осуществляет </w:t>
      </w:r>
      <w:r w:rsidR="004601E6" w:rsidRPr="00E459B2">
        <w:rPr>
          <w:rFonts w:ascii="Times New Roman" w:hAnsi="Times New Roman"/>
          <w:sz w:val="28"/>
          <w:szCs w:val="28"/>
        </w:rPr>
        <w:t>специалист администрации по имуществу и вопросам землеустройства</w:t>
      </w:r>
      <w:r w:rsidRPr="00E459B2">
        <w:rPr>
          <w:rFonts w:ascii="Times New Roman" w:hAnsi="Times New Roman"/>
          <w:sz w:val="28"/>
          <w:szCs w:val="28"/>
        </w:rPr>
        <w:t>. Срок рассмотрения заявления - 12 (двенадцать) календарных дней.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4.13. Критерием принятия решения при выполнении административного действия является соответствие сведений, содержащихся в заявлении и </w:t>
      </w:r>
      <w:r w:rsidRPr="00E459B2">
        <w:rPr>
          <w:rFonts w:ascii="Times New Roman" w:hAnsi="Times New Roman"/>
          <w:sz w:val="28"/>
          <w:szCs w:val="28"/>
        </w:rPr>
        <w:lastRenderedPageBreak/>
        <w:t>приложенных к нему документах, требованиям действующего законодательства.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4.14. Способом фиксации выполнения административного действия является подписание главой администрации МО договора аренды земельного участка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4.15. Контроль за выполнением административного действия осуществляется </w:t>
      </w:r>
      <w:r w:rsidR="004601E6" w:rsidRPr="00E459B2">
        <w:rPr>
          <w:rFonts w:ascii="Times New Roman" w:hAnsi="Times New Roman"/>
          <w:sz w:val="28"/>
          <w:szCs w:val="28"/>
        </w:rPr>
        <w:t xml:space="preserve">главой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предоставлении государственной услуги, предусмотренной настоящим Административным регламентом.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3" w:name="Par366"/>
      <w:bookmarkEnd w:id="33"/>
      <w:r w:rsidRPr="00E459B2">
        <w:rPr>
          <w:rFonts w:ascii="Times New Roman" w:hAnsi="Times New Roman"/>
          <w:sz w:val="28"/>
          <w:szCs w:val="28"/>
        </w:rPr>
        <w:t>Учет договоров о предоставлении земельных участков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аренду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4.18. Подписанные сторонами и скрепленные печатью договоры аренды земельного участка подлежат регистрации </w:t>
      </w:r>
      <w:r w:rsidR="008E65BE" w:rsidRPr="00E459B2">
        <w:rPr>
          <w:rFonts w:ascii="Times New Roman" w:hAnsi="Times New Roman"/>
          <w:sz w:val="28"/>
          <w:szCs w:val="28"/>
        </w:rPr>
        <w:t>в управлении Федеральной регистрационной службы по Волосовскому району Ленинградской области.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4.19. Один экземпляр договора со всеми необходимыми документами подлежит х</w:t>
      </w:r>
      <w:r w:rsidR="008E65BE" w:rsidRPr="00E459B2">
        <w:rPr>
          <w:rFonts w:ascii="Times New Roman" w:hAnsi="Times New Roman"/>
          <w:sz w:val="28"/>
          <w:szCs w:val="28"/>
        </w:rPr>
        <w:t xml:space="preserve">ранению в деле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4" w:name="Par372"/>
      <w:bookmarkEnd w:id="34"/>
      <w:r w:rsidRPr="00E459B2">
        <w:rPr>
          <w:rFonts w:ascii="Times New Roman" w:hAnsi="Times New Roman"/>
          <w:sz w:val="28"/>
          <w:szCs w:val="28"/>
        </w:rPr>
        <w:t>V. Формы контроля за предоставлением государственной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8E6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8E65BE" w:rsidRPr="00E459B2">
        <w:rPr>
          <w:rFonts w:ascii="Times New Roman" w:hAnsi="Times New Roman"/>
          <w:sz w:val="28"/>
          <w:szCs w:val="28"/>
        </w:rPr>
        <w:t>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376"/>
      <w:bookmarkEnd w:id="35"/>
      <w:r w:rsidRPr="00E459B2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административного регламента услуги и иных нормативных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муниципальной услуги, а также принятием решений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ответственными лицами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9B2">
        <w:rPr>
          <w:rFonts w:ascii="Times New Roman" w:hAnsi="Times New Roman" w:cs="Times New Roman"/>
          <w:sz w:val="28"/>
          <w:szCs w:val="28"/>
        </w:rPr>
        <w:t>5</w:t>
      </w:r>
      <w:r w:rsidRPr="00E459B2">
        <w:rPr>
          <w:rFonts w:ascii="Times New Roman" w:eastAsia="Calibri" w:hAnsi="Times New Roman" w:cs="Times New Roman"/>
          <w:sz w:val="28"/>
          <w:szCs w:val="28"/>
          <w:lang w:eastAsia="en-US"/>
        </w:rPr>
        <w:t>.2. 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МО, в виде: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lastRenderedPageBreak/>
        <w:t>проведения текущего мониторинга предоставления государственной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рассмотрения и анализа отчетов </w:t>
      </w:r>
      <w:r w:rsidR="008E65BE" w:rsidRPr="00E459B2">
        <w:rPr>
          <w:rFonts w:ascii="Times New Roman" w:hAnsi="Times New Roman"/>
          <w:sz w:val="28"/>
          <w:szCs w:val="28"/>
        </w:rPr>
        <w:t xml:space="preserve">специалиста </w:t>
      </w:r>
      <w:r w:rsidRPr="00E459B2">
        <w:rPr>
          <w:rFonts w:ascii="Times New Roman" w:hAnsi="Times New Roman"/>
          <w:sz w:val="28"/>
          <w:szCs w:val="28"/>
        </w:rPr>
        <w:t>администрации МО, содержащих основные количественные показатели, характеризующие процесс предоставления муниципальной услуги;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6" w:name="Par391"/>
      <w:bookmarkEnd w:id="36"/>
      <w:r w:rsidRPr="00E459B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проверок полноты и качества предоставления муниципальной</w:t>
      </w:r>
      <w:r w:rsidR="00E459B2" w:rsidRPr="00E459B2">
        <w:rPr>
          <w:rFonts w:ascii="Times New Roman" w:hAnsi="Times New Roman"/>
          <w:sz w:val="28"/>
          <w:szCs w:val="28"/>
        </w:rPr>
        <w:t xml:space="preserve"> </w:t>
      </w:r>
      <w:r w:rsidRPr="00E459B2">
        <w:rPr>
          <w:rFonts w:ascii="Times New Roman" w:hAnsi="Times New Roman"/>
          <w:sz w:val="28"/>
          <w:szCs w:val="28"/>
        </w:rPr>
        <w:t>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МО на соответствующие заявления и обращения, а также запросов администрации МО) осуществляет</w:t>
      </w:r>
      <w:r w:rsidR="008E65BE" w:rsidRPr="00E459B2">
        <w:rPr>
          <w:rFonts w:ascii="Times New Roman" w:hAnsi="Times New Roman"/>
          <w:sz w:val="28"/>
          <w:szCs w:val="28"/>
        </w:rPr>
        <w:t xml:space="preserve"> глава </w:t>
      </w:r>
      <w:r w:rsidRPr="00E459B2">
        <w:rPr>
          <w:rFonts w:ascii="Times New Roman" w:hAnsi="Times New Roman"/>
          <w:sz w:val="28"/>
          <w:szCs w:val="28"/>
        </w:rPr>
        <w:t>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5.4. Для текущего контроля используются сведения, полученные из электронной базы данных, служебной корреспонденции администрации МО, устной и письменной информации должностных лиц администрации МО.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7" w:name="Par398"/>
      <w:bookmarkEnd w:id="37"/>
      <w:r w:rsidRPr="00E459B2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(бездействие), принимаемые (осуществляемые) в ходе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Специалисты администрации МО,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 МО.</w:t>
      </w:r>
    </w:p>
    <w:p w:rsidR="009210FC" w:rsidRPr="00E459B2" w:rsidRDefault="009210FC" w:rsidP="009210F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459B2">
        <w:rPr>
          <w:rFonts w:ascii="Times New Roman" w:hAnsi="Times New Roman" w:cs="Times New Roman"/>
          <w:spacing w:val="-7"/>
          <w:sz w:val="28"/>
          <w:szCs w:val="28"/>
        </w:rPr>
        <w:lastRenderedPageBreak/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210FC" w:rsidRPr="00E459B2" w:rsidRDefault="009210FC" w:rsidP="009210F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459B2">
        <w:rPr>
          <w:rFonts w:ascii="Times New Roman" w:hAnsi="Times New Roman" w:cs="Times New Roman"/>
          <w:spacing w:val="-7"/>
          <w:sz w:val="28"/>
          <w:szCs w:val="28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8" w:name="Par407"/>
      <w:bookmarkEnd w:id="38"/>
      <w:r w:rsidRPr="00E459B2">
        <w:rPr>
          <w:rFonts w:ascii="Times New Roman" w:hAnsi="Times New Roman"/>
          <w:sz w:val="28"/>
          <w:szCs w:val="28"/>
        </w:rPr>
        <w:t>V</w:t>
      </w:r>
      <w:r w:rsidRPr="00E459B2">
        <w:rPr>
          <w:rFonts w:ascii="Times New Roman" w:hAnsi="Times New Roman"/>
          <w:sz w:val="28"/>
          <w:szCs w:val="28"/>
          <w:lang w:val="en-US"/>
        </w:rPr>
        <w:t>I</w:t>
      </w:r>
      <w:r w:rsidRPr="00E459B2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муниципальную услугу, а также должностных лиц,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государственных служащих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9" w:name="Par412"/>
      <w:bookmarkEnd w:id="39"/>
      <w:r w:rsidRPr="00E459B2">
        <w:rPr>
          <w:rFonts w:ascii="Times New Roman" w:hAnsi="Times New Roman"/>
          <w:sz w:val="28"/>
          <w:szCs w:val="28"/>
        </w:rPr>
        <w:t>Право заявителей на досудебное (внесудебное) обжалование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решений и действий (бездействия), принятых (осуществляемых)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0" w:name="Par418"/>
      <w:bookmarkEnd w:id="40"/>
      <w:r w:rsidRPr="00E459B2"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1" w:name="Par422"/>
      <w:bookmarkEnd w:id="41"/>
      <w:r w:rsidRPr="00E459B2">
        <w:rPr>
          <w:rFonts w:ascii="Times New Roman" w:hAnsi="Times New Roman"/>
          <w:sz w:val="28"/>
          <w:szCs w:val="28"/>
        </w:rPr>
        <w:t>Органы исполнительной власти (органы местного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самоуправления) и должностные лица, которым может быть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адресована жалоба в досудебном (внесудебном) порядке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2" w:history="1">
        <w:r w:rsidRPr="00E459B2">
          <w:rPr>
            <w:rFonts w:ascii="Times New Roman" w:hAnsi="Times New Roman"/>
            <w:sz w:val="28"/>
            <w:szCs w:val="28"/>
          </w:rPr>
          <w:t>пунктом 1 статьи 11.2</w:t>
        </w:r>
      </w:hyperlink>
      <w:r w:rsidRPr="00E459B2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2" w:name="Par430"/>
      <w:bookmarkEnd w:id="42"/>
      <w:r w:rsidRPr="00E459B2">
        <w:rPr>
          <w:rFonts w:ascii="Times New Roman" w:hAnsi="Times New Roman"/>
          <w:sz w:val="28"/>
          <w:szCs w:val="28"/>
        </w:rPr>
        <w:t>Основания для начала процедуры досудебного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6.4. Основанием для начала процедуры досудебного обжалования является </w:t>
      </w:r>
      <w:r w:rsidRPr="00E459B2">
        <w:rPr>
          <w:rFonts w:ascii="Times New Roman" w:hAnsi="Times New Roman"/>
          <w:sz w:val="28"/>
          <w:szCs w:val="28"/>
        </w:rPr>
        <w:lastRenderedPageBreak/>
        <w:t>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3" w:name="Par435"/>
      <w:bookmarkEnd w:id="43"/>
      <w:r w:rsidRPr="00E459B2">
        <w:rPr>
          <w:rFonts w:ascii="Times New Roman" w:hAnsi="Times New Roman"/>
          <w:sz w:val="28"/>
          <w:szCs w:val="28"/>
        </w:rPr>
        <w:t>Права заявителей на получение информации и документов,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необходимых для составления и обоснования жалобы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4" w:name="Par440"/>
      <w:bookmarkEnd w:id="44"/>
      <w:r w:rsidRPr="00E459B2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6.7. Жалоба, поступившая в администрацию МО, рассматривается в течение 15 (пятнадцати) рабочих дней со дня ее регистрации.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5" w:name="Par446"/>
      <w:bookmarkEnd w:id="45"/>
      <w:r w:rsidRPr="00E459B2">
        <w:rPr>
          <w:rFonts w:ascii="Times New Roman" w:hAnsi="Times New Roman"/>
          <w:sz w:val="28"/>
          <w:szCs w:val="28"/>
        </w:rPr>
        <w:t>Исчерпывающий перечень случаев, в которых ответ на жалобу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не дается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 xml:space="preserve">6.13. </w:t>
      </w:r>
      <w:r w:rsidRPr="00E459B2">
        <w:rPr>
          <w:rFonts w:ascii="Times New Roman" w:eastAsia="Times New Roman" w:hAnsi="Times New Roman"/>
          <w:spacing w:val="-7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</w:t>
      </w:r>
      <w:r w:rsidRPr="00E459B2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 xml:space="preserve">течение </w:t>
      </w:r>
      <w:r w:rsidRPr="00E459B2">
        <w:rPr>
          <w:rFonts w:ascii="Times New Roman" w:hAnsi="Times New Roman"/>
          <w:sz w:val="28"/>
          <w:szCs w:val="28"/>
        </w:rPr>
        <w:t xml:space="preserve">7 (семи) дней </w:t>
      </w:r>
      <w:r w:rsidRPr="00E459B2">
        <w:rPr>
          <w:rFonts w:ascii="Times New Roman" w:eastAsia="Times New Roman" w:hAnsi="Times New Roman"/>
          <w:spacing w:val="-7"/>
          <w:sz w:val="28"/>
          <w:szCs w:val="28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E459B2">
        <w:rPr>
          <w:rFonts w:ascii="Times New Roman" w:hAnsi="Times New Roman"/>
          <w:sz w:val="28"/>
          <w:szCs w:val="28"/>
        </w:rPr>
        <w:t>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6" w:name="Par456"/>
      <w:bookmarkEnd w:id="46"/>
      <w:r w:rsidRPr="00E459B2"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применительно к каждой процедуре либо инстанции обжалования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 признании жалобы обоснованной и устранении выявленных нарушений;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9210FC" w:rsidRPr="00E459B2" w:rsidRDefault="009210FC" w:rsidP="0092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10FC" w:rsidRPr="00E459B2" w:rsidRDefault="009210FC" w:rsidP="009210FC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59B2">
        <w:rPr>
          <w:rFonts w:ascii="Times New Roman" w:hAnsi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Pr="00E459B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9B2" w:rsidRDefault="00E459B2" w:rsidP="00921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831" w:rsidRDefault="00A26831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7" w:name="Par467"/>
      <w:bookmarkEnd w:id="47"/>
    </w:p>
    <w:p w:rsidR="009210FC" w:rsidRPr="00C9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962C1">
        <w:rPr>
          <w:rFonts w:ascii="Times New Roman" w:hAnsi="Times New Roman"/>
          <w:sz w:val="24"/>
          <w:szCs w:val="24"/>
        </w:rPr>
        <w:t>Приложение 1</w:t>
      </w:r>
    </w:p>
    <w:p w:rsidR="009210FC" w:rsidRPr="000E235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9210FC" w:rsidRPr="00D60392" w:rsidRDefault="008E65BE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Ленинградская область, Волосовский район, п. Калитино, д. 26</w:t>
      </w:r>
    </w:p>
    <w:p w:rsidR="009210FC" w:rsidRPr="00404218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8E65BE">
        <w:rPr>
          <w:rFonts w:ascii="Times New Roman" w:hAnsi="Times New Roman"/>
          <w:sz w:val="24"/>
          <w:szCs w:val="24"/>
          <w:lang w:val="en-US"/>
        </w:rPr>
        <w:t>kalitino</w:t>
      </w:r>
      <w:r w:rsidR="008E65BE" w:rsidRPr="008E65BE">
        <w:rPr>
          <w:rFonts w:ascii="Times New Roman" w:hAnsi="Times New Roman"/>
          <w:sz w:val="24"/>
          <w:szCs w:val="24"/>
        </w:rPr>
        <w:t>@</w:t>
      </w:r>
      <w:r w:rsidR="008E65BE">
        <w:rPr>
          <w:rFonts w:ascii="Times New Roman" w:hAnsi="Times New Roman"/>
          <w:sz w:val="24"/>
          <w:szCs w:val="24"/>
          <w:lang w:val="en-US"/>
        </w:rPr>
        <w:t>mail</w:t>
      </w:r>
      <w:r w:rsidR="008E65BE" w:rsidRPr="008E65BE">
        <w:rPr>
          <w:rFonts w:ascii="Times New Roman" w:hAnsi="Times New Roman"/>
          <w:sz w:val="24"/>
          <w:szCs w:val="24"/>
        </w:rPr>
        <w:t>.</w:t>
      </w:r>
      <w:r w:rsidR="008E65BE">
        <w:rPr>
          <w:rFonts w:ascii="Times New Roman" w:hAnsi="Times New Roman"/>
          <w:sz w:val="24"/>
          <w:szCs w:val="24"/>
          <w:lang w:val="en-US"/>
        </w:rPr>
        <w:t>ru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210FC" w:rsidRPr="002270CC" w:rsidTr="008E65BE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FC" w:rsidRPr="002270CC" w:rsidRDefault="008E65BE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17</w:t>
            </w:r>
            <w:r w:rsidR="009210FC"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8E65BE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13</w:t>
            </w:r>
            <w:r w:rsidR="009210FC"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8E65BE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16</w:t>
            </w:r>
            <w:r w:rsidR="009210FC"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="008E65BE">
              <w:rPr>
                <w:rFonts w:ascii="Times New Roman" w:hAnsi="Times New Roman"/>
                <w:sz w:val="24"/>
                <w:szCs w:val="24"/>
              </w:rPr>
              <w:t>12.00 до 13.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Часы приема </w:t>
      </w:r>
      <w:r w:rsidR="008E65BE">
        <w:rPr>
          <w:rFonts w:ascii="Times New Roman" w:hAnsi="Times New Roman"/>
          <w:sz w:val="24"/>
          <w:szCs w:val="24"/>
        </w:rPr>
        <w:t>специалистом по имуществу и вопросам землеустройства:</w:t>
      </w: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210FC" w:rsidRPr="002270CC" w:rsidTr="008E65BE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FC" w:rsidRPr="002270CC" w:rsidRDefault="00D14C84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16</w:t>
            </w:r>
            <w:r w:rsidR="008E65BE">
              <w:rPr>
                <w:rFonts w:ascii="Times New Roman" w:hAnsi="Times New Roman"/>
                <w:sz w:val="24"/>
                <w:szCs w:val="24"/>
              </w:rPr>
              <w:t>.</w:t>
            </w:r>
            <w:r w:rsidR="009210FC" w:rsidRPr="002270CC">
              <w:rPr>
                <w:rFonts w:ascii="Times New Roman" w:hAnsi="Times New Roman"/>
                <w:sz w:val="24"/>
                <w:szCs w:val="24"/>
              </w:rPr>
              <w:t>00,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D14C84" w:rsidP="00D1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 до 13</w:t>
            </w:r>
            <w:r w:rsidR="009210FC" w:rsidRPr="002270CC">
              <w:rPr>
                <w:rFonts w:ascii="Times New Roman" w:hAnsi="Times New Roman"/>
                <w:sz w:val="24"/>
                <w:szCs w:val="24"/>
              </w:rPr>
              <w:t xml:space="preserve">.00, </w:t>
            </w: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0FC" w:rsidRPr="002270CC" w:rsidTr="008E65BE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FC" w:rsidRPr="002270CC" w:rsidRDefault="009210FC" w:rsidP="008E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0FC" w:rsidRPr="00D6039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9210FC" w:rsidRDefault="009210FC" w:rsidP="009210FC">
      <w:pPr>
        <w:spacing w:after="0" w:line="240" w:lineRule="auto"/>
        <w:jc w:val="center"/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D14C84" w:rsidRDefault="00D14C84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A26831" w:rsidRDefault="00A26831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lastRenderedPageBreak/>
        <w:t>Приложение2</w:t>
      </w:r>
    </w:p>
    <w:p w:rsidR="009210FC" w:rsidRPr="000E235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0FC" w:rsidRPr="000E2352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210FC" w:rsidRPr="000E2352" w:rsidRDefault="009210FC" w:rsidP="009210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9210FC" w:rsidRPr="002270CC" w:rsidTr="008E65BE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10FC" w:rsidRPr="002270CC" w:rsidRDefault="009210FC" w:rsidP="008E65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9210FC" w:rsidRPr="002270CC" w:rsidTr="008E65BE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0FC" w:rsidRPr="002270CC" w:rsidRDefault="00BA3D8B" w:rsidP="008E65BE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9210FC" w:rsidRPr="002270CC" w:rsidTr="008E65BE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0FC" w:rsidRPr="002270CC" w:rsidRDefault="00BA3D8B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0FC" w:rsidRPr="002270CC" w:rsidRDefault="00BA3D8B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BA3D8B" w:rsidP="008E65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BA3D8B" w:rsidP="008E65B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9210FC" w:rsidRPr="002270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Ленинградская область, г.Тихвин, 1микрорайон, д.2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Кингисеппский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8480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Кингисепп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2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Сосновский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Приозерский район, пос. Сосново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0FC" w:rsidRPr="002270CC" w:rsidRDefault="009210FC" w:rsidP="008E6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0FC" w:rsidRPr="002270CC" w:rsidRDefault="009210FC" w:rsidP="008E65B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0FC" w:rsidRPr="002270CC" w:rsidTr="008E65BE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9210FC" w:rsidRPr="002270CC" w:rsidRDefault="009210FC" w:rsidP="008E65BE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9210FC" w:rsidRPr="002270CC" w:rsidRDefault="009210FC" w:rsidP="008E65B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9210FC" w:rsidRPr="002270CC" w:rsidRDefault="00BA3D8B" w:rsidP="008E65BE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9210FC" w:rsidRPr="002270CC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9210FC"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9210FC" w:rsidRPr="002270CC" w:rsidRDefault="009210FC" w:rsidP="008E65BE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9210FC" w:rsidRDefault="009210FC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Pr="000E2352" w:rsidRDefault="00A26831" w:rsidP="00921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0E2352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0FC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8" w:name="Par516"/>
      <w:bookmarkStart w:id="49" w:name="Par518"/>
      <w:bookmarkEnd w:id="48"/>
      <w:bookmarkEnd w:id="49"/>
    </w:p>
    <w:p w:rsidR="009210FC" w:rsidRPr="00F248E9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9210FC" w:rsidRPr="00056E63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9210FC" w:rsidRPr="00C9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ПРИ ПРЕДОСТАВЛЕНИИ МУНИЦИПАЛЬНОЙ УСЛУГИ "</w:t>
      </w:r>
      <w:r w:rsidRPr="00C962C1">
        <w:rPr>
          <w:rFonts w:ascii="Times New Roman" w:hAnsi="Times New Roman"/>
        </w:rPr>
        <w:t>ПРЕДОСТАВЛЕНИЕ ЮРИДИЧЕСКИМ И ФИЗИЧЕСКИМ ЛИЦАМ В АРЕНДУ ЗЕМЕЛЬНЫХ УЧАСТКОВ "</w:t>
      </w:r>
    </w:p>
    <w:p w:rsidR="009210FC" w:rsidRPr="00056E63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</w:t>
      </w:r>
      <w:r w:rsidR="00404218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  │1. Регистрация получаемого заявления от заявителя на</w:t>
      </w:r>
      <w:r w:rsidR="00404218">
        <w:rPr>
          <w:rFonts w:ascii="Courier New" w:hAnsi="Courier New" w:cs="Courier New"/>
          <w:sz w:val="18"/>
          <w:szCs w:val="18"/>
        </w:rPr>
        <w:t xml:space="preserve">   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│- Администрация МО│    │ получение муниципальной услуги (в т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>ч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>
        <w:rPr>
          <w:rFonts w:ascii="Courier New" w:hAnsi="Courier New" w:cs="Courier New"/>
          <w:sz w:val="18"/>
          <w:szCs w:val="18"/>
        </w:rPr>
        <w:t>, ПГУ ЛО</w:t>
      </w:r>
      <w:r w:rsidRPr="00056E63">
        <w:rPr>
          <w:rFonts w:ascii="Courier New" w:hAnsi="Courier New" w:cs="Courier New"/>
          <w:sz w:val="18"/>
          <w:szCs w:val="18"/>
        </w:rPr>
        <w:t>)│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│- МФЦ             ├───&gt;│2. Назначение ответственного исполнителя </w:t>
      </w:r>
      <w:r w:rsidR="00404218">
        <w:rPr>
          <w:rFonts w:ascii="Courier New" w:hAnsi="Courier New" w:cs="Courier New"/>
          <w:sz w:val="18"/>
          <w:szCs w:val="18"/>
        </w:rPr>
        <w:t xml:space="preserve">              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Pr="00056E63">
        <w:rPr>
          <w:rFonts w:ascii="Courier New" w:hAnsi="Courier New" w:cs="Courier New"/>
          <w:sz w:val="18"/>
          <w:szCs w:val="18"/>
        </w:rPr>
        <w:t xml:space="preserve">         │    │3. Рассмотрение заявления на получение               </w:t>
      </w:r>
      <w:r w:rsidR="00404218">
        <w:rPr>
          <w:rFonts w:ascii="Courier New" w:hAnsi="Courier New" w:cs="Courier New"/>
          <w:sz w:val="18"/>
          <w:szCs w:val="18"/>
        </w:rPr>
        <w:t xml:space="preserve"> 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            │    │муниципальной услуги                                   </w:t>
      </w:r>
      <w:r w:rsidR="00404218"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│т.ч. через МФЦ) </w:t>
      </w:r>
      <w:r w:rsidR="00404218">
        <w:rPr>
          <w:rFonts w:ascii="Courier New" w:hAnsi="Courier New" w:cs="Courier New"/>
          <w:sz w:val="18"/>
          <w:szCs w:val="18"/>
        </w:rPr>
        <w:t xml:space="preserve">  </w:t>
      </w:r>
      <w:r w:rsidRPr="00056E63">
        <w:rPr>
          <w:rFonts w:ascii="Courier New" w:hAnsi="Courier New" w:cs="Courier New"/>
          <w:sz w:val="18"/>
          <w:szCs w:val="18"/>
        </w:rPr>
        <w:t>│  │              │    │                          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│Направление заявителю информации о  │  │ │1. Вынесение вопроса на Земельную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│проведении торгов по предоставлению │&lt;─┘ │комиссию Администрации МО ЛО.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r>
        <w:rPr>
          <w:rFonts w:ascii="Courier New" w:hAnsi="Courier New" w:cs="Courier New"/>
          <w:sz w:val="18"/>
          <w:szCs w:val="18"/>
        </w:rPr>
        <w:t xml:space="preserve">мун.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>
        <w:rPr>
          <w:rFonts w:ascii="Courier New" w:hAnsi="Courier New" w:cs="Courier New"/>
          <w:sz w:val="18"/>
          <w:szCs w:val="18"/>
        </w:rPr>
        <w:t xml:space="preserve">акта </w:t>
      </w:r>
      <w:r w:rsidRPr="00056E63">
        <w:rPr>
          <w:rFonts w:ascii="Courier New" w:hAnsi="Courier New" w:cs="Courier New"/>
          <w:sz w:val="18"/>
          <w:szCs w:val="18"/>
        </w:rPr>
        <w:t xml:space="preserve">Администрации МОЛО           </w:t>
      </w:r>
      <w:r w:rsidR="00404218"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испрашиваемого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для   │</w:t>
      </w:r>
    </w:p>
    <w:p w:rsidR="009210FC" w:rsidRPr="00056E63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9210FC" w:rsidRDefault="009210FC" w:rsidP="00921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9210FC" w:rsidRPr="00372DDD" w:rsidRDefault="009210FC" w:rsidP="009210FC">
      <w:pPr>
        <w:rPr>
          <w:rFonts w:ascii="Courier New" w:hAnsi="Courier New" w:cs="Courier New"/>
          <w:sz w:val="18"/>
          <w:szCs w:val="18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0FC" w:rsidRDefault="00D14C84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210FC" w:rsidRPr="000E2352">
        <w:rPr>
          <w:rFonts w:ascii="Times New Roman" w:hAnsi="Times New Roman"/>
          <w:sz w:val="24"/>
          <w:szCs w:val="24"/>
        </w:rPr>
        <w:t xml:space="preserve">риложение </w:t>
      </w:r>
      <w:r w:rsidR="009210FC">
        <w:rPr>
          <w:rFonts w:ascii="Times New Roman" w:hAnsi="Times New Roman"/>
          <w:sz w:val="24"/>
          <w:szCs w:val="24"/>
        </w:rPr>
        <w:t>4</w:t>
      </w:r>
    </w:p>
    <w:p w:rsidR="009210FC" w:rsidRPr="000E2352" w:rsidRDefault="009210FC" w:rsidP="009210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0FC" w:rsidRDefault="009210FC" w:rsidP="009210FC">
      <w:pPr>
        <w:rPr>
          <w:rFonts w:ascii="Courier New" w:hAnsi="Courier New" w:cs="Courier New"/>
          <w:sz w:val="18"/>
          <w:szCs w:val="18"/>
        </w:rPr>
      </w:pPr>
    </w:p>
    <w:p w:rsidR="009210FC" w:rsidRPr="00384050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10FC" w:rsidRDefault="00D14C84" w:rsidP="00D14C84">
      <w:pPr>
        <w:pStyle w:val="ConsPlusNonformat"/>
        <w:jc w:val="right"/>
      </w:pPr>
      <w:r>
        <w:t xml:space="preserve">Администрация МО Калитинское сельское поселение </w:t>
      </w:r>
    </w:p>
    <w:p w:rsidR="00D14C84" w:rsidRDefault="00D14C84" w:rsidP="00D14C84">
      <w:pPr>
        <w:pStyle w:val="ConsPlusNonformat"/>
        <w:jc w:val="right"/>
      </w:pPr>
      <w:r>
        <w:t xml:space="preserve">Волосовского муниципального района </w:t>
      </w:r>
    </w:p>
    <w:p w:rsidR="00D14C84" w:rsidRPr="005423C3" w:rsidRDefault="00D14C84" w:rsidP="00D14C84">
      <w:pPr>
        <w:pStyle w:val="ConsPlusNonformat"/>
        <w:jc w:val="right"/>
        <w:rPr>
          <w:rFonts w:ascii="Times New Roman" w:hAnsi="Times New Roman" w:cs="Times New Roman"/>
        </w:rPr>
      </w:pPr>
      <w:r>
        <w:t>Ленинградской области</w:t>
      </w:r>
      <w:bookmarkStart w:id="50" w:name="_GoBack"/>
      <w:bookmarkEnd w:id="50"/>
    </w:p>
    <w:p w:rsidR="009210FC" w:rsidRPr="005423C3" w:rsidRDefault="009210FC" w:rsidP="009210FC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9210FC" w:rsidRPr="005423C3" w:rsidRDefault="009210FC" w:rsidP="009210FC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9210FC" w:rsidRPr="005423C3" w:rsidRDefault="009210FC" w:rsidP="009210FC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9210FC" w:rsidRPr="005423C3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F248E9" w:rsidRDefault="009210FC" w:rsidP="009210FC">
      <w:pPr>
        <w:pStyle w:val="ConsPlusNonformat"/>
        <w:jc w:val="center"/>
        <w:rPr>
          <w:rFonts w:ascii="Times New Roman" w:hAnsi="Times New Roman" w:cs="Times New Roman"/>
        </w:rPr>
      </w:pPr>
      <w:bookmarkStart w:id="51" w:name="Par478"/>
      <w:bookmarkEnd w:id="51"/>
      <w:r w:rsidRPr="00F248E9">
        <w:rPr>
          <w:rFonts w:ascii="Times New Roman" w:hAnsi="Times New Roman" w:cs="Times New Roman"/>
        </w:rPr>
        <w:t>Заявление</w:t>
      </w:r>
    </w:p>
    <w:p w:rsidR="009210FC" w:rsidRPr="00056E63" w:rsidRDefault="009210FC" w:rsidP="009210FC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юридическим и физическим лицам в аренду </w:t>
      </w:r>
    </w:p>
    <w:p w:rsidR="009210FC" w:rsidRPr="00056E63" w:rsidRDefault="009210FC" w:rsidP="009210FC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9210FC" w:rsidRPr="00F248E9" w:rsidRDefault="009210FC" w:rsidP="009210FC">
      <w:pPr>
        <w:pStyle w:val="ConsPlusNonformat"/>
        <w:jc w:val="center"/>
        <w:rPr>
          <w:rFonts w:ascii="Times New Roman" w:hAnsi="Times New Roman" w:cs="Times New Roman"/>
        </w:rPr>
      </w:pPr>
    </w:p>
    <w:p w:rsidR="009210FC" w:rsidRPr="00056E63" w:rsidRDefault="009210FC" w:rsidP="009210FC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Прошу  предоставить  в  аренду  сроком  на  __________  лет  находящийся  в</w:t>
      </w:r>
    </w:p>
    <w:p w:rsidR="009210FC" w:rsidRPr="00056E63" w:rsidRDefault="009210FC" w:rsidP="009210FC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муниципальной  собственности  Ленинградской  области земельный участок из</w:t>
      </w:r>
    </w:p>
    <w:p w:rsidR="009210FC" w:rsidRPr="00056E63" w:rsidRDefault="009210FC" w:rsidP="009210FC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земель сельскохозяйственного назначения площадью _________ га с кадастровым</w:t>
      </w:r>
    </w:p>
    <w:p w:rsidR="009210FC" w:rsidRPr="00056E63" w:rsidRDefault="009210FC" w:rsidP="009210FC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номером ___________________, предназначенный для ____________________________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9210FC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выдать на руки;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направить по почте;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│ личная явка в МФЦ.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9210FC" w:rsidRPr="00196931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</w:p>
    <w:p w:rsidR="009210FC" w:rsidRPr="00F248E9" w:rsidRDefault="009210FC" w:rsidP="009210FC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9210FC" w:rsidRPr="00F248E9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0FC" w:rsidRPr="00F248E9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0FC" w:rsidRPr="00F248E9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831" w:rsidRDefault="00A26831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9210FC" w:rsidRPr="0004253D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210FC" w:rsidRPr="0004253D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384050" w:rsidRDefault="009210FC" w:rsidP="009210FC">
      <w:pPr>
        <w:pStyle w:val="ConsPlusNonformat"/>
      </w:pPr>
      <w:r w:rsidRPr="00384050">
        <w:t>___________________________</w:t>
      </w:r>
    </w:p>
    <w:p w:rsidR="009210FC" w:rsidRPr="00384050" w:rsidRDefault="009210FC" w:rsidP="009210FC">
      <w:pPr>
        <w:pStyle w:val="ConsPlusNonformat"/>
      </w:pPr>
      <w:r w:rsidRPr="00384050">
        <w:t>___________________________</w:t>
      </w:r>
    </w:p>
    <w:p w:rsidR="009210FC" w:rsidRPr="00384050" w:rsidRDefault="009210FC" w:rsidP="009210FC">
      <w:pPr>
        <w:pStyle w:val="ConsPlusNonformat"/>
      </w:pPr>
    </w:p>
    <w:p w:rsidR="009210FC" w:rsidRPr="0004253D" w:rsidRDefault="009210FC" w:rsidP="009210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" w:name="Par524"/>
      <w:bookmarkEnd w:id="52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0FC" w:rsidRPr="006662C1" w:rsidRDefault="009210FC" w:rsidP="00921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0FC" w:rsidRPr="0004253D" w:rsidRDefault="009210FC" w:rsidP="0092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04253D" w:rsidRDefault="009210FC" w:rsidP="0092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04253D" w:rsidRDefault="009210FC" w:rsidP="00921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0FC" w:rsidRPr="0004253D" w:rsidRDefault="009210FC" w:rsidP="009210FC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9210FC" w:rsidRPr="0004253D" w:rsidRDefault="009210FC" w:rsidP="009210FC">
      <w:pPr>
        <w:jc w:val="both"/>
        <w:rPr>
          <w:rFonts w:ascii="Times New Roman" w:hAnsi="Times New Roman"/>
          <w:sz w:val="24"/>
          <w:szCs w:val="24"/>
        </w:rPr>
      </w:pPr>
    </w:p>
    <w:p w:rsidR="009210FC" w:rsidRPr="00372DDD" w:rsidRDefault="009210FC" w:rsidP="009210FC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p w:rsidR="00573715" w:rsidRDefault="00573715"/>
    <w:sectPr w:rsidR="00573715" w:rsidSect="00A26831">
      <w:footerReference w:type="default" r:id="rId19"/>
      <w:pgSz w:w="11905" w:h="16838"/>
      <w:pgMar w:top="567" w:right="850" w:bottom="1134" w:left="99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1C" w:rsidRDefault="008F731C" w:rsidP="00D14C84">
      <w:pPr>
        <w:spacing w:after="0" w:line="240" w:lineRule="auto"/>
      </w:pPr>
      <w:r>
        <w:separator/>
      </w:r>
    </w:p>
  </w:endnote>
  <w:endnote w:type="continuationSeparator" w:id="1">
    <w:p w:rsidR="008F731C" w:rsidRDefault="008F731C" w:rsidP="00D1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908"/>
      <w:docPartObj>
        <w:docPartGallery w:val="Page Numbers (Bottom of Page)"/>
        <w:docPartUnique/>
      </w:docPartObj>
    </w:sdtPr>
    <w:sdtContent>
      <w:p w:rsidR="00404218" w:rsidRDefault="00404218">
        <w:pPr>
          <w:pStyle w:val="a6"/>
          <w:jc w:val="right"/>
        </w:pPr>
        <w:fldSimple w:instr=" PAGE   \* MERGEFORMAT ">
          <w:r w:rsidR="00716E7F">
            <w:rPr>
              <w:noProof/>
            </w:rPr>
            <w:t>19</w:t>
          </w:r>
        </w:fldSimple>
      </w:p>
    </w:sdtContent>
  </w:sdt>
  <w:p w:rsidR="00404218" w:rsidRDefault="004042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1C" w:rsidRDefault="008F731C" w:rsidP="00D14C84">
      <w:pPr>
        <w:spacing w:after="0" w:line="240" w:lineRule="auto"/>
      </w:pPr>
      <w:r>
        <w:separator/>
      </w:r>
    </w:p>
  </w:footnote>
  <w:footnote w:type="continuationSeparator" w:id="1">
    <w:p w:rsidR="008F731C" w:rsidRDefault="008F731C" w:rsidP="00D1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37"/>
    <w:rsid w:val="00027780"/>
    <w:rsid w:val="0020781E"/>
    <w:rsid w:val="002E3A0E"/>
    <w:rsid w:val="002F2A8A"/>
    <w:rsid w:val="003E5C37"/>
    <w:rsid w:val="00404218"/>
    <w:rsid w:val="004601E6"/>
    <w:rsid w:val="004D38C5"/>
    <w:rsid w:val="00573715"/>
    <w:rsid w:val="00716E7F"/>
    <w:rsid w:val="008E65BE"/>
    <w:rsid w:val="008F731C"/>
    <w:rsid w:val="009210FC"/>
    <w:rsid w:val="00A26831"/>
    <w:rsid w:val="00A816CC"/>
    <w:rsid w:val="00BA3D8B"/>
    <w:rsid w:val="00D14C84"/>
    <w:rsid w:val="00E4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210FC"/>
    <w:rPr>
      <w:color w:val="0000FF"/>
      <w:u w:val="single"/>
    </w:rPr>
  </w:style>
  <w:style w:type="paragraph" w:customStyle="1" w:styleId="ConsPlusNormal">
    <w:name w:val="ConsPlusNormal"/>
    <w:rsid w:val="00921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1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C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C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210FC"/>
    <w:rPr>
      <w:color w:val="0000FF"/>
      <w:u w:val="single"/>
    </w:rPr>
  </w:style>
  <w:style w:type="paragraph" w:customStyle="1" w:styleId="ConsPlusNormal">
    <w:name w:val="ConsPlusNormal"/>
    <w:rsid w:val="009210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D1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C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1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C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vsev@gmail.com" TargetMode="External"/><Relationship Id="rId18" Type="http://schemas.openxmlformats.org/officeDocument/2006/relationships/hyperlink" Target="mailto:mfc-info@lenreg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7C6CDE0049B9229B813329FFB66FC3F4FD5B09736165D7251125BA0A0D99741826C892BFCAe6e7M" TargetMode="External"/><Relationship Id="rId17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olosov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tosno@gmail.com" TargetMode="External"/><Relationship Id="rId10" Type="http://schemas.openxmlformats.org/officeDocument/2006/relationships/hyperlink" Target="mailto:kalitino@mail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prioz@g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2014</cp:lastModifiedBy>
  <cp:revision>4</cp:revision>
  <cp:lastPrinted>2015-05-05T06:02:00Z</cp:lastPrinted>
  <dcterms:created xsi:type="dcterms:W3CDTF">2015-05-05T05:16:00Z</dcterms:created>
  <dcterms:modified xsi:type="dcterms:W3CDTF">2015-05-05T06:03:00Z</dcterms:modified>
</cp:coreProperties>
</file>