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Default="009673CB" w:rsidP="002B75FD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9673CB" w:rsidRPr="00A55F26" w:rsidRDefault="009673CB" w:rsidP="002B75F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A55F26">
        <w:rPr>
          <w:b/>
          <w:bCs/>
          <w:sz w:val="28"/>
          <w:szCs w:val="28"/>
        </w:rPr>
        <w:t>Приложение</w:t>
      </w:r>
    </w:p>
    <w:p w:rsidR="009673CB" w:rsidRPr="00A55F26" w:rsidRDefault="009673CB" w:rsidP="002B75F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 постановлению</w:t>
      </w:r>
      <w:r w:rsidRPr="00A55F26">
        <w:rPr>
          <w:b/>
          <w:bCs/>
          <w:sz w:val="28"/>
          <w:szCs w:val="28"/>
        </w:rPr>
        <w:t xml:space="preserve"> главы</w:t>
      </w:r>
    </w:p>
    <w:p w:rsidR="009673CB" w:rsidRPr="00A55F26" w:rsidRDefault="009673CB" w:rsidP="002B75F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A55F26">
        <w:rPr>
          <w:b/>
          <w:bCs/>
          <w:sz w:val="28"/>
          <w:szCs w:val="28"/>
        </w:rPr>
        <w:t xml:space="preserve">администрации </w:t>
      </w:r>
    </w:p>
    <w:p w:rsidR="009673CB" w:rsidRPr="00A55F26" w:rsidRDefault="009673CB" w:rsidP="002B75F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A55F26">
        <w:rPr>
          <w:b/>
          <w:bCs/>
          <w:sz w:val="28"/>
          <w:szCs w:val="28"/>
        </w:rPr>
        <w:t>МО Калитинское сельское поселение</w:t>
      </w:r>
    </w:p>
    <w:p w:rsidR="009673CB" w:rsidRPr="00A55F26" w:rsidRDefault="009673CB" w:rsidP="002B75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мая 2015</w:t>
      </w:r>
      <w:r w:rsidRPr="00A55F26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  111</w:t>
      </w:r>
    </w:p>
    <w:p w:rsidR="009673CB" w:rsidRPr="00A55F26" w:rsidRDefault="009673CB" w:rsidP="002B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 ПОЛОЖЕНИЯ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Настоящий регламент определяет порядок действий администрации муниципального образования Калитинское сельское поселение Волосовского муниципального района Ленинградской области при возникновении чрезвычайных ситуаций.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Действия администрации муниципального образования Калитинское сельское поселение  Волосовского муниципального района Ленинградской области при возникновении чрезвычайных ситуаций определяются характером, масштабом, степенью опасности, потребностью сил и средств для их ликвидации и осуществляются в соответствии с законодательством Российской Федерации и законодательством Ленинградской области.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Основными задачами администрации муниципального образования Калитинского сельского поселения Волосовского муниципального района Ленинградской области по защите населения и территории при возникновении чрезвычайных ситуаций являются: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деятельности органов управления и сил, привлекаемых к ликвидации чрезвычайных или кризисных ситуаций Волосовского муниципального района;</w:t>
      </w:r>
    </w:p>
    <w:p w:rsidR="009673CB" w:rsidRDefault="009673CB">
      <w:pPr>
        <w:widowControl w:val="0"/>
        <w:tabs>
          <w:tab w:val="left" w:pos="1448"/>
          <w:tab w:val="left" w:pos="6708"/>
          <w:tab w:val="left" w:pos="9856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взаимодействия с территориальными органами федеральных органов исполнительной власти Ленинградской области и организациями при ликвидации чрезвычайных ситуаций;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ликвидации чрезвычайных ситуаций.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4.Для ликвидации чрезвычайных ситуаций и их последствий привлекаются силы и средства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РСЧС), силы и средства территориальных органов федеральных органов исполнительной власти и организаций, расположенных на территории органа местного самоуправления в порядке, установленном законодательством Российской Федерации.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5.Органом управления по ликвидации чрезвычайных ситуаций является оперативный штаб КЧС и ПБ администрации муниципального образования Калитинское  сельское поселение Волосовского муниципального района Ленинградской области..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6.При возникновении чрезвычайной ситуации оповещение должностных лиц органа местного самоуправления осуществляется в установленном порядке ЕД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Волосовского муниципального района.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Порядок  действий главы администрации муниципального образования Калитинское сельское поселение Волосовского муниципального района (либо, по его поручению, председателя КЧС и ПБ Калитинского сельского поселения) при ликвидации чрезвычайных ситуаций: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7.1 Получение информации от дежурного ЕДДС (других источников) об угрозе (возникновении) ЧС, уточнение ее параметров.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7.2 Отдача распоряжения дежурному ЕДДС на: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проведение оповещения и сбора л/с ТО ФОИВ, ОМСУ, КЧС и ПБ МО района (согласно списку);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в зону ЧС ОГ КЧС и ПБ и сил и средств первого эшелона.</w:t>
      </w:r>
    </w:p>
    <w:p w:rsidR="009673CB" w:rsidRDefault="009673CB">
      <w:pPr>
        <w:widowControl w:val="0"/>
        <w:numPr>
          <w:ilvl w:val="1"/>
          <w:numId w:val="2"/>
        </w:numPr>
        <w:tabs>
          <w:tab w:val="clear" w:pos="1420"/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Отдача распоряжения председателю КЧС и ОПБ администрации МО на: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заседания КЧС и ОПБ администрации МО; 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подготовки проекта распоряжения главы администрации МО на введение режима чрезвычайной ситуации;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подготовку и направление председателю КЧС и ОПБ Правительства Ленинградской  области (через ЦУКС):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донесений по формам №1-4/ЧС;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карты поселения ЧС;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справки по силам и средствам, привлекаемым к ликвидации ЧС;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текстового решения на ликвидацию ЧС.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7.4.Прием доклада дежурного ЕДДС о результатах оповещения.</w:t>
      </w:r>
    </w:p>
    <w:p w:rsidR="009673CB" w:rsidRDefault="009673CB">
      <w:pPr>
        <w:widowControl w:val="0"/>
        <w:numPr>
          <w:ilvl w:val="1"/>
          <w:numId w:val="3"/>
        </w:numPr>
        <w:tabs>
          <w:tab w:val="clear" w:pos="1440"/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основе полученных данных об обстановке принимает предварительное решение.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7.6. Уточнение задачи дежурному ЕДДС по перечню должностных лиц, привлекаемых на уточнение задач.</w:t>
      </w:r>
    </w:p>
    <w:p w:rsidR="009673CB" w:rsidRDefault="009673CB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Постановка (уточнение) главой администрации МО Калитинское сельское поселение Волосовского муниципального района (либо по его поручению, председателем КЧС и ПБ Калитинского сельского поселения) задач должностным лицам МО на организацию работ по ликвидации ЧС.</w:t>
      </w:r>
    </w:p>
    <w:p w:rsidR="009673CB" w:rsidRDefault="009673CB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организации работ по ликвидации ЧС.</w:t>
      </w:r>
    </w:p>
    <w:p w:rsidR="009673CB" w:rsidRDefault="009673CB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обстановки (на основе информации, полученной от ЕДДС, ОГ и других источников) и контроль подготовки проекта распоряжения главы администрации МО на введение режима чрезвычайной ситуации, определение руководителя работ по ликвидации ЧС.</w:t>
      </w:r>
    </w:p>
    <w:p w:rsidR="009673CB" w:rsidRDefault="009673CB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Подписание распоряжения главы администрации МО на введение режима чрезвычайной ситуации. Направление в район ЧС сил и средств второго эшелона.</w:t>
      </w:r>
    </w:p>
    <w:p w:rsidR="009673CB" w:rsidRDefault="009673CB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выработки КЧС и ПБ предложений в решение на ликвидацию ЧС.</w:t>
      </w:r>
    </w:p>
    <w:p w:rsidR="009673CB" w:rsidRDefault="009673CB">
      <w:pPr>
        <w:widowControl w:val="0"/>
        <w:numPr>
          <w:ilvl w:val="1"/>
          <w:numId w:val="4"/>
        </w:numPr>
        <w:tabs>
          <w:tab w:val="clear" w:pos="1440"/>
          <w:tab w:val="left" w:pos="0"/>
        </w:tabs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Контроль, через КЧС и ПБ, ОГ, выполнения мероприятий по: непрерывному контролю за состоянием окружающей среды, прогнозированию развития возникших чрезвычайных ситуаций и их последствий;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оповещению руководителей федеральных органов исполнительной власти субъекта, органов местного самоуправления и организаций, а также населения о возникших чрезвычайных ситуациях;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проведению мероприятий по защите населения и территорий от чрезвычайных ситуаций;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работ по ликвидации чрезвычайных ситуаций и всестороннему обеспечению действий сил и средств МЗ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и поддержании непрерывного взаимодействия федеральных органов исполнительной власти, органов исполнительной власти субъекта, органов местного самоуправления и организаций по вопросам ликвидации чрезвычайных ситуаций и их последствий;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проведению мероприятий по жизнеобеспечению населения в чрезвычайных ситуациях.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7.13 Подведение итогов работ за сутки, постановка задач на следующие сутки.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7.14 Доклад по завершению ликвидации ЧС (АСДНР) председателю КЧС и ОПБ правительства Ленинградской области о выполнении работ, принятых решениях и проблемных вопросах.</w:t>
      </w:r>
    </w:p>
    <w:p w:rsidR="009673CB" w:rsidRDefault="009673CB">
      <w:pPr>
        <w:widowControl w:val="0"/>
        <w:numPr>
          <w:ilvl w:val="1"/>
          <w:numId w:val="5"/>
        </w:numPr>
        <w:tabs>
          <w:tab w:val="clear" w:pos="1440"/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возвращение сил и средств в ППД.</w:t>
      </w:r>
    </w:p>
    <w:p w:rsidR="009673CB" w:rsidRDefault="009673CB">
      <w:pPr>
        <w:widowControl w:val="0"/>
        <w:numPr>
          <w:ilvl w:val="1"/>
          <w:numId w:val="5"/>
        </w:numPr>
        <w:tabs>
          <w:tab w:val="clear" w:pos="1440"/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подготовки анализа ликвидации ЧС.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Руководитель работ по ликвидации чрезвычайной ситуации: заслушивает представителей глав муниципальных образований,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принимает решение на проведение мероприятий по ликвидации чрезвычайной ситуации;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МЗ ТП РСЧС;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контроль за изменением обстановки в ходе проведения аварийно-спасательных работ, принимает по ним соответствующие решения;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создает резерв сил и средств, организует посменную работу, питание и отдых людей;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организует пункты сбора пострадавших и оказание первой медицинской помощи;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докладывает председателю КЧС и ПБ Калитинского сельского поселения Волосовского муниципального района Ленинградской области о ходе выполнения и завершении работ по ликвидации чрезвычайной ситуации;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 После ликвидации чрезвычайной ситуации: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9.1 Глава администрации  (или по его поручению председатель КЧС и ПБ Калитинского сельского поселения)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9673CB" w:rsidRDefault="009673CB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9.2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9673CB" w:rsidRDefault="009673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9673CB" w:rsidRDefault="009673CB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9673CB" w:rsidRDefault="009673CB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работы главы администрации МО Калитинское сельское поселение Волосовского муниципального района Ленинградской области</w:t>
      </w:r>
    </w:p>
    <w:p w:rsidR="009673CB" w:rsidRDefault="009673CB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угрозе и возникновении чрезвычайной ситуации природного и техногенного характера</w:t>
      </w:r>
    </w:p>
    <w:p w:rsidR="009673CB" w:rsidRDefault="009673CB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31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642"/>
        <w:gridCol w:w="2598"/>
        <w:gridCol w:w="6896"/>
        <w:gridCol w:w="1843"/>
        <w:gridCol w:w="2552"/>
      </w:tblGrid>
      <w:tr w:rsidR="009673CB" w:rsidRPr="00B3144A">
        <w:trPr>
          <w:trHeight w:val="20"/>
        </w:trPr>
        <w:tc>
          <w:tcPr>
            <w:tcW w:w="642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7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8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7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Выполняемые задачи</w:t>
            </w:r>
          </w:p>
        </w:tc>
        <w:tc>
          <w:tcPr>
            <w:tcW w:w="6896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7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Последовательность действий</w:t>
            </w:r>
          </w:p>
        </w:tc>
        <w:tc>
          <w:tcPr>
            <w:tcW w:w="1843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78" w:lineRule="atLeast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Нормативное время выполнения</w:t>
            </w:r>
          </w:p>
        </w:tc>
        <w:tc>
          <w:tcPr>
            <w:tcW w:w="2552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7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Отрабатываемые документы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 w:val="restart"/>
            <w:vAlign w:val="center"/>
          </w:tcPr>
          <w:p w:rsidR="009673CB" w:rsidRDefault="009673C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Оповещение руководящего состава и дежурных сил Волосовского муниципального района об угрозе возникновения (возникновении) ЧС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Получение информации от ЕДДС Волосовского муниципального района об угрозе (факте) ЧС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Журнал регистрации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оповещения руководящего состава и дежурных сил муниципального звена ТП РСЧС о возникновении ЧС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Схема оповещения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информационного обмена с взаимодействующими органами муниципального звена ТП РСЧС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Схема оповещения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выполнения первоочередных мероприятий по защите населения и территории силами постоянной готовности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План действий</w:t>
            </w:r>
          </w:p>
        </w:tc>
      </w:tr>
      <w:tr w:rsidR="009673CB" w:rsidRPr="00B3144A">
        <w:trPr>
          <w:trHeight w:val="502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Принятие решения о сборе КЧС и ПБ Калитинского сельского поселения Волосовского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Ч+00.10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673CB" w:rsidRPr="00B3144A">
        <w:trPr>
          <w:trHeight w:val="116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Представление доклада Губернатору и доклада в ФКУ «ЦУКС ГУ МЧС России по субъекту РФ» о факте возникновения ЧС, пострадавшем населении и выполненных мероприятиях.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Текстовая информация, информация (донесение) о факте и основных параметрах чрезвычайных  ситуаций (форма 2 ЧС)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 w:val="restart"/>
            <w:vAlign w:val="center"/>
          </w:tcPr>
          <w:p w:rsidR="009673CB" w:rsidRDefault="009673C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обстановки и прогнозирование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Направление оперативной группы КЧС и ПБ  Калитинского сельского поселения Волосовского муниципального района  в район ЧС.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 (рабочее)</w:t>
            </w:r>
          </w:p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Ч+02.00 (не рабочее)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Карты, схемы расположения идр.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Получение данных об обстановке в зоне ЧС от старшего оперативной группы КЧС и ПБ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Через 30 минут с момента прибытия в район ЧС - 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Текстовый документ</w:t>
            </w:r>
          </w:p>
        </w:tc>
      </w:tr>
      <w:tr w:rsidR="009673CB" w:rsidRPr="00B3144A">
        <w:trPr>
          <w:trHeight w:val="2265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Представление доклада в ФКУ «ЦУКС ГУ МЧС России по субъекту РФ» о мерах по защите населения и территорий, ведении аварийно-спасательных и других неотложных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Сбор членов КЧС и ПБ Калитинского сельского поселения Волосовского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 (рабочее)</w:t>
            </w:r>
          </w:p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Ч+02.00 (не рабочее)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Проведение экстренного заседания КЧС и ПБ муниципального образования с заслушиванием предложений членов КЧС и ПБ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Ч+02.00 –</w:t>
            </w:r>
          </w:p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02.20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Протокол заседания КЧС и ПБ Калитинского СП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Анализ обстановки и прогноз развития ЧС на основании данных оперативной группы, предложений КЧС и ПБ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Текстовый документ</w:t>
            </w:r>
          </w:p>
        </w:tc>
      </w:tr>
      <w:tr w:rsidR="009673CB" w:rsidRPr="00B3144A">
        <w:trPr>
          <w:trHeight w:val="775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Разработка, принятие и доведение до исполнителей Решения о ликвидации ЧС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Решение (распоряжение) КЧС и ПБ на ликвидацию ЧС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Введение в действие Плана действий по предупреждению и ликвидации чрезвычайных ситуаций природного и техногенного характера Калитинского сельского поселения Волосовского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План действий с приложениями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 w:val="restart"/>
            <w:vAlign w:val="center"/>
          </w:tcPr>
          <w:p w:rsidR="009673CB" w:rsidRDefault="009673C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аварийно-спасательных работ в зоне ЧС</w:t>
            </w:r>
          </w:p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Формирование оперативного штаба ликвидации чрезвычайной ситуации, назначение руководителя АСДНР в зоне ЧС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Решение КЧС и ПБ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контроля проведения АСДНР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Отчеты, справки и др.</w:t>
            </w:r>
          </w:p>
        </w:tc>
      </w:tr>
      <w:tr w:rsidR="009673CB" w:rsidRPr="00B3144A">
        <w:trPr>
          <w:trHeight w:val="1153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Привлечение необходимых сил и средств для проведения АСДНР. При недостатке собственных сил и средств разработка запроса на имя Губернатора о привлечении сил и средств ТП РСЧС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Решение КЧС и ПБ, запросы, письма, телефонограммы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Контроль обеспечения действий сил и средств по проведению АСДНР (по всем видам обеспечения)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Отчеты, справки и др.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контроля использования финансовых и материальных ресурсов для проведения АСДНР и ликвидации ЧС, в т.ч. из резервных фондов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Распоряжение главы муниципального образования о выделении финансовых и материальных ресурсов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Представление доклада в ФКУ «ЦУКС ГУ МЧС России по субъекту РФ» о силах и средствах, задействованных для ликвидации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Ч+04.00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Информация (донесение) о силах и средствах, задействованных для ликвидации чрезвычайной ситуации</w:t>
            </w:r>
          </w:p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(форма 4 ЧС)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 w:val="restart"/>
            <w:vAlign w:val="center"/>
          </w:tcPr>
          <w:p w:rsidR="009673CB" w:rsidRDefault="009673C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задействования технических средств и СМИ (при необходимости)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Ч+01.30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Текстовый документ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Организация информирования населения о факте ЧС, проведении АСДНР, действиях населения в районах, граничащих с зоной ЧС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Ч+01.30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Текстовый документ</w:t>
            </w:r>
          </w:p>
        </w:tc>
      </w:tr>
      <w:tr w:rsidR="009673CB" w:rsidRPr="00B3144A">
        <w:trPr>
          <w:trHeight w:val="670"/>
        </w:trPr>
        <w:tc>
          <w:tcPr>
            <w:tcW w:w="642" w:type="dxa"/>
            <w:vMerge w:val="restart"/>
            <w:vAlign w:val="center"/>
          </w:tcPr>
          <w:p w:rsidR="009673CB" w:rsidRDefault="009673C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Borders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всех видов помощи пострадавшим в зоне ЧС</w:t>
            </w:r>
          </w:p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Контроль проведения мероприятий по оказанию требующихся видов медицинской и психологической помощи пострадавшим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Отчеты, справки и др.</w:t>
            </w:r>
          </w:p>
        </w:tc>
      </w:tr>
      <w:tr w:rsidR="009673CB" w:rsidRPr="00B3144A">
        <w:trPr>
          <w:trHeight w:val="621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right w:val="single" w:sz="4" w:space="0" w:color="auto"/>
            </w:tcBorders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Контроль проведения эвакуационных мероприятий (при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Распоряжение эвакуационной комиссии муниципального образования о проведении эвакомероприятий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right w:val="single" w:sz="4" w:space="0" w:color="auto"/>
            </w:tcBorders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Отчеты, справки и др. экавоприемной комиссии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right w:val="single" w:sz="4" w:space="0" w:color="auto"/>
            </w:tcBorders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Контроль приема и размещения родственников погибших и пострадавших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Ч+06.00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Личный документы, отчеты, справки и др.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 w:val="restart"/>
            <w:vAlign w:val="center"/>
          </w:tcPr>
          <w:p w:rsidR="009673CB" w:rsidRDefault="009673C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понесённых затрат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проведения восстановительных работ (при необходимости)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Ч+06.00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Решение КЧС и ПБ района (по решению – области)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сбора информации о понесенных затратах и оценки ущерба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Акты оценки ущерба, сметы и т.д.</w:t>
            </w:r>
          </w:p>
        </w:tc>
      </w:tr>
      <w:tr w:rsidR="009673CB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Все необходимые  докумнеты</w:t>
            </w:r>
          </w:p>
        </w:tc>
      </w:tr>
      <w:tr w:rsidR="009673CB" w:rsidRPr="00B3144A">
        <w:trPr>
          <w:trHeight w:val="1059"/>
        </w:trPr>
        <w:tc>
          <w:tcPr>
            <w:tcW w:w="64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Итоговое донесение о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 до 15 сут.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Итоговое донесение о чрезвычайной ситуации</w:t>
            </w:r>
          </w:p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(форма 5 ЧС)</w:t>
            </w:r>
          </w:p>
        </w:tc>
      </w:tr>
    </w:tbl>
    <w:p w:rsidR="009673CB" w:rsidRDefault="009673CB">
      <w:pPr>
        <w:widowControl w:val="0"/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  <w:lang w:eastAsia="ru-RU"/>
        </w:rPr>
      </w:pPr>
    </w:p>
    <w:tbl>
      <w:tblPr>
        <w:tblW w:w="14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7239"/>
        <w:gridCol w:w="2694"/>
        <w:gridCol w:w="2552"/>
        <w:gridCol w:w="1537"/>
      </w:tblGrid>
      <w:tr w:rsidR="009673CB" w:rsidRPr="00B3144A">
        <w:trPr>
          <w:jc w:val="center"/>
        </w:trPr>
        <w:tc>
          <w:tcPr>
            <w:tcW w:w="14674" w:type="dxa"/>
            <w:gridSpan w:val="5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задач</w:t>
            </w:r>
          </w:p>
        </w:tc>
      </w:tr>
      <w:tr w:rsidR="009673CB" w:rsidRPr="00B3144A">
        <w:trPr>
          <w:trHeight w:val="137"/>
          <w:jc w:val="center"/>
        </w:trPr>
        <w:tc>
          <w:tcPr>
            <w:tcW w:w="652" w:type="dxa"/>
            <w:vMerge w:val="restart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9" w:type="dxa"/>
            <w:vMerge w:val="restart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Выполненные мероприятия</w:t>
            </w:r>
          </w:p>
        </w:tc>
        <w:tc>
          <w:tcPr>
            <w:tcW w:w="5246" w:type="dxa"/>
            <w:gridSpan w:val="2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Нормативное время</w:t>
            </w:r>
          </w:p>
        </w:tc>
        <w:tc>
          <w:tcPr>
            <w:tcW w:w="1537" w:type="dxa"/>
            <w:vMerge w:val="restart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Факт.время</w:t>
            </w:r>
          </w:p>
        </w:tc>
      </w:tr>
      <w:tr w:rsidR="009673CB" w:rsidRPr="00B3144A">
        <w:trPr>
          <w:trHeight w:val="88"/>
          <w:jc w:val="center"/>
        </w:trPr>
        <w:tc>
          <w:tcPr>
            <w:tcW w:w="652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9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рабочее время</w:t>
            </w:r>
          </w:p>
        </w:tc>
        <w:tc>
          <w:tcPr>
            <w:tcW w:w="2552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нерабочее время</w:t>
            </w:r>
          </w:p>
        </w:tc>
        <w:tc>
          <w:tcPr>
            <w:tcW w:w="1537" w:type="dxa"/>
            <w:vMerge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73CB" w:rsidRPr="00B3144A">
        <w:trPr>
          <w:jc w:val="center"/>
        </w:trPr>
        <w:tc>
          <w:tcPr>
            <w:tcW w:w="652" w:type="dxa"/>
          </w:tcPr>
          <w:p w:rsidR="009673CB" w:rsidRDefault="009673C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Оповещение руководящего состава и дежурных сил муниципального звена ТП РСЧС о возникновении ЧС.</w:t>
            </w:r>
          </w:p>
        </w:tc>
        <w:tc>
          <w:tcPr>
            <w:tcW w:w="2694" w:type="dxa"/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Ч+00.10</w:t>
            </w:r>
          </w:p>
        </w:tc>
        <w:tc>
          <w:tcPr>
            <w:tcW w:w="2552" w:type="dxa"/>
            <w:vAlign w:val="center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1537" w:type="dxa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CB" w:rsidRPr="00B3144A">
        <w:trPr>
          <w:jc w:val="center"/>
        </w:trPr>
        <w:tc>
          <w:tcPr>
            <w:tcW w:w="652" w:type="dxa"/>
          </w:tcPr>
          <w:p w:rsidR="009673CB" w:rsidRDefault="009673C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Прибытие сил постоянной готовности в зону ЧС</w:t>
            </w:r>
          </w:p>
        </w:tc>
        <w:tc>
          <w:tcPr>
            <w:tcW w:w="2694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Определить по факту в зависимости от требований руководящих документов </w:t>
            </w:r>
          </w:p>
        </w:tc>
        <w:tc>
          <w:tcPr>
            <w:tcW w:w="2552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Определить по факту в зависимости от требований руководящих документов</w:t>
            </w:r>
          </w:p>
        </w:tc>
        <w:tc>
          <w:tcPr>
            <w:tcW w:w="1537" w:type="dxa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CB" w:rsidRPr="00B3144A">
        <w:trPr>
          <w:jc w:val="center"/>
        </w:trPr>
        <w:tc>
          <w:tcPr>
            <w:tcW w:w="652" w:type="dxa"/>
          </w:tcPr>
          <w:p w:rsidR="009673CB" w:rsidRDefault="009673C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КЧС и ПБ</w:t>
            </w:r>
          </w:p>
        </w:tc>
        <w:tc>
          <w:tcPr>
            <w:tcW w:w="2694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2552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Ч+02.00</w:t>
            </w:r>
          </w:p>
        </w:tc>
        <w:tc>
          <w:tcPr>
            <w:tcW w:w="1537" w:type="dxa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CB" w:rsidRPr="00B3144A">
        <w:trPr>
          <w:jc w:val="center"/>
        </w:trPr>
        <w:tc>
          <w:tcPr>
            <w:tcW w:w="652" w:type="dxa"/>
          </w:tcPr>
          <w:p w:rsidR="009673CB" w:rsidRDefault="009673C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доклада Губернатору и доклада в ФКУ «ЦУКС ГУ МЧС России по субъекту РФ»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694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2552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1537" w:type="dxa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CB" w:rsidRPr="00B3144A">
        <w:trPr>
          <w:jc w:val="center"/>
        </w:trPr>
        <w:tc>
          <w:tcPr>
            <w:tcW w:w="652" w:type="dxa"/>
          </w:tcPr>
          <w:p w:rsidR="009673CB" w:rsidRDefault="009673C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Представление доклада в ФКУ «ЦУКС ГУ МЧС России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субъекту РФ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»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694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1537" w:type="dxa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CB" w:rsidRPr="00B3144A">
        <w:trPr>
          <w:jc w:val="center"/>
        </w:trPr>
        <w:tc>
          <w:tcPr>
            <w:tcW w:w="652" w:type="dxa"/>
          </w:tcPr>
          <w:p w:rsidR="009673CB" w:rsidRDefault="009673C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Представление доклада в ФКУ «ЦУКС ГУ МЧС России по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субъекту РФ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» о силах и средствах, задействованных для ликвидации чрезвычайной ситуации по форме 4 ЧС</w:t>
            </w:r>
          </w:p>
        </w:tc>
        <w:tc>
          <w:tcPr>
            <w:tcW w:w="2694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1537" w:type="dxa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CB" w:rsidRPr="00B3144A">
        <w:trPr>
          <w:jc w:val="center"/>
        </w:trPr>
        <w:tc>
          <w:tcPr>
            <w:tcW w:w="652" w:type="dxa"/>
          </w:tcPr>
          <w:p w:rsidR="009673CB" w:rsidRDefault="009673C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проведения АСДНР</w:t>
            </w:r>
          </w:p>
        </w:tc>
        <w:tc>
          <w:tcPr>
            <w:tcW w:w="2694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Определить по факту </w:t>
            </w:r>
          </w:p>
        </w:tc>
        <w:tc>
          <w:tcPr>
            <w:tcW w:w="2552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Определить по факту</w:t>
            </w:r>
          </w:p>
        </w:tc>
        <w:tc>
          <w:tcPr>
            <w:tcW w:w="1537" w:type="dxa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CB" w:rsidRPr="00B3144A">
        <w:trPr>
          <w:jc w:val="center"/>
        </w:trPr>
        <w:tc>
          <w:tcPr>
            <w:tcW w:w="652" w:type="dxa"/>
          </w:tcPr>
          <w:p w:rsidR="009673CB" w:rsidRDefault="009673CB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Итоговое донесение о чрезвычайной ситуации</w:t>
            </w:r>
          </w:p>
        </w:tc>
        <w:tc>
          <w:tcPr>
            <w:tcW w:w="2694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 до 15 сут.</w:t>
            </w:r>
          </w:p>
        </w:tc>
        <w:tc>
          <w:tcPr>
            <w:tcW w:w="2552" w:type="dxa"/>
          </w:tcPr>
          <w:p w:rsidR="009673CB" w:rsidRDefault="00967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 до 15 сут.</w:t>
            </w:r>
          </w:p>
        </w:tc>
        <w:tc>
          <w:tcPr>
            <w:tcW w:w="1537" w:type="dxa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3CB" w:rsidRDefault="009673CB">
      <w:pPr>
        <w:widowControl w:val="0"/>
        <w:tabs>
          <w:tab w:val="left" w:pos="293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9673CB" w:rsidRDefault="009673CB">
      <w:pPr>
        <w:widowControl w:val="0"/>
        <w:tabs>
          <w:tab w:val="left" w:pos="293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sectPr w:rsidR="009673CB">
          <w:headerReference w:type="even" r:id="rId7"/>
          <w:headerReference w:type="default" r:id="rId8"/>
          <w:pgSz w:w="15840" w:h="12240" w:orient="landscape"/>
          <w:pgMar w:top="1134" w:right="567" w:bottom="567" w:left="567" w:header="0" w:footer="6" w:gutter="0"/>
          <w:cols w:space="720"/>
          <w:noEndnote/>
          <w:docGrid w:linePitch="360"/>
        </w:sectPr>
      </w:pPr>
    </w:p>
    <w:p w:rsidR="009673CB" w:rsidRDefault="009673CB">
      <w:pPr>
        <w:keepNext/>
        <w:widowControl w:val="0"/>
        <w:tabs>
          <w:tab w:val="left" w:pos="-2340"/>
        </w:tabs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Перечень основных мероприятий, проводимых администрацией МО Калитинское сельское поселение Волосовского муниципального района и сила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 и средствами ФП РСЧС при введении различных режимов функционирования</w:t>
      </w:r>
    </w:p>
    <w:p w:rsidR="009673CB" w:rsidRDefault="009673CB">
      <w:pPr>
        <w:keepNext/>
        <w:widowControl w:val="0"/>
        <w:tabs>
          <w:tab w:val="left" w:pos="-2340"/>
        </w:tabs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(ПОВЫШЕННАЯ ГОТОВНОСТЬ и ЧРЕЗВЫЧАЙНАЯ СИТУАЦИЯ)</w:t>
      </w:r>
    </w:p>
    <w:p w:rsidR="009673CB" w:rsidRDefault="009673CB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7362"/>
        <w:gridCol w:w="2224"/>
        <w:gridCol w:w="3812"/>
      </w:tblGrid>
      <w:tr w:rsidR="009673CB" w:rsidRPr="00B3144A">
        <w:trPr>
          <w:tblHeader/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«Ч»+______</w:t>
            </w:r>
          </w:p>
        </w:tc>
        <w:tc>
          <w:tcPr>
            <w:tcW w:w="381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Привлекаемые силы</w:t>
            </w:r>
          </w:p>
        </w:tc>
      </w:tr>
      <w:tr w:rsidR="009673CB" w:rsidRPr="00B3144A">
        <w:trPr>
          <w:jc w:val="center"/>
        </w:trPr>
        <w:tc>
          <w:tcPr>
            <w:tcW w:w="13989" w:type="dxa"/>
            <w:gridSpan w:val="4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 введении режима функционирования ПОВЫШЕННАЯ ГОТОВНОСТЬ</w:t>
            </w:r>
          </w:p>
        </w:tc>
      </w:tr>
      <w:tr w:rsidR="009673CB" w:rsidRPr="00B3144A">
        <w:trPr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перечня органов управления, сил, а также территориаль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ных звеньев, для которых изменяется режим функционирования в зависимо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от вида возможной ЧС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01.00 – 01.30</w:t>
            </w:r>
          </w:p>
        </w:tc>
        <w:tc>
          <w:tcPr>
            <w:tcW w:w="3812" w:type="dxa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ТО ФОИВ; руководители предприятий и организаций</w:t>
            </w:r>
          </w:p>
        </w:tc>
      </w:tr>
      <w:tr w:rsidR="009673CB" w:rsidRPr="00B3144A">
        <w:trPr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Перевод сил и средств ГОЧС  в режим ПОВЫШЕННОЙ ГОТОВНОСТИ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01.30</w:t>
            </w:r>
          </w:p>
        </w:tc>
        <w:tc>
          <w:tcPr>
            <w:tcW w:w="3812" w:type="dxa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 ФОИВ; руководители предприятий и организаций, привлекаемые силы и средства</w:t>
            </w:r>
          </w:p>
        </w:tc>
      </w:tr>
      <w:tr w:rsidR="009673CB" w:rsidRPr="00B3144A">
        <w:trPr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контроля за состоянием окружающей среды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01.00 – 01.30</w:t>
            </w:r>
          </w:p>
        </w:tc>
        <w:tc>
          <w:tcPr>
            <w:tcW w:w="381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организаций, входящих в СНЛК</w:t>
            </w:r>
          </w:p>
        </w:tc>
      </w:tr>
      <w:tr w:rsidR="009673CB" w:rsidRPr="00B3144A">
        <w:trPr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круглосуточного дежурства руководителей и должностных лиц органов управления на повседневных пунктах управления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3812" w:type="dxa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КЧС и ПБ, руководители предприятий и организаций</w:t>
            </w:r>
          </w:p>
        </w:tc>
      </w:tr>
      <w:tr w:rsidR="009673CB" w:rsidRPr="00B3144A">
        <w:trPr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Принятие оперативных мер по предупреждению возникновения и раз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вития чрезвычайных ситуаций, снижению размеров ущерба и потерь в случае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их возникновения, а также повышению устойчивости и безопасности функ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ционирования организаций в чрезвычайных ситуациях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03.00</w:t>
            </w:r>
          </w:p>
        </w:tc>
        <w:tc>
          <w:tcPr>
            <w:tcW w:w="3812" w:type="dxa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ТО ФОИВ; руководители предприятий и организаций</w:t>
            </w:r>
          </w:p>
        </w:tc>
      </w:tr>
      <w:tr w:rsidR="009673CB" w:rsidRPr="00B3144A">
        <w:trPr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планов действий (взаимодействия) по предупреждению и ликвидации чрезвычайных ситуаций и иных документов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03.00 – 06.00</w:t>
            </w:r>
          </w:p>
        </w:tc>
        <w:tc>
          <w:tcPr>
            <w:tcW w:w="3812" w:type="dxa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Органы, специально уполномоченные на решение задач в области ГОЧС</w:t>
            </w:r>
          </w:p>
        </w:tc>
      </w:tr>
      <w:tr w:rsidR="009673CB" w:rsidRPr="00B3144A">
        <w:trPr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Формирование оперативных групп и организация выдвижения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предполагаемые районы действий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01.30</w:t>
            </w:r>
          </w:p>
        </w:tc>
        <w:tc>
          <w:tcPr>
            <w:tcW w:w="3812" w:type="dxa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ТО ФОИВ</w:t>
            </w:r>
          </w:p>
        </w:tc>
      </w:tr>
      <w:tr w:rsidR="009673CB" w:rsidRPr="00B3144A">
        <w:trPr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Восполнение при необходимости резервов материальных ресурсов,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зданных для ликвидации чрезвычайных ситуаций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06.00</w:t>
            </w:r>
          </w:p>
        </w:tc>
        <w:tc>
          <w:tcPr>
            <w:tcW w:w="3812" w:type="dxa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ТО ФОИВ; руководители предприятий и организаций</w:t>
            </w:r>
          </w:p>
        </w:tc>
      </w:tr>
      <w:tr w:rsidR="009673CB" w:rsidRPr="00B3144A">
        <w:trPr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 необходимости эвакуационных мероприятий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06.00</w:t>
            </w:r>
          </w:p>
        </w:tc>
        <w:tc>
          <w:tcPr>
            <w:tcW w:w="3812" w:type="dxa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ТО ФОИВ; руководители предприятий и организаций</w:t>
            </w:r>
          </w:p>
        </w:tc>
      </w:tr>
      <w:tr w:rsidR="009673CB" w:rsidRPr="00B3144A">
        <w:trPr>
          <w:jc w:val="center"/>
        </w:trPr>
        <w:tc>
          <w:tcPr>
            <w:tcW w:w="13989" w:type="dxa"/>
            <w:gridSpan w:val="4"/>
          </w:tcPr>
          <w:p w:rsidR="009673CB" w:rsidRDefault="009673CB">
            <w:pPr>
              <w:widowControl w:val="0"/>
              <w:tabs>
                <w:tab w:val="left" w:pos="-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 введении режима функционирования ЧРЕЗВЫЧАЙНАЯ СИТУАЦИЯ</w:t>
            </w:r>
          </w:p>
        </w:tc>
      </w:tr>
      <w:tr w:rsidR="009673CB" w:rsidRPr="00B3144A">
        <w:trPr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защите населения и территорий от чрезвычайных ситуаций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06.00</w:t>
            </w:r>
          </w:p>
        </w:tc>
        <w:tc>
          <w:tcPr>
            <w:tcW w:w="3812" w:type="dxa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ТО ФОИВ; руководители ОМСУ</w:t>
            </w:r>
          </w:p>
        </w:tc>
      </w:tr>
      <w:tr w:rsidR="009673CB" w:rsidRPr="00B3144A">
        <w:trPr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Организация работ по ликвидации чрезвычайных ситуаций и всесто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роннему обеспечению действий сил и средств при проведении АСДНР, поддержанию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общественного порядка в ходе их проведения, а также привлечению при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необходимости в установленном порядке общественных организаций и насе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к ликвидации возникших чрезвычайных ситуаций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началом возникновения чрезвычайной ситуации</w:t>
            </w:r>
          </w:p>
        </w:tc>
        <w:tc>
          <w:tcPr>
            <w:tcW w:w="381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ТО ФОИВ; руководители работ в зоне ЧС, на участках проведения АСДНР, руководители предприятий и организаций</w:t>
            </w:r>
          </w:p>
        </w:tc>
      </w:tr>
      <w:tr w:rsidR="009673CB" w:rsidRPr="00B3144A">
        <w:trPr>
          <w:jc w:val="center"/>
        </w:trPr>
        <w:tc>
          <w:tcPr>
            <w:tcW w:w="591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2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жизнеобеспечению населения в чрезвычайных ситуациях</w:t>
            </w:r>
          </w:p>
        </w:tc>
        <w:tc>
          <w:tcPr>
            <w:tcW w:w="2224" w:type="dxa"/>
            <w:vAlign w:val="center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812" w:type="dxa"/>
          </w:tcPr>
          <w:p w:rsidR="009673CB" w:rsidRDefault="009673C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руководители ТО ФОИВ; предприятия и организации, обеспечивающие проведение мероприятий по первоочередному жизнеобеспечению</w:t>
            </w:r>
          </w:p>
        </w:tc>
      </w:tr>
    </w:tbl>
    <w:p w:rsidR="009673CB" w:rsidRDefault="009673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обозначения и сокращения</w:t>
      </w:r>
    </w:p>
    <w:p w:rsidR="009673CB" w:rsidRDefault="009673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73CB" w:rsidRDefault="009673CB">
      <w:pPr>
        <w:spacing w:after="0"/>
        <w:rPr>
          <w:rFonts w:ascii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АСДНР – аварийно-спасательные и другие неотложные работы</w:t>
      </w:r>
    </w:p>
    <w:p w:rsidR="009673CB" w:rsidRDefault="009673C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ГО – гражданская оборона</w:t>
      </w:r>
    </w:p>
    <w:p w:rsidR="009673CB" w:rsidRDefault="009673C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ЕДДС – единая дежурно-диспетчерская служба</w:t>
      </w:r>
    </w:p>
    <w:p w:rsidR="009673CB" w:rsidRDefault="009673C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КЧС и ПБ – комиссия по предупреждению и ликвидации чрезвычайных ситуаций и обеспечению пожарной безопасности</w:t>
      </w:r>
    </w:p>
    <w:p w:rsidR="009673CB" w:rsidRDefault="009673C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ОГ- оперативная группа</w:t>
      </w:r>
    </w:p>
    <w:p w:rsidR="009673CB" w:rsidRDefault="009673C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ОМСУ – органы местного самоуправления</w:t>
      </w:r>
    </w:p>
    <w:p w:rsidR="009673CB" w:rsidRDefault="009673C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ППД – постоянный пункт дислокации</w:t>
      </w:r>
    </w:p>
    <w:p w:rsidR="009673CB" w:rsidRDefault="009673C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ТП РСЧС – территориальная подсистема единой государственной системы предупреждения и ликвидации чрезвычайных ситуаций</w:t>
      </w:r>
    </w:p>
    <w:p w:rsidR="009673CB" w:rsidRDefault="009673C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ЦУКС – цент управления кризисных ситуаций</w:t>
      </w:r>
    </w:p>
    <w:p w:rsidR="009673CB" w:rsidRPr="002B75FD" w:rsidRDefault="009673C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ЧС – чрезвычайная ситуации</w:t>
      </w:r>
    </w:p>
    <w:sectPr w:rsidR="009673CB" w:rsidRPr="002B75FD" w:rsidSect="00B95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CB" w:rsidRDefault="009673CB">
      <w:pPr>
        <w:spacing w:after="0" w:line="240" w:lineRule="auto"/>
      </w:pPr>
      <w:r>
        <w:separator/>
      </w:r>
    </w:p>
  </w:endnote>
  <w:endnote w:type="continuationSeparator" w:id="1">
    <w:p w:rsidR="009673CB" w:rsidRDefault="0096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CB" w:rsidRDefault="009673CB">
      <w:pPr>
        <w:spacing w:after="0" w:line="240" w:lineRule="auto"/>
      </w:pPr>
      <w:r>
        <w:separator/>
      </w:r>
    </w:p>
  </w:footnote>
  <w:footnote w:type="continuationSeparator" w:id="1">
    <w:p w:rsidR="009673CB" w:rsidRDefault="0096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CB" w:rsidRDefault="009673C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CB" w:rsidRDefault="009673C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917C9C"/>
    <w:multiLevelType w:val="multilevel"/>
    <w:tmpl w:val="6C1E362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60"/>
        </w:tabs>
        <w:ind w:left="70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000000"/>
      </w:rPr>
    </w:lvl>
  </w:abstractNum>
  <w:abstractNum w:abstractNumId="3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8261A8"/>
    <w:multiLevelType w:val="multilevel"/>
    <w:tmpl w:val="74008ACC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7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1743D3"/>
    <w:multiLevelType w:val="multilevel"/>
    <w:tmpl w:val="603A157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0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057540"/>
    <w:multiLevelType w:val="multilevel"/>
    <w:tmpl w:val="F4C4B68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887"/>
    <w:rsid w:val="002B75FD"/>
    <w:rsid w:val="00350F27"/>
    <w:rsid w:val="004D21D4"/>
    <w:rsid w:val="0067474B"/>
    <w:rsid w:val="007B204A"/>
    <w:rsid w:val="009673CB"/>
    <w:rsid w:val="00A55F26"/>
    <w:rsid w:val="00AC2033"/>
    <w:rsid w:val="00B3144A"/>
    <w:rsid w:val="00B95887"/>
    <w:rsid w:val="00D649DB"/>
    <w:rsid w:val="00E51C22"/>
    <w:rsid w:val="00F924C7"/>
    <w:rsid w:val="00F9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B95887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95887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">
    <w:name w:val="Знак"/>
    <w:basedOn w:val="Normal"/>
    <w:uiPriority w:val="99"/>
    <w:rsid w:val="00B95887"/>
    <w:pPr>
      <w:spacing w:after="160" w:line="240" w:lineRule="exact"/>
      <w:ind w:firstLine="709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8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B7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B75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B75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12</Pages>
  <Words>2881</Words>
  <Characters>16424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Афанасьева</dc:creator>
  <cp:keywords/>
  <dc:description/>
  <cp:lastModifiedBy>User</cp:lastModifiedBy>
  <cp:revision>11</cp:revision>
  <cp:lastPrinted>2015-05-25T13:48:00Z</cp:lastPrinted>
  <dcterms:created xsi:type="dcterms:W3CDTF">2015-05-13T09:08:00Z</dcterms:created>
  <dcterms:modified xsi:type="dcterms:W3CDTF">2015-05-25T14:03:00Z</dcterms:modified>
</cp:coreProperties>
</file>