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8" w:rsidRPr="00410A88" w:rsidRDefault="00410A88" w:rsidP="00410A8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A88">
        <w:rPr>
          <w:rFonts w:ascii="Times New Roman" w:hAnsi="Times New Roman"/>
          <w:b/>
          <w:i/>
          <w:color w:val="FF0000"/>
          <w:sz w:val="28"/>
          <w:szCs w:val="28"/>
        </w:rPr>
        <w:t>ПРОЕКТ</w:t>
      </w:r>
    </w:p>
    <w:p w:rsidR="00410A88" w:rsidRPr="0028616E" w:rsidRDefault="00410A88" w:rsidP="00410A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410A88" w:rsidRPr="0028616E" w:rsidRDefault="00410A88" w:rsidP="00410A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410A88" w:rsidRPr="0028616E" w:rsidRDefault="00410A88" w:rsidP="00410A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410A88" w:rsidRPr="0028616E" w:rsidRDefault="00410A88" w:rsidP="00410A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88" w:rsidRDefault="00410A88" w:rsidP="0041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10A88" w:rsidRPr="0028616E" w:rsidRDefault="00410A88" w:rsidP="00410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1E0E" w:rsidRDefault="00410A88" w:rsidP="00410A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 </w:t>
      </w:r>
      <w:r>
        <w:rPr>
          <w:rFonts w:ascii="Times New Roman" w:hAnsi="Times New Roman"/>
          <w:bCs/>
          <w:sz w:val="28"/>
          <w:szCs w:val="28"/>
        </w:rPr>
        <w:t xml:space="preserve">ноября   </w:t>
      </w:r>
      <w:r w:rsidRPr="00D32ABB">
        <w:rPr>
          <w:rFonts w:ascii="Times New Roman" w:hAnsi="Times New Roman"/>
          <w:bCs/>
          <w:sz w:val="28"/>
          <w:szCs w:val="28"/>
        </w:rPr>
        <w:t xml:space="preserve"> 2020 года   №  </w:t>
      </w:r>
    </w:p>
    <w:p w:rsidR="00410A88" w:rsidRPr="00D32ABB" w:rsidRDefault="00410A88" w:rsidP="00410A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410A88" w:rsidRPr="00E61E0E" w:rsidRDefault="00410A88" w:rsidP="00410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09.12.2011 № 94 </w:t>
      </w:r>
      <w:r w:rsidRPr="00E61E0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Pr="00E61E0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61E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собственность»</w:t>
      </w:r>
    </w:p>
    <w:p w:rsidR="00410A88" w:rsidRDefault="00410A88" w:rsidP="00410A8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</w:t>
      </w:r>
      <w:r w:rsidR="00AA0136">
        <w:rPr>
          <w:sz w:val="28"/>
          <w:szCs w:val="28"/>
        </w:rPr>
        <w:t>17.11</w:t>
      </w:r>
      <w:r w:rsidRPr="009500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№7-17-</w:t>
      </w:r>
      <w:r w:rsidRPr="00E61E0E">
        <w:rPr>
          <w:sz w:val="28"/>
          <w:szCs w:val="28"/>
        </w:rPr>
        <w:t xml:space="preserve">2020 на постановление администрации МО Калитинское сельское поселение «Об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Pr="00E61E0E">
        <w:rPr>
          <w:sz w:val="28"/>
          <w:szCs w:val="28"/>
        </w:rPr>
        <w:t>Волосовского</w:t>
      </w:r>
      <w:proofErr w:type="spellEnd"/>
      <w:r w:rsidRPr="00E61E0E">
        <w:rPr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собственность»</w:t>
      </w:r>
      <w:r w:rsidR="00E61E0E" w:rsidRPr="00E61E0E">
        <w:rPr>
          <w:b/>
          <w:bCs/>
          <w:sz w:val="28"/>
          <w:szCs w:val="28"/>
        </w:rPr>
        <w:t xml:space="preserve"> </w:t>
      </w:r>
      <w:r w:rsidR="00E61E0E" w:rsidRPr="00E61E0E">
        <w:rPr>
          <w:bCs/>
          <w:sz w:val="28"/>
          <w:szCs w:val="28"/>
        </w:rPr>
        <w:t>от 09.12.2011 № 94</w:t>
      </w:r>
      <w:r w:rsidRPr="00996E05">
        <w:rPr>
          <w:sz w:val="28"/>
          <w:szCs w:val="28"/>
        </w:rPr>
        <w:t>, в целях приведения нормативного правового акта в соответствие с действующим</w:t>
      </w:r>
      <w:proofErr w:type="gramEnd"/>
      <w:r w:rsidRPr="00996E05">
        <w:rPr>
          <w:sz w:val="28"/>
          <w:szCs w:val="28"/>
        </w:rPr>
        <w:t xml:space="preserve"> законодательством, руководствуясь Уставом муниципального образования </w:t>
      </w:r>
      <w:r w:rsidR="00E61E0E"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 w:rsidR="00E61E0E"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 </w:t>
      </w:r>
      <w:r w:rsidRPr="00996E05">
        <w:rPr>
          <w:sz w:val="28"/>
          <w:szCs w:val="28"/>
        </w:rPr>
        <w:t>ПОСТАНОВЛЯЕТ: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="00AA0136" w:rsidRPr="006E4933">
        <w:rPr>
          <w:rFonts w:ascii="Times New Roman" w:hAnsi="Times New Roman" w:cs="Times New Roman"/>
          <w:bCs/>
          <w:sz w:val="28"/>
          <w:szCs w:val="28"/>
        </w:rPr>
        <w:t xml:space="preserve">09.12.2011 № 94 </w:t>
      </w:r>
      <w:r w:rsidRPr="00221A03">
        <w:rPr>
          <w:rFonts w:ascii="Times New Roman" w:hAnsi="Times New Roman" w:cs="Times New Roman"/>
          <w:bCs/>
          <w:sz w:val="28"/>
          <w:szCs w:val="28"/>
        </w:rPr>
        <w:t>«</w:t>
      </w:r>
      <w:r w:rsidR="00AA0136" w:rsidRPr="00E61E0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Калитинского сельского поселения </w:t>
      </w:r>
      <w:proofErr w:type="spellStart"/>
      <w:r w:rsidR="00AA0136" w:rsidRPr="00E61E0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A0136" w:rsidRPr="00E61E0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оформления его в муниципальную собственность</w:t>
      </w:r>
      <w:r w:rsidRPr="00221A03">
        <w:rPr>
          <w:rFonts w:ascii="Times New Roman" w:hAnsi="Times New Roman" w:cs="Times New Roman"/>
          <w:sz w:val="28"/>
          <w:szCs w:val="28"/>
        </w:rPr>
        <w:t>»</w:t>
      </w:r>
      <w:r w:rsidR="00AA0136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E14DD8" w:rsidRPr="006E4933" w:rsidRDefault="00E14DD8" w:rsidP="0028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преамбуле Постановления слова </w:t>
      </w:r>
      <w:r w:rsidRPr="00F4716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="007A0D26" w:rsidRPr="00F471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A0D26" w:rsidRPr="00F47163">
        <w:rPr>
          <w:rFonts w:ascii="Times New Roman" w:hAnsi="Times New Roman" w:cs="Times New Roman"/>
          <w:sz w:val="28"/>
          <w:szCs w:val="28"/>
        </w:rPr>
        <w:t xml:space="preserve"> о принятии на учет бесхозяйных недвижимых вещей, утвержденным, п</w:t>
      </w:r>
      <w:r w:rsidRPr="00F4716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17.09.2003 № 580»</w:t>
      </w:r>
      <w:r w:rsidRPr="006E4933">
        <w:rPr>
          <w:rFonts w:ascii="Times New Roman" w:hAnsi="Times New Roman" w:cs="Times New Roman"/>
          <w:sz w:val="28"/>
          <w:szCs w:val="28"/>
        </w:rPr>
        <w:t xml:space="preserve"> заменить словами «Порядком принятия на учет бесхозяйных недвижимых вещей, утве</w:t>
      </w:r>
      <w:r w:rsidR="006E4933" w:rsidRPr="006E4933">
        <w:rPr>
          <w:rFonts w:ascii="Times New Roman" w:hAnsi="Times New Roman" w:cs="Times New Roman"/>
          <w:sz w:val="28"/>
          <w:szCs w:val="28"/>
        </w:rPr>
        <w:t>ржденным приказом Министерства экономического развития Российской Федерации от 10.12.2</w:t>
      </w:r>
      <w:r w:rsidR="006E4933">
        <w:rPr>
          <w:rFonts w:ascii="Times New Roman" w:hAnsi="Times New Roman" w:cs="Times New Roman"/>
          <w:sz w:val="28"/>
          <w:szCs w:val="28"/>
        </w:rPr>
        <w:t>015 №</w:t>
      </w:r>
      <w:r w:rsidR="006E4933" w:rsidRPr="006E4933">
        <w:rPr>
          <w:rFonts w:ascii="Times New Roman" w:hAnsi="Times New Roman" w:cs="Times New Roman"/>
          <w:sz w:val="28"/>
          <w:szCs w:val="28"/>
        </w:rPr>
        <w:t> 931»</w:t>
      </w:r>
      <w:r w:rsidR="006E4933">
        <w:rPr>
          <w:rFonts w:ascii="Times New Roman" w:hAnsi="Times New Roman" w:cs="Times New Roman"/>
          <w:sz w:val="28"/>
          <w:szCs w:val="28"/>
        </w:rPr>
        <w:t>.</w:t>
      </w:r>
    </w:p>
    <w:p w:rsidR="002850C3" w:rsidRPr="00AA0136" w:rsidRDefault="006E4933" w:rsidP="002850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850C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A0136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постановлению  - </w:t>
      </w:r>
      <w:hyperlink r:id="rId6" w:history="1">
        <w:r w:rsidR="00AA0136" w:rsidRPr="00AA01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A0136" w:rsidRPr="00AA0136">
        <w:rPr>
          <w:rFonts w:ascii="Times New Roman" w:hAnsi="Times New Roman" w:cs="Times New Roman"/>
          <w:sz w:val="28"/>
          <w:szCs w:val="28"/>
        </w:rPr>
        <w:t xml:space="preserve"> о порядке выявления и постановки на учет объектов бесхозяйного недвижимого </w:t>
      </w:r>
      <w:r w:rsidR="00AA0136" w:rsidRPr="00AA013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находящегося на территории Калитинского сельского поселения </w:t>
      </w:r>
      <w:proofErr w:type="spellStart"/>
      <w:r w:rsidR="00AA0136" w:rsidRPr="00AA013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A0136" w:rsidRPr="00AA013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оформления его в муниципальную собственность</w:t>
      </w:r>
      <w:r w:rsidR="002850C3" w:rsidRPr="00AA01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0C3" w:rsidRPr="00AD770B" w:rsidRDefault="002850C3" w:rsidP="00285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7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4933">
        <w:rPr>
          <w:rFonts w:ascii="Times New Roman" w:eastAsia="Times New Roman" w:hAnsi="Times New Roman" w:cs="Times New Roman"/>
          <w:sz w:val="28"/>
          <w:szCs w:val="28"/>
        </w:rPr>
        <w:t xml:space="preserve">подпункте 3.1. пункта 3 слова </w:t>
      </w:r>
      <w:r w:rsidR="006E4933" w:rsidRPr="006E493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7" w:history="1">
        <w:r w:rsidR="00F47163" w:rsidRPr="00F471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163" w:rsidRPr="00F47163">
        <w:rPr>
          <w:rFonts w:ascii="Times New Roman" w:hAnsi="Times New Roman" w:cs="Times New Roman"/>
          <w:sz w:val="28"/>
          <w:szCs w:val="28"/>
        </w:rPr>
        <w:t xml:space="preserve"> о принятии на учет бесхозяйных недвижимых вещей, утвержденным, постановлением Правительства Российской Федерации от 17.09.2003 № 580</w:t>
      </w:r>
      <w:r w:rsidR="006E4933">
        <w:rPr>
          <w:rFonts w:ascii="Times New Roman" w:hAnsi="Times New Roman" w:cs="Times New Roman"/>
          <w:sz w:val="28"/>
          <w:szCs w:val="28"/>
        </w:rPr>
        <w:t>»</w:t>
      </w:r>
      <w:r w:rsidR="00E1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33" w:rsidRPr="006E4933">
        <w:rPr>
          <w:rFonts w:ascii="Times New Roman" w:hAnsi="Times New Roman" w:cs="Times New Roman"/>
          <w:sz w:val="28"/>
          <w:szCs w:val="28"/>
        </w:rPr>
        <w:t>заменить словами «Порядком принятия на учет бесхозяйных недвижимых вещей, утвержденным приказом Министерства экономического развития Российской Федерации от 10.12.2</w:t>
      </w:r>
      <w:r w:rsidR="006E4933">
        <w:rPr>
          <w:rFonts w:ascii="Times New Roman" w:hAnsi="Times New Roman" w:cs="Times New Roman"/>
          <w:sz w:val="28"/>
          <w:szCs w:val="28"/>
        </w:rPr>
        <w:t>015 №</w:t>
      </w:r>
      <w:r w:rsidR="006E4933" w:rsidRPr="006E4933">
        <w:rPr>
          <w:rFonts w:ascii="Times New Roman" w:hAnsi="Times New Roman" w:cs="Times New Roman"/>
          <w:sz w:val="28"/>
          <w:szCs w:val="28"/>
        </w:rPr>
        <w:t> 931»</w:t>
      </w:r>
      <w:r w:rsidR="006E4933">
        <w:rPr>
          <w:rFonts w:ascii="Times New Roman" w:hAnsi="Times New Roman" w:cs="Times New Roman"/>
          <w:sz w:val="28"/>
          <w:szCs w:val="28"/>
        </w:rPr>
        <w:t>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0C3" w:rsidRDefault="002850C3" w:rsidP="002850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2850C3" w:rsidRDefault="002850C3" w:rsidP="002850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0C3" w:rsidRDefault="002850C3" w:rsidP="002850C3"/>
    <w:p w:rsidR="002850C3" w:rsidRPr="00996E05" w:rsidRDefault="002850C3" w:rsidP="00410A88">
      <w:pPr>
        <w:pStyle w:val="a3"/>
        <w:ind w:firstLine="708"/>
        <w:jc w:val="both"/>
        <w:rPr>
          <w:b/>
          <w:sz w:val="28"/>
          <w:szCs w:val="28"/>
        </w:rPr>
      </w:pPr>
    </w:p>
    <w:p w:rsidR="000C1DE3" w:rsidRDefault="000C1DE3"/>
    <w:sectPr w:rsidR="000C1DE3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AB4"/>
    <w:multiLevelType w:val="hybridMultilevel"/>
    <w:tmpl w:val="F97252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88"/>
    <w:rsid w:val="000C1DE3"/>
    <w:rsid w:val="002850C3"/>
    <w:rsid w:val="00410A88"/>
    <w:rsid w:val="006E4933"/>
    <w:rsid w:val="007A0D26"/>
    <w:rsid w:val="00AA0136"/>
    <w:rsid w:val="00E14DD8"/>
    <w:rsid w:val="00E61E0E"/>
    <w:rsid w:val="00F4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A88"/>
    <w:rPr>
      <w:b/>
      <w:bCs/>
    </w:rPr>
  </w:style>
  <w:style w:type="character" w:styleId="a5">
    <w:name w:val="Hyperlink"/>
    <w:basedOn w:val="a0"/>
    <w:uiPriority w:val="99"/>
    <w:unhideWhenUsed/>
    <w:rsid w:val="00285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50C3"/>
    <w:pPr>
      <w:ind w:left="720"/>
      <w:contextualSpacing/>
    </w:pPr>
  </w:style>
  <w:style w:type="character" w:customStyle="1" w:styleId="blk">
    <w:name w:val="blk"/>
    <w:basedOn w:val="a0"/>
    <w:rsid w:val="0028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0272;fld=134;ds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6;n=27473;fld=134;dst=100010" TargetMode="External"/><Relationship Id="rId5" Type="http://schemas.openxmlformats.org/officeDocument/2006/relationships/hyperlink" Target="consultantplus://offline/main?base=LAW;n=50272;fld=134;dst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2020-11-26T12:39:00Z</cp:lastPrinted>
  <dcterms:created xsi:type="dcterms:W3CDTF">2020-11-26T06:41:00Z</dcterms:created>
  <dcterms:modified xsi:type="dcterms:W3CDTF">2020-11-26T13:35:00Z</dcterms:modified>
</cp:coreProperties>
</file>