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2A" w:rsidRPr="00EC4F3B" w:rsidRDefault="00466C2A" w:rsidP="00466C2A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</w:t>
      </w:r>
      <w:r w:rsidRPr="00EC4F3B">
        <w:rPr>
          <w:b/>
          <w:i/>
          <w:color w:val="FF0000"/>
          <w:sz w:val="28"/>
          <w:szCs w:val="28"/>
        </w:rPr>
        <w:t>ПРОЕКТ</w:t>
      </w:r>
    </w:p>
    <w:p w:rsidR="00466C2A" w:rsidRDefault="00466C2A" w:rsidP="00466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466C2A" w:rsidRDefault="00466C2A" w:rsidP="00466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466C2A" w:rsidRDefault="00466C2A" w:rsidP="00466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466C2A" w:rsidRDefault="00466C2A" w:rsidP="00466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466C2A" w:rsidRDefault="00466C2A" w:rsidP="00466C2A">
      <w:pPr>
        <w:jc w:val="both"/>
        <w:rPr>
          <w:b/>
          <w:sz w:val="28"/>
          <w:szCs w:val="28"/>
        </w:rPr>
      </w:pPr>
    </w:p>
    <w:p w:rsidR="00466C2A" w:rsidRDefault="00466C2A" w:rsidP="00466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66C2A" w:rsidRDefault="00466C2A" w:rsidP="00466C2A">
      <w:pPr>
        <w:jc w:val="center"/>
        <w:rPr>
          <w:b/>
          <w:sz w:val="28"/>
          <w:szCs w:val="28"/>
        </w:rPr>
      </w:pPr>
    </w:p>
    <w:p w:rsidR="00466C2A" w:rsidRDefault="00466C2A" w:rsidP="00466C2A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от  ________  2023 года  № </w:t>
      </w:r>
    </w:p>
    <w:p w:rsidR="00466C2A" w:rsidRDefault="00466C2A" w:rsidP="00466C2A">
      <w:pPr>
        <w:jc w:val="center"/>
        <w:rPr>
          <w:spacing w:val="-8"/>
          <w:sz w:val="28"/>
          <w:szCs w:val="28"/>
        </w:rPr>
      </w:pPr>
    </w:p>
    <w:p w:rsidR="00667522" w:rsidRPr="00EC106B" w:rsidRDefault="00466C2A" w:rsidP="00667522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внесении изменений в постановление администрации МО Калитинское </w:t>
      </w:r>
      <w:r w:rsidR="00667522">
        <w:rPr>
          <w:b/>
          <w:sz w:val="28"/>
          <w:szCs w:val="28"/>
        </w:rPr>
        <w:t>сельское поселение от 24.07.2023</w:t>
      </w:r>
      <w:r>
        <w:rPr>
          <w:b/>
          <w:sz w:val="28"/>
          <w:szCs w:val="28"/>
        </w:rPr>
        <w:t xml:space="preserve"> № </w:t>
      </w:r>
      <w:r w:rsidR="00667522">
        <w:rPr>
          <w:b/>
          <w:sz w:val="28"/>
          <w:szCs w:val="28"/>
        </w:rPr>
        <w:t>222</w:t>
      </w:r>
      <w:r>
        <w:rPr>
          <w:sz w:val="28"/>
          <w:szCs w:val="28"/>
        </w:rPr>
        <w:t xml:space="preserve"> «</w:t>
      </w:r>
      <w:r w:rsidR="00667522">
        <w:rPr>
          <w:b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667522" w:rsidRPr="00EC106B">
        <w:rPr>
          <w:b/>
          <w:sz w:val="28"/>
          <w:szCs w:val="28"/>
        </w:rPr>
        <w:t>«</w:t>
      </w:r>
      <w:r w:rsidR="00667522">
        <w:rPr>
          <w:b/>
          <w:sz w:val="28"/>
          <w:szCs w:val="28"/>
        </w:rPr>
        <w:t>Предоставление</w:t>
      </w:r>
      <w:r w:rsidR="00667522" w:rsidRPr="001C0249">
        <w:rPr>
          <w:b/>
          <w:sz w:val="28"/>
          <w:szCs w:val="28"/>
        </w:rPr>
        <w:t xml:space="preserve">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</w:t>
      </w:r>
      <w:r w:rsidR="00667522">
        <w:rPr>
          <w:b/>
          <w:sz w:val="28"/>
          <w:szCs w:val="28"/>
        </w:rPr>
        <w:t>) в  пользование</w:t>
      </w:r>
      <w:r w:rsidR="00667522" w:rsidRPr="001C0249">
        <w:rPr>
          <w:b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67522">
        <w:rPr>
          <w:b/>
          <w:sz w:val="28"/>
          <w:szCs w:val="28"/>
        </w:rPr>
        <w:t>, без</w:t>
      </w:r>
      <w:proofErr w:type="gramEnd"/>
      <w:r w:rsidR="00667522">
        <w:rPr>
          <w:b/>
          <w:sz w:val="28"/>
          <w:szCs w:val="28"/>
        </w:rPr>
        <w:t xml:space="preserve"> проведения торгов</w:t>
      </w:r>
      <w:r w:rsidR="00667522" w:rsidRPr="00EC106B">
        <w:rPr>
          <w:b/>
          <w:bCs/>
          <w:sz w:val="28"/>
          <w:szCs w:val="28"/>
        </w:rPr>
        <w:t>»</w:t>
      </w:r>
    </w:p>
    <w:p w:rsidR="00466C2A" w:rsidRDefault="00466C2A" w:rsidP="00466C2A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466C2A" w:rsidRDefault="00466C2A" w:rsidP="00466C2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администрация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ПОСТАНОВЛЯЕТ:</w:t>
      </w:r>
    </w:p>
    <w:p w:rsidR="00466C2A" w:rsidRPr="00667522" w:rsidRDefault="00466C2A" w:rsidP="00667522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1. </w:t>
      </w:r>
      <w:proofErr w:type="gramStart"/>
      <w:r>
        <w:rPr>
          <w:sz w:val="28"/>
          <w:szCs w:val="28"/>
        </w:rPr>
        <w:t xml:space="preserve">Внести следующие изменения </w:t>
      </w:r>
      <w:r>
        <w:rPr>
          <w:bCs/>
          <w:sz w:val="28"/>
          <w:szCs w:val="28"/>
        </w:rPr>
        <w:t xml:space="preserve">в постановление </w:t>
      </w:r>
      <w:r>
        <w:rPr>
          <w:sz w:val="28"/>
          <w:szCs w:val="28"/>
        </w:rPr>
        <w:t xml:space="preserve">администрации МО Калитинское сельское поселение от </w:t>
      </w:r>
      <w:r w:rsidR="00667522" w:rsidRPr="00667522">
        <w:rPr>
          <w:sz w:val="28"/>
          <w:szCs w:val="28"/>
        </w:rPr>
        <w:t>24.07.2023 № 222 «Об утверждении административного регламента по предоставлению муниципальной услуги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</w:t>
      </w:r>
      <w:proofErr w:type="gramEnd"/>
      <w:r w:rsidR="00667522" w:rsidRPr="00667522">
        <w:rPr>
          <w:sz w:val="28"/>
          <w:szCs w:val="28"/>
        </w:rPr>
        <w:t xml:space="preserve"> проведения торгов</w:t>
      </w:r>
      <w:r w:rsidR="00667522" w:rsidRPr="00EC106B">
        <w:rPr>
          <w:b/>
          <w:bCs/>
          <w:sz w:val="28"/>
          <w:szCs w:val="28"/>
        </w:rPr>
        <w:t>»</w:t>
      </w:r>
      <w:r>
        <w:t xml:space="preserve"> </w:t>
      </w:r>
      <w:r w:rsidRPr="00EC4F3B">
        <w:rPr>
          <w:sz w:val="28"/>
          <w:szCs w:val="28"/>
        </w:rPr>
        <w:t>(далее – Постановление):</w:t>
      </w:r>
    </w:p>
    <w:p w:rsidR="00466C2A" w:rsidRDefault="00466C2A" w:rsidP="00466C2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1.1. в Административном регламенте </w:t>
      </w:r>
      <w:r>
        <w:rPr>
          <w:bCs/>
          <w:sz w:val="28"/>
          <w:szCs w:val="28"/>
        </w:rPr>
        <w:t xml:space="preserve">по предоставлению муниципальной услуги </w:t>
      </w:r>
      <w:r>
        <w:rPr>
          <w:sz w:val="28"/>
          <w:szCs w:val="28"/>
        </w:rPr>
        <w:t>«</w:t>
      </w:r>
      <w:r w:rsidR="00667522" w:rsidRPr="00667522">
        <w:rPr>
          <w:sz w:val="28"/>
          <w:szCs w:val="28"/>
        </w:rPr>
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</w:r>
      <w:r>
        <w:rPr>
          <w:sz w:val="28"/>
          <w:szCs w:val="28"/>
        </w:rPr>
        <w:t>»</w:t>
      </w:r>
      <w:r w:rsidRPr="00EC4F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>дминистративный регламент):</w:t>
      </w:r>
    </w:p>
    <w:p w:rsidR="00466C2A" w:rsidRDefault="00466C2A" w:rsidP="00466C2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1.1.1.  пункт 2.2.1 изложить в следующей редакции:</w:t>
      </w:r>
    </w:p>
    <w:p w:rsidR="00466C2A" w:rsidRDefault="00466C2A" w:rsidP="00466C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A479E3">
        <w:rPr>
          <w:sz w:val="28"/>
          <w:szCs w:val="28"/>
        </w:rPr>
        <w:t xml:space="preserve">2.2.1. </w:t>
      </w:r>
      <w:proofErr w:type="gramStart"/>
      <w:r w:rsidRPr="00A479E3"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«МФЦ» </w:t>
      </w:r>
      <w:r w:rsidRPr="00466C2A">
        <w:rPr>
          <w:sz w:val="28"/>
          <w:szCs w:val="28"/>
        </w:rPr>
        <w:t>с использованием информационных технологий, систем, указанных в частях 10 и 11 статьи 7 Федерального закона от 27.07.2010 № 210-ФЗ</w:t>
      </w:r>
      <w:proofErr w:type="gramEnd"/>
      <w:r w:rsidRPr="00466C2A">
        <w:rPr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A479E3">
        <w:rPr>
          <w:sz w:val="28"/>
          <w:szCs w:val="28"/>
        </w:rPr>
        <w:t xml:space="preserve"> (при наличии технической возможности)</w:t>
      </w:r>
      <w:proofErr w:type="gramStart"/>
      <w:r w:rsidRPr="00A479E3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3C0D28" w:rsidRPr="003C0D28" w:rsidRDefault="003C0D28" w:rsidP="003C0D2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0D28">
        <w:rPr>
          <w:rFonts w:ascii="Times New Roman" w:hAnsi="Times New Roman" w:cs="Times New Roman"/>
          <w:sz w:val="28"/>
          <w:szCs w:val="28"/>
        </w:rPr>
        <w:t>1</w:t>
      </w:r>
      <w:r w:rsidR="00466C2A" w:rsidRPr="003C0D28">
        <w:rPr>
          <w:rFonts w:ascii="Times New Roman" w:hAnsi="Times New Roman" w:cs="Times New Roman"/>
          <w:sz w:val="28"/>
          <w:szCs w:val="28"/>
        </w:rPr>
        <w:t xml:space="preserve">.2. </w:t>
      </w:r>
      <w:r w:rsidRPr="003C0D28">
        <w:rPr>
          <w:rFonts w:ascii="Times New Roman" w:hAnsi="Times New Roman" w:cs="Times New Roman"/>
          <w:sz w:val="28"/>
          <w:szCs w:val="28"/>
        </w:rPr>
        <w:t>В приложении</w:t>
      </w:r>
      <w:r w:rsidR="00466C2A" w:rsidRPr="003C0D28">
        <w:rPr>
          <w:rFonts w:ascii="Times New Roman" w:hAnsi="Times New Roman" w:cs="Times New Roman"/>
          <w:sz w:val="28"/>
          <w:szCs w:val="28"/>
        </w:rPr>
        <w:t xml:space="preserve"> № 1 к Административному регламенту </w:t>
      </w:r>
      <w:r w:rsidRPr="003C0D28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0D28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D28">
        <w:rPr>
          <w:rFonts w:ascii="Times New Roman" w:hAnsi="Times New Roman" w:cs="Times New Roman"/>
          <w:sz w:val="28"/>
          <w:szCs w:val="28"/>
        </w:rPr>
        <w:t>(для физических лиц)</w:t>
      </w:r>
      <w:r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466C2A" w:rsidRDefault="00466C2A" w:rsidP="00466C2A">
      <w:pPr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 в общественно-политической газете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466C2A" w:rsidRDefault="00466C2A" w:rsidP="00466C2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466C2A" w:rsidRDefault="00466C2A" w:rsidP="00466C2A">
      <w:pPr>
        <w:ind w:right="38" w:firstLine="708"/>
        <w:jc w:val="both"/>
        <w:rPr>
          <w:sz w:val="28"/>
          <w:szCs w:val="28"/>
        </w:rPr>
      </w:pPr>
    </w:p>
    <w:p w:rsidR="00466C2A" w:rsidRDefault="00466C2A" w:rsidP="00466C2A">
      <w:pPr>
        <w:jc w:val="both"/>
        <w:rPr>
          <w:sz w:val="28"/>
          <w:szCs w:val="28"/>
        </w:rPr>
      </w:pPr>
    </w:p>
    <w:p w:rsidR="00466C2A" w:rsidRDefault="00466C2A" w:rsidP="00466C2A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МО  </w:t>
      </w:r>
    </w:p>
    <w:p w:rsidR="00466C2A" w:rsidRDefault="00466C2A" w:rsidP="00466C2A">
      <w:pPr>
        <w:rPr>
          <w:sz w:val="28"/>
          <w:szCs w:val="28"/>
        </w:rPr>
      </w:pPr>
      <w:r>
        <w:rPr>
          <w:sz w:val="28"/>
          <w:szCs w:val="28"/>
        </w:rPr>
        <w:t>Калитинское сельское поселение                                                 Т.А. Тихонова</w:t>
      </w:r>
    </w:p>
    <w:p w:rsidR="00466C2A" w:rsidRDefault="00466C2A" w:rsidP="00466C2A"/>
    <w:p w:rsidR="00466C2A" w:rsidRDefault="00466C2A" w:rsidP="00466C2A"/>
    <w:p w:rsidR="00466C2A" w:rsidRDefault="00466C2A" w:rsidP="00466C2A"/>
    <w:p w:rsidR="00466C2A" w:rsidRDefault="00466C2A" w:rsidP="00466C2A"/>
    <w:p w:rsidR="00466C2A" w:rsidRDefault="00466C2A" w:rsidP="00466C2A"/>
    <w:p w:rsidR="00466C2A" w:rsidRDefault="00466C2A" w:rsidP="00466C2A"/>
    <w:p w:rsidR="00466C2A" w:rsidRDefault="00466C2A" w:rsidP="00466C2A"/>
    <w:p w:rsidR="00466C2A" w:rsidRDefault="00466C2A" w:rsidP="00466C2A"/>
    <w:p w:rsidR="00466C2A" w:rsidRDefault="00466C2A" w:rsidP="00466C2A"/>
    <w:p w:rsidR="00466C2A" w:rsidRDefault="00466C2A" w:rsidP="00466C2A"/>
    <w:p w:rsidR="00466C2A" w:rsidRDefault="00466C2A" w:rsidP="00466C2A"/>
    <w:p w:rsidR="00466C2A" w:rsidRDefault="00466C2A" w:rsidP="00466C2A"/>
    <w:p w:rsidR="00466C2A" w:rsidRDefault="00466C2A" w:rsidP="00466C2A"/>
    <w:p w:rsidR="003B407B" w:rsidRDefault="003B407B"/>
    <w:sectPr w:rsidR="003B407B" w:rsidSect="003B4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C2A"/>
    <w:rsid w:val="003B407B"/>
    <w:rsid w:val="003C0D28"/>
    <w:rsid w:val="00466C2A"/>
    <w:rsid w:val="0066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66C2A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3C0D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3</cp:revision>
  <dcterms:created xsi:type="dcterms:W3CDTF">2023-12-22T10:26:00Z</dcterms:created>
  <dcterms:modified xsi:type="dcterms:W3CDTF">2023-12-22T10:44:00Z</dcterms:modified>
</cp:coreProperties>
</file>