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EC" w:rsidRDefault="0053507F" w:rsidP="0053507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3507F" w:rsidRDefault="0053507F" w:rsidP="005350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3507F" w:rsidRDefault="0053507F" w:rsidP="005350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53507F" w:rsidRDefault="0053507F" w:rsidP="005350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53507F" w:rsidRDefault="0053507F" w:rsidP="005350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3507F" w:rsidRDefault="0053507F" w:rsidP="005350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07F" w:rsidRDefault="0053507F" w:rsidP="005350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3507F" w:rsidRDefault="0053507F" w:rsidP="005350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07F" w:rsidRDefault="0053507F" w:rsidP="005350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07F" w:rsidRDefault="0053507F" w:rsidP="005350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</w:t>
      </w:r>
      <w:r w:rsidR="007017EC">
        <w:rPr>
          <w:rFonts w:ascii="Times New Roman" w:hAnsi="Times New Roman"/>
          <w:bCs/>
          <w:sz w:val="28"/>
          <w:szCs w:val="28"/>
        </w:rPr>
        <w:t>12.04.</w:t>
      </w:r>
      <w:r>
        <w:rPr>
          <w:rFonts w:ascii="Times New Roman" w:hAnsi="Times New Roman"/>
          <w:bCs/>
          <w:sz w:val="28"/>
          <w:szCs w:val="28"/>
        </w:rPr>
        <w:t xml:space="preserve">2021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</w:t>
      </w:r>
      <w:r w:rsidR="00C97587">
        <w:rPr>
          <w:rFonts w:ascii="Times New Roman" w:hAnsi="Times New Roman"/>
          <w:bCs/>
          <w:sz w:val="28"/>
          <w:szCs w:val="28"/>
        </w:rPr>
        <w:t>80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:rsidR="0053507F" w:rsidRDefault="0053507F" w:rsidP="0053507F">
      <w:pPr>
        <w:pStyle w:val="a4"/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осуществления муниципального  </w:t>
      </w:r>
      <w:proofErr w:type="gramStart"/>
      <w:r>
        <w:rPr>
          <w:b/>
          <w:bCs/>
          <w:sz w:val="28"/>
          <w:szCs w:val="28"/>
        </w:rPr>
        <w:t>контроля  за</w:t>
      </w:r>
      <w:proofErr w:type="gramEnd"/>
      <w:r>
        <w:rPr>
          <w:b/>
          <w:bCs/>
          <w:sz w:val="28"/>
          <w:szCs w:val="28"/>
        </w:rPr>
        <w:t xml:space="preserve"> сохранностью автомобильных дорог местного значения, утвержденный постановлением администрации Калитинского сельского поселения от  20.11.2020 года  № 245</w:t>
      </w:r>
    </w:p>
    <w:p w:rsidR="0053507F" w:rsidRDefault="0053507F" w:rsidP="00CD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97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CD4197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Волосовского района </w:t>
      </w:r>
      <w:r w:rsidR="00CD4197" w:rsidRPr="00CD4197">
        <w:rPr>
          <w:rFonts w:ascii="Times New Roman" w:hAnsi="Times New Roman" w:cs="Times New Roman"/>
          <w:sz w:val="28"/>
          <w:szCs w:val="28"/>
        </w:rPr>
        <w:t xml:space="preserve">от 25.03.2021 № 7-17-2021  на административный регламент осуществления муниципального </w:t>
      </w:r>
      <w:proofErr w:type="gramStart"/>
      <w:r w:rsidR="00CD4197" w:rsidRPr="00CD41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D4197" w:rsidRPr="00CD419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утвержденный постановлением  администрации МО Калитинское сельское поселение от 20.11.2020 № 245</w:t>
      </w:r>
      <w:r w:rsidRPr="00CD4197">
        <w:rPr>
          <w:rFonts w:ascii="Times New Roman" w:hAnsi="Times New Roman" w:cs="Times New Roman"/>
          <w:sz w:val="28"/>
          <w:szCs w:val="28"/>
        </w:rPr>
        <w:t>,  в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Волосовского муниципального района Ленинградской области,  администрация Калитинского сельского поселения ПОСТАНОВЛЯЕТ:</w:t>
      </w:r>
    </w:p>
    <w:p w:rsidR="00CD4197" w:rsidRPr="00CD4197" w:rsidRDefault="00CD4197" w:rsidP="00CD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7F" w:rsidRDefault="0053507F" w:rsidP="0053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D4197" w:rsidRPr="00CD4197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CD4197" w:rsidRPr="00CD41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D4197" w:rsidRPr="00CD419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утвержденный постановлением  администрации МО Калитинское сельское поселение от 20.11.2020 № 245</w:t>
      </w:r>
      <w:r w:rsidR="00CD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Административный регламент):</w:t>
      </w:r>
    </w:p>
    <w:p w:rsidR="0053507F" w:rsidRDefault="0053507F" w:rsidP="0053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7F" w:rsidRDefault="0053507F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D4197">
        <w:rPr>
          <w:rFonts w:ascii="Times New Roman" w:eastAsia="Times New Roman" w:hAnsi="Times New Roman" w:cs="Times New Roman"/>
          <w:sz w:val="28"/>
          <w:szCs w:val="28"/>
        </w:rPr>
        <w:t>Пункт 1.8. Административного регламента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3C19" w:rsidRDefault="0053507F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959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33B2" w:rsidRPr="00D9599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7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3B2" w:rsidRPr="00D9599A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 контроля  является акт</w:t>
      </w:r>
      <w:r w:rsidR="004F3C19">
        <w:rPr>
          <w:rFonts w:ascii="Times New Roman" w:eastAsia="Times New Roman" w:hAnsi="Times New Roman" w:cs="Times New Roman"/>
          <w:sz w:val="28"/>
          <w:szCs w:val="28"/>
        </w:rPr>
        <w:t xml:space="preserve"> проверки</w:t>
      </w:r>
      <w:r w:rsidR="002D33B2" w:rsidRPr="00D9599A"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составленный </w:t>
      </w:r>
      <w:r w:rsidR="00735C57">
        <w:rPr>
          <w:rFonts w:ascii="Times New Roman" w:eastAsia="Times New Roman" w:hAnsi="Times New Roman" w:cs="Times New Roman"/>
          <w:sz w:val="28"/>
          <w:szCs w:val="28"/>
        </w:rPr>
        <w:t xml:space="preserve">в двух экземплярах, </w:t>
      </w:r>
      <w:r w:rsidR="002D33B2" w:rsidRPr="00D9599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9599A" w:rsidRPr="00D9599A">
        <w:rPr>
          <w:rFonts w:ascii="Times New Roman" w:eastAsia="Times New Roman" w:hAnsi="Times New Roman" w:cs="Times New Roman"/>
          <w:spacing w:val="2"/>
          <w:sz w:val="28"/>
          <w:szCs w:val="28"/>
        </w:rPr>
        <w:t>типовой форме, утвержденной приказом Мин</w:t>
      </w:r>
      <w:r w:rsidR="00735C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истерства </w:t>
      </w:r>
      <w:r w:rsidR="00D9599A" w:rsidRPr="00D9599A">
        <w:rPr>
          <w:rFonts w:ascii="Times New Roman" w:eastAsia="Times New Roman" w:hAnsi="Times New Roman" w:cs="Times New Roman"/>
          <w:spacing w:val="2"/>
          <w:sz w:val="28"/>
          <w:szCs w:val="28"/>
        </w:rPr>
        <w:t>эконом</w:t>
      </w:r>
      <w:r w:rsidR="00735C57">
        <w:rPr>
          <w:rFonts w:ascii="Times New Roman" w:eastAsia="Times New Roman" w:hAnsi="Times New Roman" w:cs="Times New Roman"/>
          <w:spacing w:val="2"/>
          <w:sz w:val="28"/>
          <w:szCs w:val="28"/>
        </w:rPr>
        <w:t>ического развития Российской Федерации от 30.04.2009 №141</w:t>
      </w:r>
      <w:r w:rsidR="004F3C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</w:t>
      </w:r>
      <w:r w:rsidR="008268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(надзора) и муниципального контроля»</w:t>
      </w:r>
      <w:r w:rsidR="004F3C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826872">
        <w:rPr>
          <w:rFonts w:ascii="Times New Roman" w:eastAsia="Times New Roman" w:hAnsi="Times New Roman" w:cs="Times New Roman"/>
          <w:spacing w:val="2"/>
          <w:sz w:val="28"/>
          <w:szCs w:val="28"/>
        </w:rPr>
        <w:t>Акт составляется специалистами, которые указаны в распоряжении о проведении проверки.</w:t>
      </w:r>
    </w:p>
    <w:p w:rsidR="0053507F" w:rsidRDefault="004F3C19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акту проверки прилагаются материалы. Документы или их копии, относящиеся к предмету проверки</w:t>
      </w:r>
      <w:r w:rsidR="0053507F" w:rsidRPr="00D959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5E0F" w:rsidRPr="00A95BCF" w:rsidRDefault="00FA5E0F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CF">
        <w:rPr>
          <w:rFonts w:ascii="Times New Roman" w:eastAsia="Times New Roman" w:hAnsi="Times New Roman" w:cs="Times New Roman"/>
          <w:sz w:val="28"/>
          <w:szCs w:val="28"/>
        </w:rPr>
        <w:lastRenderedPageBreak/>
        <w:t>1.2. В пункте 1.5.3.:</w:t>
      </w:r>
    </w:p>
    <w:p w:rsidR="00FA5E0F" w:rsidRPr="00A95BCF" w:rsidRDefault="00FA5E0F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CF">
        <w:rPr>
          <w:rFonts w:ascii="Times New Roman" w:eastAsia="Times New Roman" w:hAnsi="Times New Roman" w:cs="Times New Roman"/>
          <w:sz w:val="28"/>
          <w:szCs w:val="28"/>
        </w:rPr>
        <w:t>1.2.1. в подпункте а) после слов «обязательных требований» слово «или» заменить союзом «и»;</w:t>
      </w:r>
    </w:p>
    <w:p w:rsidR="00FA5E0F" w:rsidRPr="00A95BCF" w:rsidRDefault="00352B08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CF"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r w:rsidR="00A95BCF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FA5E0F" w:rsidRPr="00A95BC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FA5E0F" w:rsidRPr="00A95BCF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A95BC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2B08" w:rsidRPr="00352B08" w:rsidRDefault="00352B08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A95BCF">
        <w:rPr>
          <w:rFonts w:ascii="Times New Roman" w:eastAsia="Times New Roman" w:hAnsi="Times New Roman" w:cs="Times New Roman"/>
          <w:sz w:val="28"/>
          <w:szCs w:val="28"/>
        </w:rPr>
        <w:t>«г)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52B08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администрации и в случае, предусмотренном частью 5 статьи 10 Федерального закона от 26.12.2008 № 294-фз </w:t>
      </w:r>
      <w:r w:rsidRPr="00352B08">
        <w:rPr>
          <w:rFonts w:ascii="Times New Roman" w:eastAsia="Times New Roman" w:hAnsi="Times New Roman" w:cs="Times New Roman"/>
          <w:spacing w:val="2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52B08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</w:t>
      </w:r>
      <w:r w:rsidR="00986284">
        <w:rPr>
          <w:rFonts w:ascii="Times New Roman" w:hAnsi="Times New Roman" w:cs="Times New Roman"/>
          <w:sz w:val="28"/>
          <w:szCs w:val="28"/>
        </w:rPr>
        <w:t>.</w:t>
      </w:r>
      <w:r w:rsidR="00A95BCF">
        <w:rPr>
          <w:rFonts w:ascii="Times New Roman" w:hAnsi="Times New Roman" w:cs="Times New Roman"/>
          <w:sz w:val="28"/>
          <w:szCs w:val="28"/>
        </w:rPr>
        <w:t>»</w:t>
      </w:r>
      <w:r w:rsidRPr="00352B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E0F" w:rsidRPr="00A95BCF" w:rsidRDefault="00E37863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CF">
        <w:rPr>
          <w:rFonts w:ascii="Times New Roman" w:eastAsia="Times New Roman" w:hAnsi="Times New Roman" w:cs="Times New Roman"/>
          <w:sz w:val="28"/>
          <w:szCs w:val="28"/>
        </w:rPr>
        <w:t xml:space="preserve">1.2.3. дополнить подпунктом </w:t>
      </w:r>
      <w:proofErr w:type="spellStart"/>
      <w:r w:rsidRPr="00A95BC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A95BCF">
        <w:rPr>
          <w:rFonts w:ascii="Times New Roman" w:eastAsia="Times New Roman" w:hAnsi="Times New Roman" w:cs="Times New Roman"/>
          <w:sz w:val="28"/>
          <w:szCs w:val="28"/>
        </w:rPr>
        <w:t>) следующего содержания:</w:t>
      </w:r>
    </w:p>
    <w:p w:rsidR="00E37863" w:rsidRPr="00A95BCF" w:rsidRDefault="00E37863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C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95BC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A95BCF">
        <w:rPr>
          <w:rFonts w:ascii="Times New Roman" w:eastAsia="Times New Roman" w:hAnsi="Times New Roman" w:cs="Times New Roman"/>
          <w:sz w:val="28"/>
          <w:szCs w:val="28"/>
        </w:rPr>
        <w:t>) в случае выявления нарушений,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</w:t>
      </w:r>
      <w:r w:rsidR="00A95BCF" w:rsidRPr="00A95BCF">
        <w:rPr>
          <w:rFonts w:ascii="Times New Roman" w:eastAsia="Times New Roman" w:hAnsi="Times New Roman" w:cs="Times New Roman"/>
          <w:sz w:val="28"/>
          <w:szCs w:val="28"/>
        </w:rPr>
        <w:t>, а так же меры по контролю за устранением выявленных нарушений, их предупреждению, предотвращению возможного причинения вреда, по привлечению лиц, допустивших выявленные в ходе проверки нарушения</w:t>
      </w:r>
      <w:proofErr w:type="gramStart"/>
      <w:r w:rsidR="00A95BCF" w:rsidRPr="00A95BCF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A95BC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813CC" w:rsidRPr="00A95BCF" w:rsidRDefault="00067DA9" w:rsidP="0053507F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C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813CC" w:rsidRPr="00A95BCF">
        <w:rPr>
          <w:rFonts w:ascii="Times New Roman" w:eastAsia="Times New Roman" w:hAnsi="Times New Roman" w:cs="Times New Roman"/>
          <w:sz w:val="28"/>
          <w:szCs w:val="28"/>
        </w:rPr>
        <w:t xml:space="preserve">в части второй </w:t>
      </w:r>
      <w:r w:rsidRPr="00A95BC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813CC" w:rsidRPr="00A95B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5BCF">
        <w:rPr>
          <w:rFonts w:ascii="Times New Roman" w:eastAsia="Times New Roman" w:hAnsi="Times New Roman" w:cs="Times New Roman"/>
          <w:sz w:val="28"/>
          <w:szCs w:val="28"/>
        </w:rPr>
        <w:t xml:space="preserve"> 3.3.3</w:t>
      </w:r>
      <w:r w:rsidR="004813CC" w:rsidRPr="00A95B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E0F" w:rsidRPr="00A95BCF" w:rsidRDefault="004813CC" w:rsidP="00FC6BB3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CF">
        <w:rPr>
          <w:rFonts w:ascii="Times New Roman" w:eastAsia="Times New Roman" w:hAnsi="Times New Roman" w:cs="Times New Roman"/>
          <w:sz w:val="28"/>
          <w:szCs w:val="28"/>
        </w:rPr>
        <w:t>1.3.1.</w:t>
      </w:r>
      <w:r w:rsidR="00067DA9" w:rsidRPr="00A95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CF">
        <w:rPr>
          <w:rFonts w:ascii="Times New Roman" w:eastAsia="Times New Roman" w:hAnsi="Times New Roman" w:cs="Times New Roman"/>
          <w:sz w:val="28"/>
          <w:szCs w:val="28"/>
        </w:rPr>
        <w:t>после слов  «Российской Федерации» дополнить словами «музейным предметам и музейным коллекциям, включенным в состав Музейного фонда Российской Федерации</w:t>
      </w:r>
      <w:proofErr w:type="gramStart"/>
      <w:r w:rsidRPr="00A95BCF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067DA9" w:rsidRPr="00A95B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BB3" w:rsidRPr="00A95BCF" w:rsidRDefault="00FC6BB3" w:rsidP="00FC6BB3">
      <w:pPr>
        <w:shd w:val="clear" w:color="auto" w:fill="FFFFFF"/>
        <w:spacing w:after="0" w:line="2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CF">
        <w:rPr>
          <w:rFonts w:ascii="Times New Roman" w:eastAsia="Times New Roman" w:hAnsi="Times New Roman" w:cs="Times New Roman"/>
          <w:sz w:val="28"/>
          <w:szCs w:val="28"/>
        </w:rPr>
        <w:t>1.3.2. слово « угрозы» заменить словом «возникновения»;</w:t>
      </w:r>
    </w:p>
    <w:p w:rsidR="0053507F" w:rsidRDefault="0053507F" w:rsidP="005350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общественно – политической газете Волосовского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53507F" w:rsidRDefault="0053507F" w:rsidP="005350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опубликования.</w:t>
      </w:r>
    </w:p>
    <w:p w:rsidR="0053507F" w:rsidRDefault="0053507F" w:rsidP="005350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3507F" w:rsidRDefault="0053507F" w:rsidP="005350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507F" w:rsidRDefault="0053507F" w:rsidP="005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53507F" w:rsidRDefault="0053507F" w:rsidP="0053507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p w:rsidR="0053507F" w:rsidRDefault="0053507F" w:rsidP="0053507F"/>
    <w:p w:rsidR="0053507F" w:rsidRDefault="0053507F" w:rsidP="0053507F"/>
    <w:p w:rsidR="00221B1E" w:rsidRDefault="00221B1E"/>
    <w:sectPr w:rsidR="00221B1E" w:rsidSect="0022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7F"/>
    <w:rsid w:val="00067DA9"/>
    <w:rsid w:val="00221B1E"/>
    <w:rsid w:val="00290246"/>
    <w:rsid w:val="002D33B2"/>
    <w:rsid w:val="00352B08"/>
    <w:rsid w:val="004813CC"/>
    <w:rsid w:val="004F3C19"/>
    <w:rsid w:val="0053507F"/>
    <w:rsid w:val="007017EC"/>
    <w:rsid w:val="00735C57"/>
    <w:rsid w:val="00826872"/>
    <w:rsid w:val="00986284"/>
    <w:rsid w:val="00A95BCF"/>
    <w:rsid w:val="00C97587"/>
    <w:rsid w:val="00CD4197"/>
    <w:rsid w:val="00D9599A"/>
    <w:rsid w:val="00E37863"/>
    <w:rsid w:val="00F571F0"/>
    <w:rsid w:val="00F77428"/>
    <w:rsid w:val="00FA5E0F"/>
    <w:rsid w:val="00FC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07F"/>
    <w:rPr>
      <w:color w:val="0000FF"/>
      <w:u w:val="single"/>
    </w:rPr>
  </w:style>
  <w:style w:type="paragraph" w:styleId="a4">
    <w:name w:val="Normal (Web)"/>
    <w:basedOn w:val="a"/>
    <w:semiHidden/>
    <w:unhideWhenUsed/>
    <w:rsid w:val="0053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3507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Любовь</cp:lastModifiedBy>
  <cp:revision>2</cp:revision>
  <dcterms:created xsi:type="dcterms:W3CDTF">2021-04-13T12:26:00Z</dcterms:created>
  <dcterms:modified xsi:type="dcterms:W3CDTF">2021-04-13T12:26:00Z</dcterms:modified>
</cp:coreProperties>
</file>