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</w:t>
      </w:r>
      <w:r w:rsidRPr="006A38AA">
        <w:rPr>
          <w:b/>
          <w:i/>
          <w:color w:val="FF0000"/>
          <w:sz w:val="28"/>
          <w:szCs w:val="28"/>
        </w:rPr>
        <w:t>ПРОЕКТ</w:t>
      </w:r>
    </w:p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КАЛИТИНСКОЕ СЕЛЬСКОЕ ПОСЕЛЕНИЕ</w:t>
      </w:r>
    </w:p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125E2" w:rsidRDefault="005125E2" w:rsidP="005125E2">
      <w:pPr>
        <w:jc w:val="both"/>
        <w:rPr>
          <w:b/>
          <w:sz w:val="28"/>
          <w:szCs w:val="28"/>
        </w:rPr>
      </w:pPr>
    </w:p>
    <w:p w:rsidR="005125E2" w:rsidRDefault="005125E2" w:rsidP="005125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25E2" w:rsidRDefault="005125E2" w:rsidP="005125E2">
      <w:pPr>
        <w:jc w:val="center"/>
        <w:rPr>
          <w:b/>
          <w:sz w:val="28"/>
          <w:szCs w:val="28"/>
        </w:rPr>
      </w:pPr>
    </w:p>
    <w:p w:rsidR="005125E2" w:rsidRDefault="005125E2" w:rsidP="005125E2">
      <w:pPr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от  _____________  2023 года  № </w:t>
      </w:r>
    </w:p>
    <w:p w:rsidR="005125E2" w:rsidRDefault="005125E2" w:rsidP="005125E2">
      <w:pPr>
        <w:jc w:val="center"/>
        <w:rPr>
          <w:spacing w:val="-8"/>
          <w:sz w:val="28"/>
          <w:szCs w:val="28"/>
        </w:rPr>
      </w:pPr>
    </w:p>
    <w:p w:rsidR="005125E2" w:rsidRPr="005125E2" w:rsidRDefault="005125E2" w:rsidP="005125E2">
      <w:pPr>
        <w:pStyle w:val="ConsPlusTitle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25E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 Калитинское сельское поселение </w:t>
      </w:r>
      <w:r w:rsidRPr="005125E2">
        <w:rPr>
          <w:rFonts w:ascii="Times New Roman" w:hAnsi="Times New Roman" w:cs="Times New Roman"/>
          <w:bCs/>
          <w:sz w:val="28"/>
          <w:szCs w:val="28"/>
        </w:rPr>
        <w:t>от 08.06.2023 № 174</w:t>
      </w:r>
      <w:r w:rsidRPr="005125E2"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 w:rsidRPr="005125E2"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5125E2">
        <w:rPr>
          <w:rFonts w:ascii="Times New Roman" w:hAnsi="Times New Roman" w:cs="Times New Roman"/>
          <w:sz w:val="28"/>
          <w:szCs w:val="28"/>
        </w:rPr>
        <w:t>«</w:t>
      </w:r>
      <w:r w:rsidRPr="005125E2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5125E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125E2" w:rsidRDefault="005125E2" w:rsidP="005125E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администрация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ПОСТАНОВЛЯЕТ:</w:t>
      </w:r>
    </w:p>
    <w:p w:rsidR="005125E2" w:rsidRPr="005125E2" w:rsidRDefault="005125E2" w:rsidP="005125E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25E2">
        <w:rPr>
          <w:rFonts w:ascii="Times New Roman" w:hAnsi="Times New Roman" w:cs="Times New Roman"/>
          <w:b w:val="0"/>
          <w:sz w:val="28"/>
          <w:szCs w:val="28"/>
        </w:rPr>
        <w:t xml:space="preserve"> 1. Внести следующие изменения </w:t>
      </w:r>
      <w:r w:rsidRPr="005125E2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Pr="005125E2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МО Калитинское сельское поселение </w:t>
      </w:r>
      <w:r w:rsidRPr="005125E2">
        <w:rPr>
          <w:rFonts w:ascii="Times New Roman" w:hAnsi="Times New Roman" w:cs="Times New Roman"/>
          <w:b w:val="0"/>
          <w:bCs/>
          <w:sz w:val="28"/>
          <w:szCs w:val="28"/>
        </w:rPr>
        <w:t>от 08.06.2023 № 174</w:t>
      </w:r>
      <w:r w:rsidRPr="005125E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</w:t>
      </w:r>
      <w:r w:rsidRPr="005125E2">
        <w:rPr>
          <w:rFonts w:ascii="Times New Roman" w:hAnsi="Times New Roman" w:cs="Times New Roman"/>
          <w:b w:val="0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 w:rsidRPr="005125E2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125E2">
        <w:rPr>
          <w:rFonts w:ascii="Times New Roman" w:hAnsi="Times New Roman" w:cs="Times New Roman"/>
          <w:b w:val="0"/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 w:rsidRPr="005125E2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Pr="00512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E25">
        <w:rPr>
          <w:sz w:val="28"/>
          <w:szCs w:val="28"/>
        </w:rPr>
        <w:t>:</w:t>
      </w:r>
      <w:proofErr w:type="gramEnd"/>
    </w:p>
    <w:p w:rsidR="005125E2" w:rsidRDefault="005125E2" w:rsidP="005125E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Административном регламенте </w:t>
      </w:r>
      <w:r>
        <w:rPr>
          <w:bCs/>
          <w:sz w:val="28"/>
          <w:szCs w:val="28"/>
        </w:rPr>
        <w:t xml:space="preserve">по предоставлению муниципальной услуги </w:t>
      </w:r>
      <w:r>
        <w:rPr>
          <w:sz w:val="28"/>
          <w:szCs w:val="28"/>
        </w:rPr>
        <w:t>«</w:t>
      </w:r>
      <w:r w:rsidRPr="005125E2">
        <w:rPr>
          <w:bCs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участка, находящегося в муниципальной собственности, на котором расположен гараж, возведенный до дня введения в действие Градостроительного кодекса Российской Федерации</w:t>
      </w:r>
      <w:r>
        <w:rPr>
          <w:sz w:val="28"/>
          <w:szCs w:val="28"/>
        </w:rPr>
        <w:t>»:</w:t>
      </w:r>
    </w:p>
    <w:p w:rsidR="005125E2" w:rsidRPr="004C5F6B" w:rsidRDefault="005125E2" w:rsidP="004C5F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firstLine="273"/>
        <w:jc w:val="both"/>
        <w:outlineLvl w:val="0"/>
        <w:rPr>
          <w:sz w:val="28"/>
          <w:szCs w:val="28"/>
        </w:rPr>
      </w:pPr>
      <w:r w:rsidRPr="004C5F6B">
        <w:rPr>
          <w:sz w:val="28"/>
          <w:szCs w:val="28"/>
        </w:rPr>
        <w:t>пункт 2.1. изложить в следующей редакции:</w:t>
      </w:r>
    </w:p>
    <w:p w:rsidR="005125E2" w:rsidRPr="00E92A59" w:rsidRDefault="005125E2" w:rsidP="005125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125E2">
        <w:rPr>
          <w:sz w:val="28"/>
          <w:szCs w:val="28"/>
        </w:rPr>
        <w:t>«2.1.</w:t>
      </w:r>
      <w:r w:rsidRPr="00D44E78">
        <w:rPr>
          <w:sz w:val="28"/>
          <w:szCs w:val="28"/>
        </w:rPr>
        <w:t xml:space="preserve"> </w:t>
      </w:r>
      <w:r w:rsidRPr="00E92A59">
        <w:rPr>
          <w:sz w:val="28"/>
          <w:szCs w:val="28"/>
        </w:rPr>
        <w:t>Полное наименование муниципальной услуги:</w:t>
      </w:r>
    </w:p>
    <w:p w:rsidR="005125E2" w:rsidRPr="00E92A59" w:rsidRDefault="005125E2" w:rsidP="005125E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24C28">
        <w:rPr>
          <w:sz w:val="28"/>
          <w:szCs w:val="28"/>
        </w:rPr>
        <w:t xml:space="preserve">Предварительное согласование предоставления </w:t>
      </w:r>
      <w:r w:rsidRPr="00E92A59">
        <w:rPr>
          <w:sz w:val="28"/>
          <w:szCs w:val="28"/>
        </w:rPr>
        <w:t xml:space="preserve">гражданину в собственность бесплатно земельного участка, находящегося в муниципальной собственности </w:t>
      </w:r>
      <w:r w:rsidRPr="00E92A59">
        <w:rPr>
          <w:bCs/>
          <w:sz w:val="28"/>
          <w:szCs w:val="28"/>
        </w:rPr>
        <w:t>(государственная собственность на который не разграничена),</w:t>
      </w:r>
      <w:r w:rsidRPr="00E92A59">
        <w:rPr>
          <w:sz w:val="28"/>
          <w:szCs w:val="28"/>
        </w:rPr>
        <w:t xml:space="preserve"> на котором расположен гараж, возведенный до дня </w:t>
      </w:r>
      <w:r w:rsidRPr="00E92A59">
        <w:rPr>
          <w:sz w:val="28"/>
          <w:szCs w:val="28"/>
        </w:rPr>
        <w:lastRenderedPageBreak/>
        <w:t>введения в действие Градостроительного кодекса Российской Федерации.</w:t>
      </w:r>
    </w:p>
    <w:p w:rsidR="005125E2" w:rsidRPr="00F24C28" w:rsidRDefault="005125E2" w:rsidP="005125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C28">
        <w:rPr>
          <w:sz w:val="28"/>
          <w:szCs w:val="28"/>
        </w:rPr>
        <w:t xml:space="preserve">Сокращенное наименование муниципальной услуги: </w:t>
      </w:r>
    </w:p>
    <w:p w:rsidR="005125E2" w:rsidRPr="005125E2" w:rsidRDefault="005125E2" w:rsidP="005125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24C28">
        <w:rPr>
          <w:rFonts w:eastAsiaTheme="minorEastAsia"/>
          <w:sz w:val="28"/>
          <w:szCs w:val="28"/>
        </w:rPr>
        <w:t>Предварительное согласование предоставления гражданину в собственность бесплатно земельного участка</w:t>
      </w:r>
      <w:r w:rsidRPr="00E92A59">
        <w:rPr>
          <w:rFonts w:eastAsiaTheme="minorEastAsia"/>
          <w:sz w:val="28"/>
          <w:szCs w:val="28"/>
        </w:rPr>
        <w:t>, на котором расположен гараж</w:t>
      </w:r>
      <w:proofErr w:type="gramStart"/>
      <w:r w:rsidRPr="00E92A59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125E2" w:rsidRPr="004C5F6B" w:rsidRDefault="005125E2" w:rsidP="004C5F6B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ind w:hanging="11"/>
        <w:jc w:val="both"/>
        <w:outlineLvl w:val="0"/>
        <w:rPr>
          <w:sz w:val="28"/>
          <w:szCs w:val="28"/>
        </w:rPr>
      </w:pPr>
      <w:r w:rsidRPr="004C5F6B">
        <w:rPr>
          <w:sz w:val="28"/>
          <w:szCs w:val="28"/>
        </w:rPr>
        <w:t>в пункте 2.6. второй абзац изложить в следующей редакции:</w:t>
      </w:r>
    </w:p>
    <w:p w:rsidR="005125E2" w:rsidRDefault="005125E2" w:rsidP="005125E2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«</w:t>
      </w:r>
      <w:r w:rsidRPr="005125E2">
        <w:rPr>
          <w:rFonts w:eastAsiaTheme="minorEastAsia"/>
          <w:sz w:val="28"/>
          <w:szCs w:val="28"/>
        </w:rPr>
        <w:t>Д</w:t>
      </w:r>
      <w:r w:rsidRPr="005125E2">
        <w:rPr>
          <w:sz w:val="28"/>
          <w:szCs w:val="28"/>
        </w:rPr>
        <w:t xml:space="preserve">ля предоставления муниципальной услуги заполняется заявление </w:t>
      </w:r>
      <w:r w:rsidRPr="005125E2">
        <w:rPr>
          <w:rFonts w:eastAsiaTheme="minorEastAsia"/>
          <w:sz w:val="28"/>
          <w:szCs w:val="28"/>
        </w:rPr>
        <w:t>по форме согласно приложению 1 к административному регламенту)</w:t>
      </w:r>
      <w:r w:rsidRPr="005125E2">
        <w:rPr>
          <w:sz w:val="28"/>
          <w:szCs w:val="28"/>
        </w:rPr>
        <w:t>;</w:t>
      </w:r>
      <w:proofErr w:type="gramEnd"/>
    </w:p>
    <w:p w:rsidR="00045C83" w:rsidRPr="00045C83" w:rsidRDefault="00045C83" w:rsidP="00045C8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№ 1</w:t>
      </w:r>
      <w:r w:rsidR="005125E2">
        <w:rPr>
          <w:sz w:val="28"/>
          <w:szCs w:val="28"/>
        </w:rPr>
        <w:t xml:space="preserve"> к Административному регламенту </w:t>
      </w:r>
      <w:r>
        <w:rPr>
          <w:sz w:val="28"/>
          <w:szCs w:val="28"/>
        </w:rPr>
        <w:t xml:space="preserve">раздел </w:t>
      </w:r>
      <w:r w:rsidRPr="00045C83">
        <w:rPr>
          <w:sz w:val="28"/>
          <w:szCs w:val="28"/>
        </w:rPr>
        <w:t>«Согласие на обработку персональных данных»</w:t>
      </w:r>
      <w:r>
        <w:rPr>
          <w:sz w:val="28"/>
          <w:szCs w:val="28"/>
        </w:rPr>
        <w:t xml:space="preserve"> исключить.</w:t>
      </w:r>
    </w:p>
    <w:p w:rsidR="005125E2" w:rsidRDefault="005125E2" w:rsidP="005125E2">
      <w:pPr>
        <w:ind w:right="3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опубликования (обнародования)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5125E2" w:rsidRDefault="005125E2" w:rsidP="005125E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оставляю за собой.</w:t>
      </w:r>
    </w:p>
    <w:p w:rsidR="005125E2" w:rsidRDefault="005125E2" w:rsidP="005125E2">
      <w:pPr>
        <w:ind w:right="38" w:firstLine="708"/>
        <w:jc w:val="both"/>
        <w:rPr>
          <w:sz w:val="28"/>
          <w:szCs w:val="28"/>
        </w:rPr>
      </w:pPr>
    </w:p>
    <w:p w:rsidR="005125E2" w:rsidRDefault="005125E2" w:rsidP="005125E2">
      <w:pPr>
        <w:jc w:val="both"/>
        <w:rPr>
          <w:sz w:val="28"/>
          <w:szCs w:val="28"/>
        </w:rPr>
      </w:pPr>
    </w:p>
    <w:p w:rsidR="005125E2" w:rsidRDefault="005125E2" w:rsidP="005125E2">
      <w:pPr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МО  </w:t>
      </w:r>
    </w:p>
    <w:p w:rsidR="005125E2" w:rsidRDefault="005125E2" w:rsidP="005125E2">
      <w:r>
        <w:rPr>
          <w:sz w:val="28"/>
          <w:szCs w:val="28"/>
        </w:rPr>
        <w:t>Калитинское сельское поселение                                                 Т.А. Тихонова</w:t>
      </w:r>
    </w:p>
    <w:p w:rsidR="001F07A4" w:rsidRDefault="001F07A4"/>
    <w:sectPr w:rsidR="001F07A4" w:rsidSect="003B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3038"/>
    <w:multiLevelType w:val="multilevel"/>
    <w:tmpl w:val="379CB9D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EA0608C"/>
    <w:multiLevelType w:val="multilevel"/>
    <w:tmpl w:val="54664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5E2"/>
    <w:rsid w:val="00045C83"/>
    <w:rsid w:val="001F07A4"/>
    <w:rsid w:val="004C5F6B"/>
    <w:rsid w:val="0051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25E2"/>
    <w:pPr>
      <w:spacing w:before="100" w:beforeAutospacing="1" w:after="100" w:afterAutospacing="1"/>
    </w:pPr>
  </w:style>
  <w:style w:type="paragraph" w:customStyle="1" w:styleId="ConsPlusNormal">
    <w:name w:val="ConsPlusNormal"/>
    <w:rsid w:val="0051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512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2023-12-25T11:12:00Z</dcterms:created>
  <dcterms:modified xsi:type="dcterms:W3CDTF">2023-12-25T11:30:00Z</dcterms:modified>
</cp:coreProperties>
</file>