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8E" w:rsidRDefault="005F0D8E" w:rsidP="005F0D8E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  <w:r w:rsidR="00AF1659" w:rsidRPr="00AF1659">
        <w:rPr>
          <w:b/>
          <w:i/>
          <w:color w:val="FF0000"/>
          <w:sz w:val="28"/>
          <w:szCs w:val="28"/>
        </w:rPr>
        <w:t>ПРОЕКТ</w:t>
      </w:r>
    </w:p>
    <w:p w:rsidR="005F0D8E" w:rsidRDefault="005F0D8E" w:rsidP="005F0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F0D8E" w:rsidRDefault="005F0D8E" w:rsidP="005F0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5F0D8E" w:rsidRDefault="005F0D8E" w:rsidP="005F0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5F0D8E" w:rsidRDefault="005F0D8E" w:rsidP="005F0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5F0D8E" w:rsidRDefault="005F0D8E" w:rsidP="005F0D8E">
      <w:pPr>
        <w:jc w:val="both"/>
        <w:rPr>
          <w:b/>
          <w:sz w:val="28"/>
          <w:szCs w:val="28"/>
        </w:rPr>
      </w:pPr>
    </w:p>
    <w:p w:rsidR="005F0D8E" w:rsidRDefault="005F0D8E" w:rsidP="005F0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F0D8E" w:rsidRDefault="005F0D8E" w:rsidP="005F0D8E">
      <w:pPr>
        <w:jc w:val="center"/>
        <w:rPr>
          <w:b/>
          <w:sz w:val="28"/>
          <w:szCs w:val="28"/>
        </w:rPr>
      </w:pPr>
    </w:p>
    <w:p w:rsidR="005F0D8E" w:rsidRDefault="00C63AB9" w:rsidP="005F0D8E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 </w:t>
      </w:r>
      <w:r w:rsidR="00AF1659">
        <w:rPr>
          <w:spacing w:val="-8"/>
          <w:sz w:val="28"/>
          <w:szCs w:val="28"/>
        </w:rPr>
        <w:t>____________  2024</w:t>
      </w:r>
      <w:r w:rsidR="005F0D8E">
        <w:rPr>
          <w:spacing w:val="-8"/>
          <w:sz w:val="28"/>
          <w:szCs w:val="28"/>
        </w:rPr>
        <w:t xml:space="preserve"> года  № </w:t>
      </w:r>
    </w:p>
    <w:p w:rsidR="005F0D8E" w:rsidRDefault="005F0D8E" w:rsidP="005F0D8E">
      <w:pPr>
        <w:jc w:val="center"/>
        <w:rPr>
          <w:spacing w:val="-8"/>
          <w:sz w:val="28"/>
          <w:szCs w:val="28"/>
        </w:rPr>
      </w:pPr>
    </w:p>
    <w:p w:rsidR="005F0D8E" w:rsidRDefault="005F0D8E" w:rsidP="005F0D8E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МО Калитинское сельское поселение от 28.10.2022 № 297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Об утверждении а</w:t>
      </w:r>
      <w:r>
        <w:rPr>
          <w:b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>
        <w:rPr>
          <w:b/>
          <w:sz w:val="28"/>
          <w:szCs w:val="28"/>
        </w:rPr>
        <w:t>«</w:t>
      </w:r>
      <w:r w:rsidRPr="00174650">
        <w:rPr>
          <w:b/>
          <w:bCs/>
          <w:sz w:val="28"/>
          <w:szCs w:val="28"/>
        </w:rPr>
        <w:t>Решение вопроса о приватизации жилого помещения</w:t>
      </w:r>
      <w:r>
        <w:rPr>
          <w:b/>
          <w:bCs/>
          <w:color w:val="000000"/>
          <w:sz w:val="28"/>
          <w:szCs w:val="28"/>
        </w:rPr>
        <w:t xml:space="preserve"> муниципального жилищного фонда</w:t>
      </w:r>
      <w:r>
        <w:t xml:space="preserve">» </w:t>
      </w:r>
    </w:p>
    <w:p w:rsidR="005F0D8E" w:rsidRDefault="005F0D8E" w:rsidP="005F0D8E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5F0D8E" w:rsidRPr="005F0D8E" w:rsidRDefault="005F0D8E" w:rsidP="005F0D8E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1. Внести следующие изменения </w:t>
      </w:r>
      <w:r>
        <w:rPr>
          <w:bCs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 xml:space="preserve">администрации МО Калитинское сельское поселение от </w:t>
      </w:r>
      <w:r w:rsidRPr="005F0D8E">
        <w:rPr>
          <w:sz w:val="28"/>
          <w:szCs w:val="28"/>
        </w:rPr>
        <w:t>28.10.2022 № 297 «Об утверждении а</w:t>
      </w:r>
      <w:r w:rsidRPr="005F0D8E">
        <w:rPr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5F0D8E">
        <w:rPr>
          <w:sz w:val="28"/>
          <w:szCs w:val="28"/>
        </w:rPr>
        <w:t>«</w:t>
      </w:r>
      <w:r w:rsidRPr="005F0D8E">
        <w:rPr>
          <w:bCs/>
          <w:sz w:val="28"/>
          <w:szCs w:val="28"/>
        </w:rPr>
        <w:t>Решение вопроса о приватизации жилого помещения</w:t>
      </w:r>
      <w:r w:rsidRPr="005F0D8E">
        <w:rPr>
          <w:bCs/>
          <w:color w:val="000000"/>
          <w:sz w:val="28"/>
          <w:szCs w:val="28"/>
        </w:rPr>
        <w:t xml:space="preserve"> муниципального жилищного фонда</w:t>
      </w:r>
      <w:r w:rsidRPr="005F0D8E">
        <w:rPr>
          <w:sz w:val="28"/>
          <w:szCs w:val="28"/>
        </w:rPr>
        <w:t>»</w:t>
      </w:r>
      <w:r w:rsidR="00C63AB9">
        <w:rPr>
          <w:sz w:val="28"/>
          <w:szCs w:val="28"/>
        </w:rPr>
        <w:t xml:space="preserve"> (</w:t>
      </w:r>
      <w:r>
        <w:rPr>
          <w:sz w:val="28"/>
          <w:szCs w:val="28"/>
        </w:rPr>
        <w:t>с изменениями, внесенными постановлениями администрации Калитинского сельского поселения от 10.01.2023 № 2, от 19.07.2023 № 217</w:t>
      </w:r>
      <w:r w:rsidR="00D0603B">
        <w:rPr>
          <w:sz w:val="28"/>
          <w:szCs w:val="28"/>
        </w:rPr>
        <w:t>, от 23.11.2023 № 411)</w:t>
      </w:r>
      <w:proofErr w:type="gramStart"/>
      <w:r>
        <w:rPr>
          <w:sz w:val="28"/>
          <w:szCs w:val="28"/>
        </w:rPr>
        <w:t xml:space="preserve"> </w:t>
      </w:r>
      <w:r w:rsidRPr="005F0D8E">
        <w:rPr>
          <w:sz w:val="28"/>
          <w:szCs w:val="28"/>
        </w:rPr>
        <w:t xml:space="preserve"> :</w:t>
      </w:r>
      <w:proofErr w:type="gramEnd"/>
    </w:p>
    <w:p w:rsidR="005F0D8E" w:rsidRDefault="005F0D8E" w:rsidP="005F0D8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00CE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Pr="005F0D8E">
        <w:rPr>
          <w:bCs/>
          <w:sz w:val="28"/>
          <w:szCs w:val="28"/>
        </w:rPr>
        <w:t>Решение вопроса о приватизации жилого помещения</w:t>
      </w:r>
      <w:r w:rsidRPr="005F0D8E">
        <w:rPr>
          <w:bCs/>
          <w:color w:val="000000"/>
          <w:sz w:val="28"/>
          <w:szCs w:val="28"/>
        </w:rPr>
        <w:t xml:space="preserve"> муниципального жилищного фонда</w:t>
      </w:r>
      <w:r>
        <w:rPr>
          <w:sz w:val="28"/>
          <w:szCs w:val="28"/>
        </w:rPr>
        <w:t>»:</w:t>
      </w:r>
    </w:p>
    <w:p w:rsidR="00FE3D31" w:rsidRPr="00CC00CE" w:rsidRDefault="00CC00CE" w:rsidP="00CC00CE">
      <w:pPr>
        <w:widowControl w:val="0"/>
        <w:autoSpaceDE w:val="0"/>
        <w:autoSpaceDN w:val="0"/>
        <w:adjustRightInd w:val="0"/>
        <w:ind w:left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1.1.1.</w:t>
      </w:r>
      <w:r w:rsidR="00FE3D31" w:rsidRPr="00CC00CE">
        <w:rPr>
          <w:sz w:val="28"/>
          <w:szCs w:val="28"/>
        </w:rPr>
        <w:t>пункт 1.2. дополнить абзацем следующего содержания:</w:t>
      </w:r>
    </w:p>
    <w:p w:rsidR="00FE3D31" w:rsidRPr="00FE3D31" w:rsidRDefault="00FE3D31" w:rsidP="00FE3D31">
      <w:pPr>
        <w:pStyle w:val="a5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 w:rsidRPr="00FE3D31">
        <w:rPr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;</w:t>
      </w:r>
    </w:p>
    <w:p w:rsidR="005F0D8E" w:rsidRDefault="00CC00CE" w:rsidP="005F0D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0D8E">
        <w:rPr>
          <w:sz w:val="28"/>
          <w:szCs w:val="28"/>
        </w:rPr>
        <w:t xml:space="preserve">1.2. Пункт 2.2.1. изложить в следующей редакции: </w:t>
      </w:r>
    </w:p>
    <w:p w:rsidR="005F0D8E" w:rsidRDefault="005F0D8E" w:rsidP="00FE3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FE3D31">
        <w:rPr>
          <w:sz w:val="28"/>
          <w:szCs w:val="28"/>
        </w:rPr>
        <w:t xml:space="preserve">2.2.1. </w:t>
      </w:r>
      <w:proofErr w:type="gramStart"/>
      <w:r w:rsidR="00FE3D31"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</w:t>
      </w:r>
      <w:r w:rsidR="00FE3D31" w:rsidRPr="00C1492C">
        <w:rPr>
          <w:sz w:val="28"/>
          <w:szCs w:val="28"/>
        </w:rPr>
        <w:t xml:space="preserve">» </w:t>
      </w:r>
      <w:r w:rsidR="00FE3D31" w:rsidRPr="00FE3D31">
        <w:rPr>
          <w:sz w:val="28"/>
          <w:szCs w:val="28"/>
        </w:rPr>
        <w:t xml:space="preserve">с использованием информационных технологий, систем, указанных в частях 10 и 11 статьи 7 Федерального закона от </w:t>
      </w:r>
      <w:r w:rsidR="00FE3D31" w:rsidRPr="00FE3D31">
        <w:rPr>
          <w:sz w:val="28"/>
          <w:szCs w:val="28"/>
        </w:rPr>
        <w:lastRenderedPageBreak/>
        <w:t>27.07.2010 № 210-ФЗ «Об</w:t>
      </w:r>
      <w:proofErr w:type="gramEnd"/>
      <w:r w:rsidR="00FE3D31" w:rsidRPr="00FE3D31">
        <w:rPr>
          <w:sz w:val="28"/>
          <w:szCs w:val="28"/>
        </w:rPr>
        <w:t xml:space="preserve"> организации предоставления государственных и муниципальных услуг» (при наличии технической возможности)</w:t>
      </w:r>
      <w:proofErr w:type="gramStart"/>
      <w:r w:rsidR="00FE3D31" w:rsidRPr="00FE3D3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5F0D8E" w:rsidRDefault="00CC00CE" w:rsidP="005F0D8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0D8E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. пункт 2.3. дополнить абзацами следующего содержания: </w:t>
      </w:r>
    </w:p>
    <w:p w:rsidR="00CC00CE" w:rsidRPr="00D0603B" w:rsidRDefault="00D0603B" w:rsidP="00CC00C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03B">
        <w:rPr>
          <w:rFonts w:ascii="Times New Roman" w:hAnsi="Times New Roman" w:cs="Times New Roman"/>
          <w:sz w:val="28"/>
          <w:szCs w:val="28"/>
        </w:rPr>
        <w:t>«</w:t>
      </w:r>
      <w:r w:rsidR="00CC00CE" w:rsidRPr="00D0603B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</w:t>
      </w:r>
      <w:bookmarkStart w:id="0" w:name="_GoBack"/>
      <w:bookmarkEnd w:id="0"/>
      <w:r w:rsidR="00CC00CE" w:rsidRPr="00D0603B">
        <w:rPr>
          <w:rFonts w:ascii="Times New Roman" w:hAnsi="Times New Roman" w:cs="Times New Roman"/>
          <w:sz w:val="28"/>
          <w:szCs w:val="28"/>
        </w:rPr>
        <w:t>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C00CE" w:rsidRPr="00D0603B" w:rsidRDefault="00CC00CE" w:rsidP="00CC00C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03B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C00CE" w:rsidRPr="00040673" w:rsidRDefault="00CC00CE" w:rsidP="00CC00C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03B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CC00CE" w:rsidRPr="00E76973" w:rsidRDefault="00CC00CE" w:rsidP="00CC00C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№ 1  к Административному регламенту «</w:t>
      </w:r>
      <w:r w:rsidRPr="0017395A">
        <w:t>ОБРАЗЕЦ ЗАЯВЛЕНИЯ</w:t>
      </w:r>
      <w:r>
        <w:rPr>
          <w:sz w:val="28"/>
          <w:szCs w:val="28"/>
        </w:rPr>
        <w:t xml:space="preserve">» после слов </w:t>
      </w:r>
      <w:r>
        <w:t xml:space="preserve"> </w:t>
      </w:r>
      <w:r w:rsidRPr="00C02512">
        <w:rPr>
          <w:sz w:val="28"/>
          <w:szCs w:val="28"/>
        </w:rPr>
        <w:t>ЕПГУ</w:t>
      </w:r>
      <w:r>
        <w:t xml:space="preserve"> </w:t>
      </w:r>
      <w:r w:rsidRPr="00E76973">
        <w:rPr>
          <w:sz w:val="28"/>
          <w:szCs w:val="28"/>
        </w:rPr>
        <w:t>дополнить словами</w:t>
      </w:r>
      <w:r>
        <w:rPr>
          <w:sz w:val="28"/>
          <w:szCs w:val="28"/>
        </w:rPr>
        <w:t>: «</w:t>
      </w:r>
      <w:r w:rsidRPr="00C02512">
        <w:rPr>
          <w:sz w:val="28"/>
          <w:szCs w:val="28"/>
        </w:rPr>
        <w:t>(при технической реализации)</w:t>
      </w:r>
      <w:proofErr w:type="gramStart"/>
      <w:r w:rsidRPr="00E76973">
        <w:rPr>
          <w:sz w:val="28"/>
          <w:szCs w:val="28"/>
        </w:rPr>
        <w:t>.»</w:t>
      </w:r>
      <w:proofErr w:type="gramEnd"/>
    </w:p>
    <w:p w:rsidR="005F0D8E" w:rsidRDefault="005F0D8E" w:rsidP="005F0D8E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общественно-политической газете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5F0D8E" w:rsidRDefault="005F0D8E" w:rsidP="005F0D8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5F0D8E" w:rsidRDefault="005F0D8E" w:rsidP="005F0D8E">
      <w:pPr>
        <w:ind w:right="38" w:firstLine="708"/>
        <w:jc w:val="both"/>
        <w:rPr>
          <w:sz w:val="28"/>
          <w:szCs w:val="28"/>
        </w:rPr>
      </w:pPr>
    </w:p>
    <w:p w:rsidR="005F0D8E" w:rsidRDefault="005F0D8E" w:rsidP="005F0D8E">
      <w:pPr>
        <w:jc w:val="both"/>
        <w:rPr>
          <w:sz w:val="28"/>
          <w:szCs w:val="28"/>
        </w:rPr>
      </w:pPr>
    </w:p>
    <w:p w:rsidR="005F0D8E" w:rsidRDefault="005F0D8E" w:rsidP="005F0D8E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5F0D8E" w:rsidRDefault="005F0D8E" w:rsidP="005F0D8E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AB3098" w:rsidRDefault="00AB3098"/>
    <w:sectPr w:rsidR="00AB3098" w:rsidSect="00D0603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574EE"/>
    <w:multiLevelType w:val="multilevel"/>
    <w:tmpl w:val="2D6E419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D8E"/>
    <w:rsid w:val="00123736"/>
    <w:rsid w:val="001A4518"/>
    <w:rsid w:val="005F0D8E"/>
    <w:rsid w:val="00A07B68"/>
    <w:rsid w:val="00AB3098"/>
    <w:rsid w:val="00AF1659"/>
    <w:rsid w:val="00B06A48"/>
    <w:rsid w:val="00B431B2"/>
    <w:rsid w:val="00BF5160"/>
    <w:rsid w:val="00C63AB9"/>
    <w:rsid w:val="00CC00CE"/>
    <w:rsid w:val="00D0603B"/>
    <w:rsid w:val="00FE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D8E"/>
    <w:rPr>
      <w:color w:val="0000FF"/>
      <w:u w:val="single"/>
    </w:rPr>
  </w:style>
  <w:style w:type="paragraph" w:styleId="a4">
    <w:name w:val="Normal (Web)"/>
    <w:basedOn w:val="a"/>
    <w:semiHidden/>
    <w:unhideWhenUsed/>
    <w:rsid w:val="005F0D8E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semiHidden/>
    <w:locked/>
    <w:rsid w:val="005F0D8E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5F0D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FE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5</cp:revision>
  <cp:lastPrinted>2023-11-23T13:57:00Z</cp:lastPrinted>
  <dcterms:created xsi:type="dcterms:W3CDTF">2023-11-23T13:58:00Z</dcterms:created>
  <dcterms:modified xsi:type="dcterms:W3CDTF">2024-10-22T10:38:00Z</dcterms:modified>
</cp:coreProperties>
</file>