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3B" w:rsidRP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Pr="0087203B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203B" w:rsidRDefault="0087203B" w:rsidP="00872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____________ 2023 года   № </w:t>
      </w:r>
    </w:p>
    <w:p w:rsidR="0087203B" w:rsidRDefault="0087203B" w:rsidP="00872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87203B" w:rsidRPr="00C44E58" w:rsidRDefault="0087203B" w:rsidP="0087203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Об утверждении Правил</w:t>
      </w:r>
      <w:r w:rsidRPr="00C44E5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территориях, и поряд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ка</w:t>
      </w:r>
      <w:r w:rsidRPr="00C44E5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расчета предельно допустимой рекреационной емкости таких территорий при осуществлении туризма</w:t>
      </w:r>
    </w:p>
    <w:p w:rsidR="0087203B" w:rsidRPr="00C44E58" w:rsidRDefault="0087203B" w:rsidP="008720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C44E5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44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14.03.1995 № 33-ФЗ «</w:t>
      </w:r>
      <w:r w:rsidRPr="00C44E58">
        <w:rPr>
          <w:rFonts w:ascii="Times New Roman" w:hAnsi="Times New Roman"/>
          <w:sz w:val="28"/>
          <w:szCs w:val="28"/>
        </w:rPr>
        <w:t>Об особо о</w:t>
      </w:r>
      <w:r>
        <w:rPr>
          <w:rFonts w:ascii="Times New Roman" w:hAnsi="Times New Roman"/>
          <w:sz w:val="28"/>
          <w:szCs w:val="28"/>
        </w:rPr>
        <w:t>храняемых природных территориях»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C44E5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44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РФ от 31.10.2023 № 1809 «</w:t>
      </w:r>
      <w:r w:rsidRPr="00C44E58">
        <w:rPr>
          <w:rFonts w:ascii="Times New Roman" w:hAnsi="Times New Roman"/>
          <w:sz w:val="28"/>
          <w:szCs w:val="28"/>
        </w:rPr>
        <w:t>Об утверждении Типовых правил расчета предельно допустимой рекреационной емкости особо охраняемых природных территорий регионального и местного зна</w:t>
      </w:r>
      <w:r>
        <w:rPr>
          <w:rFonts w:ascii="Times New Roman" w:hAnsi="Times New Roman"/>
          <w:sz w:val="28"/>
          <w:szCs w:val="28"/>
        </w:rPr>
        <w:t xml:space="preserve">чения при осуществлении туризма», </w:t>
      </w:r>
      <w:r w:rsidRPr="00C44E58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Калитинское</w:t>
      </w:r>
      <w:r w:rsidRPr="00C44E5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44E58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C44E5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администрация МО </w:t>
      </w:r>
      <w:r>
        <w:rPr>
          <w:rFonts w:ascii="Times New Roman" w:hAnsi="Times New Roman"/>
          <w:sz w:val="28"/>
          <w:szCs w:val="28"/>
        </w:rPr>
        <w:t>Калитинское</w:t>
      </w:r>
      <w:r w:rsidRPr="00C44E58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C44E58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C44E58" w:rsidRDefault="0087203B" w:rsidP="008720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 xml:space="preserve">Утвердить правила организации и осуществления туризма, в том числе обеспечения безопасности туризма на особо охраняемых природных территориях </w:t>
      </w:r>
      <w:r>
        <w:rPr>
          <w:rFonts w:ascii="Times New Roman" w:hAnsi="Times New Roman"/>
          <w:sz w:val="28"/>
          <w:szCs w:val="28"/>
        </w:rPr>
        <w:t xml:space="preserve">МО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44E58">
        <w:rPr>
          <w:rFonts w:ascii="Times New Roman" w:hAnsi="Times New Roman"/>
          <w:sz w:val="28"/>
          <w:szCs w:val="28"/>
        </w:rPr>
        <w:t>(приложение №1).</w:t>
      </w:r>
    </w:p>
    <w:p w:rsidR="0087203B" w:rsidRPr="00C44E58" w:rsidRDefault="0087203B" w:rsidP="008720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C44E58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C44E58">
        <w:rPr>
          <w:rFonts w:ascii="Times New Roman" w:hAnsi="Times New Roman"/>
          <w:sz w:val="28"/>
          <w:szCs w:val="28"/>
        </w:rPr>
        <w:t xml:space="preserve"> расчета предельно допустимой рекреационной емкости особо охраняемых природных территорий при осуществлении туризма</w:t>
      </w:r>
      <w:r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203B" w:rsidRDefault="0087203B" w:rsidP="00872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87203B" w:rsidRDefault="0087203B" w:rsidP="00872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p w:rsidR="0087203B" w:rsidRDefault="0087203B" w:rsidP="00872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203B" w:rsidRPr="00C44E58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E58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87203B" w:rsidRPr="00C44E58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E5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203B" w:rsidRPr="00C44E58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44E58">
        <w:rPr>
          <w:rFonts w:ascii="Times New Roman" w:hAnsi="Times New Roman"/>
          <w:sz w:val="24"/>
          <w:szCs w:val="24"/>
        </w:rPr>
        <w:t>Клопицкого</w:t>
      </w:r>
      <w:proofErr w:type="spellEnd"/>
      <w:r w:rsidRPr="00C44E5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7203B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E5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Pr="00C44E5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C44E58">
        <w:rPr>
          <w:rFonts w:ascii="Times New Roman" w:hAnsi="Times New Roman"/>
          <w:sz w:val="24"/>
          <w:szCs w:val="24"/>
        </w:rPr>
        <w:t xml:space="preserve"> __________ 2023г. №___</w:t>
      </w:r>
    </w:p>
    <w:p w:rsidR="0087203B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203B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203B" w:rsidRPr="00C44E58" w:rsidRDefault="0087203B" w:rsidP="00872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58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87203B" w:rsidRDefault="0087203B" w:rsidP="008720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4E58">
        <w:rPr>
          <w:rFonts w:ascii="Times New Roman" w:hAnsi="Times New Roman"/>
          <w:b/>
          <w:sz w:val="28"/>
          <w:szCs w:val="28"/>
        </w:rPr>
        <w:t>организации и осуществления туризма, в том числе обеспечения безопасности туризма на особо охраняемых природных территориях</w:t>
      </w:r>
    </w:p>
    <w:p w:rsidR="0087203B" w:rsidRPr="0087203B" w:rsidRDefault="0087203B" w:rsidP="008720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 w:rsidRPr="0087203B">
        <w:rPr>
          <w:rFonts w:ascii="Times New Roman" w:hAnsi="Times New Roman"/>
          <w:b/>
          <w:sz w:val="28"/>
          <w:szCs w:val="28"/>
        </w:rPr>
        <w:t xml:space="preserve">Калитинское сельское поселение </w:t>
      </w:r>
      <w:proofErr w:type="spellStart"/>
      <w:r w:rsidRPr="0087203B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Pr="0087203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03B" w:rsidRPr="00C44E58" w:rsidRDefault="0087203B" w:rsidP="008720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Общие положения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C44E58" w:rsidRDefault="0087203B" w:rsidP="0087203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C44E58">
        <w:rPr>
          <w:rFonts w:ascii="Times New Roman" w:hAnsi="Times New Roman"/>
          <w:sz w:val="28"/>
          <w:szCs w:val="28"/>
        </w:rPr>
        <w:t>равила организации и осуществления туризма, в том числе обеспечения безопасности туризма на особо охраняемых природных территориях местного значения (далее – Правила) устанавливают требования к организации и осуществлению временных выездов (путешествий) граждан Российской Федерации, иностранных граждан и лиц без гражданства с постоянного места жительства на особо охраняемые природные территории местного значения (далее – ООПТ) в целях посещения уникальных природных комплексов и объектов и</w:t>
      </w:r>
      <w:proofErr w:type="gramEnd"/>
      <w:r w:rsidRPr="00C44E58">
        <w:rPr>
          <w:rFonts w:ascii="Times New Roman" w:hAnsi="Times New Roman"/>
          <w:sz w:val="28"/>
          <w:szCs w:val="28"/>
        </w:rPr>
        <w:t xml:space="preserve"> иных предусмотренных Федеральным законом от 14.03.1995 № 33-ФЗ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Об особо охраняемых природных территориях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58">
        <w:rPr>
          <w:rFonts w:ascii="Times New Roman" w:hAnsi="Times New Roman"/>
          <w:sz w:val="28"/>
          <w:szCs w:val="28"/>
        </w:rPr>
        <w:t>№ 33-ФЗ) целях.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44E58">
        <w:rPr>
          <w:rFonts w:ascii="Times New Roman" w:hAnsi="Times New Roman"/>
          <w:sz w:val="28"/>
          <w:szCs w:val="28"/>
        </w:rPr>
        <w:t>Организация туризма на ООПТ осуществляется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Pr="00C44E58">
        <w:rPr>
          <w:rFonts w:ascii="Times New Roman" w:hAnsi="Times New Roman"/>
          <w:sz w:val="28"/>
          <w:szCs w:val="28"/>
        </w:rPr>
        <w:t>К</w:t>
      </w:r>
      <w:r w:rsidR="00EC628A">
        <w:rPr>
          <w:rFonts w:ascii="Times New Roman" w:hAnsi="Times New Roman"/>
          <w:sz w:val="28"/>
          <w:szCs w:val="28"/>
        </w:rPr>
        <w:t>алитинского</w:t>
      </w:r>
      <w:r w:rsidRPr="00C44E5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44E58">
        <w:rPr>
          <w:rFonts w:ascii="Times New Roman" w:hAnsi="Times New Roman"/>
          <w:sz w:val="28"/>
          <w:szCs w:val="28"/>
        </w:rPr>
        <w:t>Под организацией туризма на ООПТ в настоящих Правилах понимается комплекс мер, принимаемых организаторами туризма, направленных на обеспечение реализации туристского продукта в границах ООПТ с учетом установленного режима особой охраны такой территории и установленных настоящими Правилами мер обеспечения безопасности такого туризма.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44E58">
        <w:rPr>
          <w:rFonts w:ascii="Times New Roman" w:hAnsi="Times New Roman"/>
          <w:sz w:val="28"/>
          <w:szCs w:val="28"/>
        </w:rPr>
        <w:t xml:space="preserve">В настоящих Правилах понятия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турист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туроператор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C44E58">
        <w:rPr>
          <w:rFonts w:ascii="Times New Roman" w:hAnsi="Times New Roman"/>
          <w:sz w:val="28"/>
          <w:szCs w:val="28"/>
        </w:rPr>
        <w:t>турагент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туристский продукт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туристский ресурс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заказчик туристского продукта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формирование туристского продукта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продвижение туристского продукта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реализация туристского продукта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 xml:space="preserve"> применяются в значениях, установленных Федеральным законом от 24.11.1996 № 132-ФЗ </w:t>
      </w:r>
      <w:r>
        <w:rPr>
          <w:rFonts w:ascii="Times New Roman" w:hAnsi="Times New Roman"/>
          <w:sz w:val="28"/>
          <w:szCs w:val="28"/>
        </w:rPr>
        <w:t>«</w:t>
      </w:r>
      <w:r w:rsidRPr="00C44E58">
        <w:rPr>
          <w:rFonts w:ascii="Times New Roman" w:hAnsi="Times New Roman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44E58">
        <w:rPr>
          <w:rFonts w:ascii="Times New Roman" w:hAnsi="Times New Roman"/>
          <w:sz w:val="28"/>
          <w:szCs w:val="28"/>
        </w:rPr>
        <w:t>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44E58">
        <w:rPr>
          <w:rFonts w:ascii="Times New Roman" w:hAnsi="Times New Roman"/>
          <w:sz w:val="28"/>
          <w:szCs w:val="28"/>
        </w:rPr>
        <w:t>Для целей настоящих Правил используются следующие основные понятия: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E58">
        <w:rPr>
          <w:rFonts w:ascii="Times New Roman" w:hAnsi="Times New Roman"/>
          <w:sz w:val="28"/>
          <w:szCs w:val="28"/>
        </w:rPr>
        <w:t>экологический тур (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экотур</w:t>
      </w:r>
      <w:proofErr w:type="spellEnd"/>
      <w:r w:rsidRPr="00C44E58">
        <w:rPr>
          <w:rFonts w:ascii="Times New Roman" w:hAnsi="Times New Roman"/>
          <w:sz w:val="28"/>
          <w:szCs w:val="28"/>
        </w:rPr>
        <w:t>) – комплекс услуг по перевозке, размещению, питанию туристов, а также экскурсионные услуги, связанные с посещением туристами ООПТ;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экотуристский</w:t>
      </w:r>
      <w:proofErr w:type="spellEnd"/>
      <w:r w:rsidRPr="00C44E58">
        <w:rPr>
          <w:rFonts w:ascii="Times New Roman" w:hAnsi="Times New Roman"/>
          <w:sz w:val="28"/>
          <w:szCs w:val="28"/>
        </w:rPr>
        <w:t xml:space="preserve"> маршрут – путь следования туристов, включающий посещение различных природных ландшафтов и объектов в границах ООПТ;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E58">
        <w:rPr>
          <w:rFonts w:ascii="Times New Roman" w:hAnsi="Times New Roman"/>
          <w:sz w:val="28"/>
          <w:szCs w:val="28"/>
        </w:rPr>
        <w:t>экологическая тропа (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экотропа</w:t>
      </w:r>
      <w:proofErr w:type="spellEnd"/>
      <w:r w:rsidRPr="00C44E58">
        <w:rPr>
          <w:rFonts w:ascii="Times New Roman" w:hAnsi="Times New Roman"/>
          <w:sz w:val="28"/>
          <w:szCs w:val="28"/>
        </w:rPr>
        <w:t xml:space="preserve">) – специально оборудованный объект туристской инфраструктуры, проходящий через различные экологические системы и разные природные объекты, архитектурные, геологические, исторические и иные памятники в границах ООПТ, создаваемый для обеспечения передвижения туристов по 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экотуристкому</w:t>
      </w:r>
      <w:proofErr w:type="spellEnd"/>
      <w:r w:rsidRPr="00C44E58">
        <w:rPr>
          <w:rFonts w:ascii="Times New Roman" w:hAnsi="Times New Roman"/>
          <w:sz w:val="28"/>
          <w:szCs w:val="28"/>
        </w:rPr>
        <w:t xml:space="preserve"> маршруту через установленные знаки туристской навигации;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4E58">
        <w:rPr>
          <w:rFonts w:ascii="Times New Roman" w:hAnsi="Times New Roman"/>
          <w:sz w:val="28"/>
          <w:szCs w:val="28"/>
        </w:rPr>
        <w:t xml:space="preserve">объекты туристской инфраструктуры – совокупность объектов </w:t>
      </w:r>
      <w:bookmarkStart w:id="0" w:name="_Hlk75529120"/>
      <w:r w:rsidRPr="00C44E58">
        <w:rPr>
          <w:rFonts w:ascii="Times New Roman" w:hAnsi="Times New Roman"/>
          <w:sz w:val="28"/>
          <w:szCs w:val="28"/>
        </w:rPr>
        <w:t>капитального, некапитального строительства, некапитальных строений, сооружений, в том числе нестационарных торговых объектов, элементов благоустройства,</w:t>
      </w:r>
      <w:r w:rsidRPr="00C44E58" w:rsidDel="006E1E8F">
        <w:rPr>
          <w:rFonts w:ascii="Times New Roman" w:hAnsi="Times New Roman"/>
          <w:sz w:val="28"/>
          <w:szCs w:val="28"/>
        </w:rPr>
        <w:t xml:space="preserve"> </w:t>
      </w:r>
      <w:r w:rsidRPr="00C44E58">
        <w:rPr>
          <w:rFonts w:ascii="Times New Roman" w:hAnsi="Times New Roman"/>
          <w:sz w:val="28"/>
          <w:szCs w:val="28"/>
        </w:rPr>
        <w:t>а также сопутствующей инфраструктуры</w:t>
      </w:r>
      <w:bookmarkEnd w:id="0"/>
      <w:r w:rsidRPr="00C44E58">
        <w:rPr>
          <w:rFonts w:ascii="Times New Roman" w:hAnsi="Times New Roman"/>
          <w:sz w:val="28"/>
          <w:szCs w:val="28"/>
        </w:rPr>
        <w:t>, предназначенных для размещения и обслуживания туристов на ООПТ.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1C592C" w:rsidRDefault="0087203B" w:rsidP="008720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92C">
        <w:rPr>
          <w:rFonts w:ascii="Times New Roman" w:hAnsi="Times New Roman"/>
          <w:b/>
          <w:sz w:val="28"/>
          <w:szCs w:val="28"/>
        </w:rPr>
        <w:t>Организация туризма на особо охраняемых природных территори</w:t>
      </w:r>
      <w:r>
        <w:rPr>
          <w:rFonts w:ascii="Times New Roman" w:hAnsi="Times New Roman"/>
          <w:b/>
          <w:sz w:val="28"/>
          <w:szCs w:val="28"/>
        </w:rPr>
        <w:t>я</w:t>
      </w:r>
      <w:r w:rsidRPr="001C592C">
        <w:rPr>
          <w:rFonts w:ascii="Times New Roman" w:hAnsi="Times New Roman"/>
          <w:b/>
          <w:sz w:val="28"/>
          <w:szCs w:val="28"/>
        </w:rPr>
        <w:t>х местного значения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1C592C" w:rsidRDefault="0087203B" w:rsidP="0087203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Организация и осуществление туризма на ООПТ осуществляются на основе следующих критериев, особенностей: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 xml:space="preserve">– сохранение уникальных и типичных природных комплексов и объектов, объектов растительного и животного мира, естественных экологических систем, </w:t>
      </w:r>
      <w:proofErr w:type="spellStart"/>
      <w:r w:rsidRPr="00C44E58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C44E58">
        <w:rPr>
          <w:rFonts w:ascii="Times New Roman" w:hAnsi="Times New Roman"/>
          <w:sz w:val="28"/>
          <w:szCs w:val="28"/>
        </w:rPr>
        <w:t>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– минимизация негативного воздействия на окружающую среду при осуществлении туризма;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E58">
        <w:rPr>
          <w:rFonts w:ascii="Times New Roman" w:hAnsi="Times New Roman"/>
          <w:sz w:val="28"/>
          <w:szCs w:val="28"/>
        </w:rPr>
        <w:t>– соблюдение установленной предельно допустимой рекреационной емкости ООПТ при осуществлении туризма (максимального количества посетителей, которые могут посетить в качестве туриста ООПТ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</w:t>
      </w:r>
      <w:proofErr w:type="gramEnd"/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– осуществление туризма на специально оборудованных для этого местах и маршрутах;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– сохранение объектов культурного наследия (памятников истории и культуры) народов Российской Федерации.</w:t>
      </w:r>
    </w:p>
    <w:p w:rsidR="0087203B" w:rsidRPr="001C592C" w:rsidRDefault="0087203B" w:rsidP="0087203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В целях обеспечения соблюдения установленных Федеральным законом № 33-ФЗ и настоящими Правилами критериев и особенностей организации и осуществления туризма на ООПТ, для каждой ООПТ устанавливаются Правила посещения особо охраняемой природной территории местного значения (далее – Правила посещения).</w:t>
      </w:r>
    </w:p>
    <w:p w:rsidR="0087203B" w:rsidRPr="001C592C" w:rsidRDefault="0087203B" w:rsidP="0087203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Правила посещения представляют собой совокупность требований к нахождению на ООПТ, предъявляемых к посетителям такой территории, исходя из установленного режима ее особой охраны.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44E58">
        <w:rPr>
          <w:rFonts w:ascii="Times New Roman" w:hAnsi="Times New Roman"/>
          <w:sz w:val="28"/>
          <w:szCs w:val="28"/>
        </w:rPr>
        <w:t>В Правилах посещения указываются: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lastRenderedPageBreak/>
        <w:t>а) запреты и ограничения для туристов при посещении ООПТ, в том числе запреты на нахождение туристов вне специально отведенных для этого мест;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E58">
        <w:rPr>
          <w:rFonts w:ascii="Times New Roman" w:hAnsi="Times New Roman"/>
          <w:sz w:val="28"/>
          <w:szCs w:val="28"/>
        </w:rPr>
        <w:t>б) сведения об общем режиме функционирования территории (время начала и окончания работы органов, осуществляющих управление ООПТ, их контактная информация, места входа на территорию и выхода из нее, актуальные номера телефонов и адреса экстренных служб и иная необходимая для посетителей информация о режиме функционирования территории);</w:t>
      </w:r>
      <w:proofErr w:type="gramEnd"/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в) порядок использования личной техники туристов при посещении территории;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г) правила утилизации отходов на территории;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E58">
        <w:rPr>
          <w:rFonts w:ascii="Times New Roman" w:hAnsi="Times New Roman"/>
          <w:sz w:val="28"/>
          <w:szCs w:val="28"/>
        </w:rPr>
        <w:t>д</w:t>
      </w:r>
      <w:proofErr w:type="spellEnd"/>
      <w:r w:rsidRPr="00C44E58">
        <w:rPr>
          <w:rFonts w:ascii="Times New Roman" w:hAnsi="Times New Roman"/>
          <w:sz w:val="28"/>
          <w:szCs w:val="28"/>
        </w:rPr>
        <w:t>) предъявляемые требования по обеспечению пожарной безопасности на территории;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е) правила надлежащего поведения туристов, их внешнего вида и состояния (запрет на нахождение в состоянии алкогольного, наркотического, токсического опьянения и тому подобное);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ж) установленные ограничения хозяйственной и иной деятельности граждан на территории;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E58">
        <w:rPr>
          <w:rFonts w:ascii="Times New Roman" w:hAnsi="Times New Roman"/>
          <w:sz w:val="28"/>
          <w:szCs w:val="28"/>
        </w:rPr>
        <w:t>з</w:t>
      </w:r>
      <w:proofErr w:type="spellEnd"/>
      <w:r w:rsidRPr="00C44E58">
        <w:rPr>
          <w:rFonts w:ascii="Times New Roman" w:hAnsi="Times New Roman"/>
          <w:sz w:val="28"/>
          <w:szCs w:val="28"/>
        </w:rPr>
        <w:t>) иные вопросы, связанные с информированием посетителей ООПТ об установленном режиме ее особой охраны.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44E58">
        <w:rPr>
          <w:rFonts w:ascii="Times New Roman" w:hAnsi="Times New Roman"/>
          <w:sz w:val="28"/>
          <w:szCs w:val="28"/>
        </w:rPr>
        <w:t>Правила посещения</w:t>
      </w:r>
      <w:r>
        <w:rPr>
          <w:rFonts w:ascii="Times New Roman" w:hAnsi="Times New Roman"/>
          <w:sz w:val="28"/>
          <w:szCs w:val="28"/>
        </w:rPr>
        <w:t xml:space="preserve"> разрабатываются и утверждаются </w:t>
      </w:r>
      <w:r w:rsidRPr="00C44E58">
        <w:rPr>
          <w:rFonts w:ascii="Times New Roman" w:hAnsi="Times New Roman"/>
          <w:sz w:val="28"/>
          <w:szCs w:val="28"/>
        </w:rPr>
        <w:t xml:space="preserve">органами местного самоуправления – в отношении ООПТ, </w:t>
      </w:r>
      <w:proofErr w:type="gramStart"/>
      <w:r w:rsidRPr="00C44E58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44E58">
        <w:rPr>
          <w:rFonts w:ascii="Times New Roman" w:hAnsi="Times New Roman"/>
          <w:sz w:val="28"/>
          <w:szCs w:val="28"/>
        </w:rPr>
        <w:t xml:space="preserve"> в их ведении.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C44E58">
        <w:rPr>
          <w:rFonts w:ascii="Times New Roman" w:hAnsi="Times New Roman"/>
          <w:sz w:val="28"/>
          <w:szCs w:val="28"/>
        </w:rPr>
        <w:t xml:space="preserve">В целях создания централизованной базы данных об 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экотропах</w:t>
      </w:r>
      <w:proofErr w:type="spellEnd"/>
      <w:r w:rsidRPr="00C44E58">
        <w:rPr>
          <w:rFonts w:ascii="Times New Roman" w:hAnsi="Times New Roman"/>
          <w:sz w:val="28"/>
          <w:szCs w:val="28"/>
        </w:rPr>
        <w:t>, об экологических турах и объектах туристской инфраструктуры, используемых для организации и осуществления туризма на ООПТ, их систематизации и учета, ведутся реестры туристских ресурсов на ООПТ.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C44E58">
        <w:rPr>
          <w:rFonts w:ascii="Times New Roman" w:hAnsi="Times New Roman"/>
          <w:sz w:val="28"/>
          <w:szCs w:val="28"/>
        </w:rPr>
        <w:t>Ведение туристских ресурсов на ООПТ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58">
        <w:rPr>
          <w:rFonts w:ascii="Times New Roman" w:hAnsi="Times New Roman"/>
          <w:sz w:val="28"/>
          <w:szCs w:val="28"/>
        </w:rPr>
        <w:t>органами местного самоуправления – в отношении ООПТ, находящихся в их ведении.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C44E58">
        <w:rPr>
          <w:rFonts w:ascii="Times New Roman" w:hAnsi="Times New Roman"/>
          <w:sz w:val="28"/>
          <w:szCs w:val="28"/>
        </w:rPr>
        <w:t>В реестр туристских ресурсов на ООПТ включается следующая информация: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а) об объектах туристского (экскурсионного) показа (природные, исторические, архитектурные и иные объекты, представляющие экологическую, историческую и эстетическую ценность);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 xml:space="preserve">б) об 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экотропах</w:t>
      </w:r>
      <w:proofErr w:type="spellEnd"/>
      <w:r w:rsidRPr="00C44E58">
        <w:rPr>
          <w:rFonts w:ascii="Times New Roman" w:hAnsi="Times New Roman"/>
          <w:sz w:val="28"/>
          <w:szCs w:val="28"/>
        </w:rPr>
        <w:t>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 xml:space="preserve">в) об </w:t>
      </w:r>
      <w:proofErr w:type="spellStart"/>
      <w:r w:rsidRPr="00C44E58">
        <w:rPr>
          <w:rFonts w:ascii="Times New Roman" w:hAnsi="Times New Roman"/>
          <w:sz w:val="28"/>
          <w:szCs w:val="28"/>
        </w:rPr>
        <w:t>экотурах</w:t>
      </w:r>
      <w:proofErr w:type="spellEnd"/>
      <w:r w:rsidRPr="00C44E58">
        <w:rPr>
          <w:rFonts w:ascii="Times New Roman" w:hAnsi="Times New Roman"/>
          <w:sz w:val="28"/>
          <w:szCs w:val="28"/>
        </w:rPr>
        <w:t>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C44E58">
        <w:rPr>
          <w:rFonts w:ascii="Times New Roman" w:hAnsi="Times New Roman"/>
          <w:sz w:val="28"/>
          <w:szCs w:val="28"/>
        </w:rPr>
        <w:t xml:space="preserve">. Сведения в отношении объектов, указанных </w:t>
      </w:r>
      <w:r>
        <w:rPr>
          <w:rFonts w:ascii="Times New Roman" w:hAnsi="Times New Roman"/>
          <w:sz w:val="28"/>
          <w:szCs w:val="28"/>
        </w:rPr>
        <w:t>в подпунктах «а» - «в» пункта 2.8</w:t>
      </w:r>
      <w:r w:rsidRPr="00C44E58">
        <w:rPr>
          <w:rFonts w:ascii="Times New Roman" w:hAnsi="Times New Roman"/>
          <w:sz w:val="28"/>
          <w:szCs w:val="28"/>
        </w:rPr>
        <w:t xml:space="preserve"> настоящих Правил, предоставляются соответственно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C628A">
        <w:rPr>
          <w:rFonts w:ascii="Times New Roman" w:hAnsi="Times New Roman"/>
          <w:sz w:val="28"/>
          <w:szCs w:val="28"/>
        </w:rPr>
        <w:t>Калитинского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44E58">
        <w:rPr>
          <w:rFonts w:ascii="Times New Roman" w:hAnsi="Times New Roman"/>
          <w:sz w:val="28"/>
          <w:szCs w:val="28"/>
        </w:rPr>
        <w:t>, следующими лицами: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>а) государственными учреждениями субъектов Российской Федерации – в отношении управляемых ими ООПТ;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t xml:space="preserve">б) государственными научными организациями и государственными образовательными организациями высшего образования – в отношении </w:t>
      </w:r>
      <w:proofErr w:type="gramStart"/>
      <w:r w:rsidRPr="00C44E58">
        <w:rPr>
          <w:rFonts w:ascii="Times New Roman" w:hAnsi="Times New Roman"/>
          <w:sz w:val="28"/>
          <w:szCs w:val="28"/>
        </w:rPr>
        <w:t>управляемых</w:t>
      </w:r>
      <w:proofErr w:type="gramEnd"/>
      <w:r w:rsidRPr="00C44E58">
        <w:rPr>
          <w:rFonts w:ascii="Times New Roman" w:hAnsi="Times New Roman"/>
          <w:sz w:val="28"/>
          <w:szCs w:val="28"/>
        </w:rPr>
        <w:t xml:space="preserve"> ими ООПТ;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58">
        <w:rPr>
          <w:rFonts w:ascii="Times New Roman" w:hAnsi="Times New Roman"/>
          <w:sz w:val="28"/>
          <w:szCs w:val="28"/>
        </w:rPr>
        <w:lastRenderedPageBreak/>
        <w:t>в) гражданами и юридическими лицами – правообладателями объектов туристской инфраструктуры.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C44E58">
        <w:rPr>
          <w:rFonts w:ascii="Times New Roman" w:hAnsi="Times New Roman"/>
          <w:sz w:val="28"/>
          <w:szCs w:val="28"/>
        </w:rPr>
        <w:t xml:space="preserve">. Состав сведений и форма предоставления информации, необходимой для включения в реестры туристских ресурсов на ООПТ, утверждаются высшим должностным лицом </w:t>
      </w:r>
      <w:r>
        <w:rPr>
          <w:rFonts w:ascii="Times New Roman" w:hAnsi="Times New Roman"/>
          <w:sz w:val="28"/>
          <w:szCs w:val="28"/>
        </w:rPr>
        <w:t>Ленинградской области.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1C592C" w:rsidRDefault="0087203B" w:rsidP="008720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92C">
        <w:rPr>
          <w:rFonts w:ascii="Times New Roman" w:hAnsi="Times New Roman"/>
          <w:b/>
          <w:sz w:val="28"/>
          <w:szCs w:val="28"/>
        </w:rPr>
        <w:t>Обеспечение безопасности туризма на особо охраняемых природных территориях местного значения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C44E58">
        <w:rPr>
          <w:rFonts w:ascii="Times New Roman" w:hAnsi="Times New Roman"/>
          <w:sz w:val="28"/>
          <w:szCs w:val="28"/>
        </w:rPr>
        <w:t>. Экологические тропы и экологические туры должны проходить преимущественно по экологически благоприятным природным и культурным ландшафтам.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C44E58">
        <w:rPr>
          <w:rFonts w:ascii="Times New Roman" w:hAnsi="Times New Roman"/>
          <w:sz w:val="28"/>
          <w:szCs w:val="28"/>
        </w:rPr>
        <w:t>. На экологических тропах необходимо предусматривать возможность оказания первой помощи, медицинской помощи либо организации своевременной эвакуации с целью оказания медицинской помощи, наличие доступной связи со спасательными службами и готовности спасательных служб провести своевременную эвакуацию со всех участков экологической тропы, пути возможной эвакуации.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C44E58">
        <w:rPr>
          <w:rFonts w:ascii="Times New Roman" w:hAnsi="Times New Roman"/>
          <w:sz w:val="28"/>
          <w:szCs w:val="28"/>
        </w:rPr>
        <w:t xml:space="preserve">. В качестве дополнительной меры обеспечения </w:t>
      </w:r>
      <w:proofErr w:type="gramStart"/>
      <w:r w:rsidRPr="00C44E58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Pr="00C44E58">
        <w:rPr>
          <w:rFonts w:ascii="Times New Roman" w:hAnsi="Times New Roman"/>
          <w:sz w:val="28"/>
          <w:szCs w:val="28"/>
        </w:rPr>
        <w:t xml:space="preserve"> возможно разработать ряд альтернативных маршрутов, посещение которых можно регулировать, сокращая чрезмерную нагрузку на особо популярных направлениях, временно закрывая их и предлагая туристам другие маршруты по выбору.</w:t>
      </w:r>
    </w:p>
    <w:p w:rsidR="0087203B" w:rsidRPr="00C44E58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44E58">
        <w:rPr>
          <w:rFonts w:ascii="Times New Roman" w:hAnsi="Times New Roman"/>
          <w:sz w:val="28"/>
          <w:szCs w:val="28"/>
        </w:rPr>
        <w:t>. Начало экологической тропы необходимо преимущественно располагать недалеко от входного (въездного) центра ООПТ или таким образом, чтобы к нему вели обустроенные подъездные пути.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44E58">
        <w:rPr>
          <w:rFonts w:ascii="Times New Roman" w:hAnsi="Times New Roman"/>
          <w:sz w:val="28"/>
          <w:szCs w:val="28"/>
        </w:rPr>
        <w:t>. Экологическая тропа должна иметь маркировку по уровню сложности, протяженности и опасности.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203B" w:rsidRPr="00C44E58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  <w:r w:rsidRPr="00C44E58">
        <w:rPr>
          <w:rFonts w:ascii="Times New Roman" w:hAnsi="Times New Roman"/>
          <w:sz w:val="24"/>
          <w:szCs w:val="24"/>
        </w:rPr>
        <w:t xml:space="preserve"> </w:t>
      </w:r>
    </w:p>
    <w:p w:rsidR="0087203B" w:rsidRPr="00C44E58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44E58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87203B" w:rsidRPr="00C44E58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Калитинское сельское поселение</w:t>
      </w:r>
    </w:p>
    <w:p w:rsidR="0087203B" w:rsidRDefault="0087203B" w:rsidP="00872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E5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Pr="00C44E5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C44E58">
        <w:rPr>
          <w:rFonts w:ascii="Times New Roman" w:hAnsi="Times New Roman"/>
          <w:sz w:val="24"/>
          <w:szCs w:val="24"/>
        </w:rPr>
        <w:t xml:space="preserve"> __________ 2023г. №___</w:t>
      </w: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03B" w:rsidRDefault="0087203B" w:rsidP="00872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C592C"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87203B" w:rsidRPr="001C592C" w:rsidRDefault="0087203B" w:rsidP="00872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92C">
        <w:rPr>
          <w:rFonts w:ascii="Times New Roman" w:hAnsi="Times New Roman"/>
          <w:b/>
          <w:sz w:val="28"/>
          <w:szCs w:val="28"/>
        </w:rPr>
        <w:t>расчета предельно допустимой рекреационной емкости особо охраняемых природных территорий при осуществлении туризма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 xml:space="preserve">1. Настоящие </w:t>
      </w:r>
      <w:r>
        <w:rPr>
          <w:rFonts w:ascii="Times New Roman" w:hAnsi="Times New Roman"/>
          <w:sz w:val="28"/>
          <w:szCs w:val="28"/>
        </w:rPr>
        <w:t>Порядок</w:t>
      </w:r>
      <w:r w:rsidRPr="001C592C">
        <w:rPr>
          <w:rFonts w:ascii="Times New Roman" w:hAnsi="Times New Roman"/>
          <w:sz w:val="28"/>
          <w:szCs w:val="28"/>
        </w:rPr>
        <w:t xml:space="preserve"> устанавливают </w:t>
      </w:r>
      <w:r>
        <w:rPr>
          <w:rFonts w:ascii="Times New Roman" w:hAnsi="Times New Roman"/>
          <w:sz w:val="28"/>
          <w:szCs w:val="28"/>
        </w:rPr>
        <w:t>правила</w:t>
      </w:r>
      <w:r w:rsidRPr="001C592C">
        <w:rPr>
          <w:rFonts w:ascii="Times New Roman" w:hAnsi="Times New Roman"/>
          <w:sz w:val="28"/>
          <w:szCs w:val="28"/>
        </w:rPr>
        <w:t xml:space="preserve"> расчета предельно допустимой рекреационной емкости особо охраняемых природных территорий местного значения в рамках организации на их территориях туризма.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настоящего</w:t>
      </w:r>
      <w:r w:rsidRPr="001C5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1C592C">
        <w:rPr>
          <w:rFonts w:ascii="Times New Roman" w:hAnsi="Times New Roman"/>
          <w:sz w:val="28"/>
          <w:szCs w:val="28"/>
        </w:rPr>
        <w:t xml:space="preserve"> используются следующие понятия: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автономный многодневный туристский маршрут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туристский маршрут, длящийся более одного дня, при котором туристы не используют места размещения (туристские базы, гостиницы, кемпинги) и пункты питания туристов;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базовая рекреационная емкость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лимитирующий фактор развития туризма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</w:t>
      </w:r>
      <w:proofErr w:type="spellStart"/>
      <w:r w:rsidRPr="001C592C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в целях поддержания их в естественном состоянии, а также невозможности оказания посетителям услуг, соответствующих договору или обычно</w:t>
      </w:r>
      <w:proofErr w:type="gramEnd"/>
      <w:r w:rsidRPr="001C592C">
        <w:rPr>
          <w:rFonts w:ascii="Times New Roman" w:hAnsi="Times New Roman"/>
          <w:sz w:val="28"/>
          <w:szCs w:val="28"/>
        </w:rPr>
        <w:t xml:space="preserve"> предъявляемым к ним требованиям, и снижения негативного воздействия на местную </w:t>
      </w:r>
      <w:proofErr w:type="spellStart"/>
      <w:r w:rsidRPr="001C592C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среду;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линейный туристский объект (туристский маршрут)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многодневный туристский маршрут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туристский маршрут, прохождение которого длится более одного дня, при котором туристы размещаются на ночевку в местах размещения;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однодневный туристский маршрут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туристский маршрут, прохождение которого совершается в течение дня, без использования мест размещения;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площадной туристский объект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туристский объект, занимающий определенный земельный участок или участок акватории, имеющий свои </w:t>
      </w:r>
      <w:r w:rsidRPr="001C592C">
        <w:rPr>
          <w:rFonts w:ascii="Times New Roman" w:hAnsi="Times New Roman"/>
          <w:sz w:val="28"/>
          <w:szCs w:val="28"/>
        </w:rPr>
        <w:lastRenderedPageBreak/>
        <w:t xml:space="preserve">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</w:t>
      </w:r>
      <w:proofErr w:type="spellStart"/>
      <w:proofErr w:type="gramStart"/>
      <w:r w:rsidRPr="001C592C">
        <w:rPr>
          <w:rFonts w:ascii="Times New Roman" w:hAnsi="Times New Roman"/>
          <w:sz w:val="28"/>
          <w:szCs w:val="28"/>
        </w:rPr>
        <w:t>визит-центры</w:t>
      </w:r>
      <w:proofErr w:type="spellEnd"/>
      <w:proofErr w:type="gramEnd"/>
      <w:r w:rsidRPr="001C592C">
        <w:rPr>
          <w:rFonts w:ascii="Times New Roman" w:hAnsi="Times New Roman"/>
          <w:sz w:val="28"/>
          <w:szCs w:val="28"/>
        </w:rPr>
        <w:t>, иные здания и сооружения для организации обслуживания туристов);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потенциальная рекреационная емкость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систем, с учетом факторов экологического, социального, </w:t>
      </w:r>
      <w:proofErr w:type="spellStart"/>
      <w:r w:rsidRPr="001C592C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и социально-экономического характера;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предельно допустимая рекреационная емкость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592C">
        <w:rPr>
          <w:rFonts w:ascii="Times New Roman" w:hAnsi="Times New Roman"/>
          <w:sz w:val="28"/>
          <w:szCs w:val="28"/>
        </w:rPr>
        <w:t>туристские объекты</w:t>
      </w:r>
      <w:r>
        <w:rPr>
          <w:rFonts w:ascii="Times New Roman" w:hAnsi="Times New Roman"/>
          <w:sz w:val="28"/>
          <w:szCs w:val="28"/>
        </w:rPr>
        <w:t>»</w:t>
      </w:r>
      <w:r w:rsidRPr="001C592C">
        <w:rPr>
          <w:rFonts w:ascii="Times New Roman" w:hAnsi="Times New Roman"/>
          <w:sz w:val="28"/>
          <w:szCs w:val="28"/>
        </w:rPr>
        <w:t xml:space="preserve"> - части особо охраняемой природной территории, включающие природные комплексы и объекты, историко-культурные объекты, инфраструктурные объекты (музеи, </w:t>
      </w:r>
      <w:proofErr w:type="spellStart"/>
      <w:proofErr w:type="gramStart"/>
      <w:r w:rsidRPr="001C592C">
        <w:rPr>
          <w:rFonts w:ascii="Times New Roman" w:hAnsi="Times New Roman"/>
          <w:sz w:val="28"/>
          <w:szCs w:val="28"/>
        </w:rPr>
        <w:t>визит-центры</w:t>
      </w:r>
      <w:proofErr w:type="spellEnd"/>
      <w:proofErr w:type="gramEnd"/>
      <w:r w:rsidRPr="001C592C">
        <w:rPr>
          <w:rFonts w:ascii="Times New Roman" w:hAnsi="Times New Roman"/>
          <w:sz w:val="28"/>
          <w:szCs w:val="28"/>
        </w:rPr>
        <w:t>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3. Предельно допустимая рекреационная емкость определяется для особо охраняемой природной территории либо ее отдельных частей (туристских объектов).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 xml:space="preserve">4. Предельно допустимая рекреационная емкость устанавливается </w:t>
      </w:r>
      <w:r>
        <w:rPr>
          <w:rFonts w:ascii="Times New Roman" w:hAnsi="Times New Roman"/>
          <w:sz w:val="28"/>
          <w:szCs w:val="28"/>
        </w:rPr>
        <w:t>администрацией Калитинского сельского поселения</w:t>
      </w:r>
      <w:r w:rsidRPr="001C592C">
        <w:rPr>
          <w:rFonts w:ascii="Times New Roman" w:hAnsi="Times New Roman"/>
          <w:sz w:val="28"/>
          <w:szCs w:val="28"/>
        </w:rPr>
        <w:t xml:space="preserve"> в отношении находящихся в их ведении особо охраняемых природных территорий местного значения.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5. 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6. 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7. Предельно допустимая рекреационная емкость особо охраняемой природной территории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7622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47850" cy="333375"/>
            <wp:effectExtent l="1905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85750"/>
            <wp:effectExtent l="1905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- предельно допустимая рекреационная емкость туристского объекта </w:t>
      </w:r>
      <w:proofErr w:type="spellStart"/>
      <w:r w:rsidRPr="001C592C">
        <w:rPr>
          <w:rFonts w:ascii="Times New Roman" w:hAnsi="Times New Roman"/>
          <w:sz w:val="28"/>
          <w:szCs w:val="28"/>
        </w:rPr>
        <w:t>m</w:t>
      </w:r>
      <w:proofErr w:type="spellEnd"/>
      <w:r w:rsidRPr="001C592C">
        <w:rPr>
          <w:rFonts w:ascii="Times New Roman" w:hAnsi="Times New Roman"/>
          <w:sz w:val="28"/>
          <w:szCs w:val="28"/>
        </w:rPr>
        <w:t>, человек в единицу времени;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lastRenderedPageBreak/>
        <w:t>m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порядковый номер туристского объекта в границах особо охраняемой природной территории (1, 2, ... </w:t>
      </w:r>
      <w:proofErr w:type="spellStart"/>
      <w:r w:rsidRPr="001C592C">
        <w:rPr>
          <w:rFonts w:ascii="Times New Roman" w:hAnsi="Times New Roman"/>
          <w:sz w:val="28"/>
          <w:szCs w:val="28"/>
        </w:rPr>
        <w:t>m</w:t>
      </w:r>
      <w:proofErr w:type="spellEnd"/>
      <w:r w:rsidRPr="001C592C">
        <w:rPr>
          <w:rFonts w:ascii="Times New Roman" w:hAnsi="Times New Roman"/>
          <w:sz w:val="28"/>
          <w:szCs w:val="28"/>
        </w:rPr>
        <w:t>).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8. Предельно допустимая рекреационная емкость туристского объекта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C59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285750"/>
            <wp:effectExtent l="1905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57350" cy="285750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285750"/>
            <wp:effectExtent l="1905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- потенциальная рекреационная емкость туристского объекта, человек в единицу времени;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- коэффициент управленческой емкости, долей от единицы.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9. 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87203B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92C">
        <w:rPr>
          <w:rFonts w:ascii="Times New Roman" w:hAnsi="Times New Roman"/>
          <w:sz w:val="28"/>
          <w:szCs w:val="28"/>
        </w:rPr>
        <w:t>10. Потенциальная рекреационная емкость туристского объекта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C59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285750"/>
            <wp:effectExtent l="1905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81175" cy="314325"/>
            <wp:effectExtent l="19050" t="0" r="9525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285750"/>
            <wp:effectExtent l="1905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- базовая рекреационная емкость туристского объекта, выраженная в целочисленном значении, человек в единицу времени;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-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</w:t>
      </w:r>
      <w:proofErr w:type="spellStart"/>
      <w:r w:rsidRPr="001C592C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характера) и установленные режимы использования туристских объектов;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n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количество поправочных коэффициентов.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11. Базовая рекреационная емкость туристских объектов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285750"/>
            <wp:effectExtent l="19050" t="0" r="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12. Базовая рекреационная емкость для площадных туристских объектов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285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A - площадь туристского объекта, на которой осуществляется туризм, кв. метров;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Au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площадь туристского объекта, необходимая для одного посетителя при осуществлении туризма (кв. метров), определяемая в соответствии с порядком, указанным в пункте 18 настоящего Порядка;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lastRenderedPageBreak/>
        <w:t>Rf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коэффициент возвращения, отражающий возможное количество посещений туристского объекта одним и тем же туристом в день;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t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количество дней в рассматриваемую единицу времени (месяц, сезон, год и др.), единиц.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13. Коэффициент возвращения (</w:t>
      </w:r>
      <w:proofErr w:type="spellStart"/>
      <w:r w:rsidRPr="001C592C">
        <w:rPr>
          <w:rFonts w:ascii="Times New Roman" w:hAnsi="Times New Roman"/>
          <w:sz w:val="28"/>
          <w:szCs w:val="28"/>
        </w:rPr>
        <w:t>Rf</w:t>
      </w:r>
      <w:proofErr w:type="spellEnd"/>
      <w:r w:rsidRPr="001C592C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19150" cy="476250"/>
            <wp:effectExtent l="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T - количество часов в сутки, когда туристский объект доступен для посещения, часов;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Td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среднее время пребывания посетителя на туристском объекте, часов.</w:t>
      </w:r>
    </w:p>
    <w:p w:rsidR="0087203B" w:rsidRPr="001C592C" w:rsidRDefault="0087203B" w:rsidP="00872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8575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3105150" cy="609600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DTp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длина однодневного туристского маршрута или однодневного участка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многодневного туристского маршрута в дневной переход, </w:t>
      </w:r>
      <w:proofErr w:type="gramStart"/>
      <w:r w:rsidRPr="001C592C">
        <w:rPr>
          <w:rFonts w:ascii="Times New Roman" w:hAnsi="Times New Roman"/>
          <w:sz w:val="28"/>
          <w:szCs w:val="28"/>
        </w:rPr>
        <w:t>км</w:t>
      </w:r>
      <w:proofErr w:type="gramEnd"/>
      <w:r w:rsidRPr="001C592C">
        <w:rPr>
          <w:rFonts w:ascii="Times New Roman" w:hAnsi="Times New Roman"/>
          <w:sz w:val="28"/>
          <w:szCs w:val="28"/>
        </w:rPr>
        <w:t>;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DGp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оптимальное расстояние между группами на участке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туристского маршрута, </w:t>
      </w:r>
      <w:proofErr w:type="gramStart"/>
      <w:r w:rsidRPr="001C592C">
        <w:rPr>
          <w:rFonts w:ascii="Times New Roman" w:hAnsi="Times New Roman"/>
          <w:sz w:val="28"/>
          <w:szCs w:val="28"/>
        </w:rPr>
        <w:t>км</w:t>
      </w:r>
      <w:proofErr w:type="gramEnd"/>
      <w:r w:rsidRPr="001C592C">
        <w:rPr>
          <w:rFonts w:ascii="Times New Roman" w:hAnsi="Times New Roman"/>
          <w:sz w:val="28"/>
          <w:szCs w:val="28"/>
        </w:rPr>
        <w:t>;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Ts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длина светового дня или количество времени, когда туристский маршрут доступен для посетителей, часов;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Tdp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среднее время прохождения участка туристского маршрута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с учетом остановок, часов;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GS - среднее количество человек в группе (включая сопровождающих), человек;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порядковый номер однодневного участка туристского маршрута (1, 2, ...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>);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tp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количество дней пребывания посетителей на туристском маршруте, единиц.</w:t>
      </w:r>
    </w:p>
    <w:p w:rsidR="0087203B" w:rsidRPr="001C592C" w:rsidRDefault="0087203B" w:rsidP="00872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15. Базовая рекреационная емкость для однодневных и многодневных туристских маршрутов, время доступности которых строго фиксировано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C59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85750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>) (</w:t>
      </w:r>
      <w:proofErr w:type="gramEnd"/>
      <w:r w:rsidRPr="001C592C">
        <w:rPr>
          <w:rFonts w:ascii="Times New Roman" w:hAnsi="Times New Roman"/>
          <w:sz w:val="28"/>
          <w:szCs w:val="28"/>
        </w:rPr>
        <w:t>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381250" cy="542925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85750"/>
            <wp:effectExtent l="1905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- максимальное количество групп, которые могут пройти в сутки по однодневному участку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туристского маршрута до его закрытия или до окончания светового дня, единиц.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16.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85750"/>
            <wp:effectExtent l="19050" t="0" r="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1C592C">
        <w:rPr>
          <w:rFonts w:ascii="Times New Roman" w:hAnsi="Times New Roman"/>
          <w:sz w:val="28"/>
          <w:szCs w:val="28"/>
        </w:rPr>
        <w:t>выражается целочисленным значением (единиц) и определяется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41"/>
          <w:sz w:val="24"/>
          <w:szCs w:val="24"/>
          <w:lang w:eastAsia="ru-RU"/>
        </w:rPr>
        <w:drawing>
          <wp:inline distT="0" distB="0" distL="0" distR="0">
            <wp:extent cx="1924050" cy="67627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vp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- средняя скорость передвижения по однодневному участку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туристского маршрута с учетом остановок, </w:t>
      </w:r>
      <w:proofErr w:type="gramStart"/>
      <w:r w:rsidRPr="001C592C">
        <w:rPr>
          <w:rFonts w:ascii="Times New Roman" w:hAnsi="Times New Roman"/>
          <w:sz w:val="28"/>
          <w:szCs w:val="28"/>
        </w:rPr>
        <w:t>км</w:t>
      </w:r>
      <w:proofErr w:type="gramEnd"/>
      <w:r w:rsidRPr="001C592C">
        <w:rPr>
          <w:rFonts w:ascii="Times New Roman" w:hAnsi="Times New Roman"/>
          <w:sz w:val="28"/>
          <w:szCs w:val="28"/>
        </w:rPr>
        <w:t xml:space="preserve"> в час.</w:t>
      </w:r>
    </w:p>
    <w:p w:rsidR="0087203B" w:rsidRPr="001C592C" w:rsidRDefault="0087203B" w:rsidP="008720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87203B" w:rsidRPr="001C592C" w:rsidRDefault="0087203B" w:rsidP="008720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17. Базовая рекреационная емкость для автономных многодневных туристских маршрутов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85750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C592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87203B" w:rsidRDefault="0087203B" w:rsidP="0087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85950" cy="285750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3B" w:rsidRPr="0087203B" w:rsidRDefault="0087203B" w:rsidP="0087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03B">
        <w:rPr>
          <w:rFonts w:ascii="Times New Roman" w:hAnsi="Times New Roman"/>
          <w:sz w:val="28"/>
          <w:szCs w:val="28"/>
        </w:rPr>
        <w:t>где: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85750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92C">
        <w:rPr>
          <w:rFonts w:ascii="Times New Roman" w:hAnsi="Times New Roman"/>
          <w:sz w:val="28"/>
          <w:szCs w:val="28"/>
        </w:rPr>
        <w:t xml:space="preserve">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</w:t>
      </w:r>
      <w:proofErr w:type="spellStart"/>
      <w:r w:rsidRPr="001C592C">
        <w:rPr>
          <w:rFonts w:ascii="Times New Roman" w:hAnsi="Times New Roman"/>
          <w:sz w:val="28"/>
          <w:szCs w:val="28"/>
        </w:rPr>
        <w:t>p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туристского маршрута до его закрытия или до окончания светового дня, единиц.</w:t>
      </w:r>
      <w:proofErr w:type="gramEnd"/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87"/>
      <w:bookmarkEnd w:id="1"/>
      <w:r w:rsidRPr="001C592C">
        <w:rPr>
          <w:rFonts w:ascii="Times New Roman" w:hAnsi="Times New Roman"/>
          <w:sz w:val="28"/>
          <w:szCs w:val="28"/>
        </w:rPr>
        <w:t xml:space="preserve">18. Коэффициенты управленческой емкости, поправочные коэффициенты экологического, социального, социально-экономического и </w:t>
      </w:r>
      <w:proofErr w:type="spellStart"/>
      <w:r w:rsidRPr="001C592C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характера и расчет их величин, а также площадь туристского объекта, необходимая для одного посетителя, определяются в рамках утверждаемого Порядка.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19.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развития туризма: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экологические факторы, включая: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92C">
        <w:rPr>
          <w:rFonts w:ascii="Times New Roman" w:hAnsi="Times New Roman"/>
          <w:sz w:val="28"/>
          <w:szCs w:val="28"/>
        </w:rPr>
        <w:t>пожароопасность</w:t>
      </w:r>
      <w:proofErr w:type="spellEnd"/>
      <w:r w:rsidRPr="001C592C">
        <w:rPr>
          <w:rFonts w:ascii="Times New Roman" w:hAnsi="Times New Roman"/>
          <w:sz w:val="28"/>
          <w:szCs w:val="28"/>
        </w:rPr>
        <w:t>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риск затопления, подтопления;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развитие эрозионных процессов;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lastRenderedPageBreak/>
        <w:t>погодные условия;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воздействие на объекты животного и растительного мира;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изменение состояния почвенного и растительного покрова;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изменение состояния, снижение эстетических свойств ландшафтов;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изменение состояния водных объектов;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факторы социального характера, включая: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соответствие ожиданий полученному опыту и общая удовлетворенность путешествием;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качество услуг и инфраструктуры;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отношение к управленческим действиям;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плотность социальных контактов;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 xml:space="preserve">факторы </w:t>
      </w:r>
      <w:proofErr w:type="spellStart"/>
      <w:r w:rsidRPr="001C592C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характера, включая: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 xml:space="preserve">влияние туризма на местную </w:t>
      </w:r>
      <w:proofErr w:type="spellStart"/>
      <w:r w:rsidRPr="001C592C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1C592C">
        <w:rPr>
          <w:rFonts w:ascii="Times New Roman" w:hAnsi="Times New Roman"/>
          <w:sz w:val="28"/>
          <w:szCs w:val="28"/>
        </w:rPr>
        <w:t xml:space="preserve"> среду;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показатели гостеприимства и толерантности местного населения в отношении туристов;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факторы социально-экономического характера, включая: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влияние туризма на особо охраняемой природной территории на социально-экономическую обстановку в регионе;</w:t>
      </w:r>
    </w:p>
    <w:p w:rsidR="0087203B" w:rsidRPr="001C592C" w:rsidRDefault="0087203B" w:rsidP="008720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92C">
        <w:rPr>
          <w:rFonts w:ascii="Times New Roman" w:hAnsi="Times New Roman"/>
          <w:sz w:val="28"/>
          <w:szCs w:val="28"/>
        </w:rPr>
        <w:t>управленческие параметры, включая достаточность человеческих ресурсов, достаточность и ка</w:t>
      </w:r>
      <w:r>
        <w:rPr>
          <w:rFonts w:ascii="Times New Roman" w:hAnsi="Times New Roman"/>
          <w:sz w:val="28"/>
          <w:szCs w:val="28"/>
        </w:rPr>
        <w:t>чество объектов инфраструктуры.</w:t>
      </w:r>
    </w:p>
    <w:p w:rsidR="0087203B" w:rsidRDefault="0087203B" w:rsidP="00872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03B" w:rsidRDefault="0087203B" w:rsidP="00872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528" w:rsidRDefault="00D66528"/>
    <w:sectPr w:rsidR="00D66528" w:rsidSect="00D66528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F0" w:rsidRDefault="00C739F0" w:rsidP="0087203B">
      <w:pPr>
        <w:spacing w:after="0" w:line="240" w:lineRule="auto"/>
      </w:pPr>
      <w:r>
        <w:separator/>
      </w:r>
    </w:p>
  </w:endnote>
  <w:endnote w:type="continuationSeparator" w:id="0">
    <w:p w:rsidR="00C739F0" w:rsidRDefault="00C739F0" w:rsidP="0087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4793"/>
      <w:docPartObj>
        <w:docPartGallery w:val="Page Numbers (Bottom of Page)"/>
        <w:docPartUnique/>
      </w:docPartObj>
    </w:sdtPr>
    <w:sdtContent>
      <w:p w:rsidR="0087203B" w:rsidRDefault="0087203B">
        <w:pPr>
          <w:pStyle w:val="a8"/>
          <w:jc w:val="center"/>
        </w:pPr>
        <w:fldSimple w:instr=" PAGE   \* MERGEFORMAT ">
          <w:r w:rsidR="00EC628A">
            <w:rPr>
              <w:noProof/>
            </w:rPr>
            <w:t>5</w:t>
          </w:r>
        </w:fldSimple>
      </w:p>
    </w:sdtContent>
  </w:sdt>
  <w:p w:rsidR="0087203B" w:rsidRDefault="008720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F0" w:rsidRDefault="00C739F0" w:rsidP="0087203B">
      <w:pPr>
        <w:spacing w:after="0" w:line="240" w:lineRule="auto"/>
      </w:pPr>
      <w:r>
        <w:separator/>
      </w:r>
    </w:p>
  </w:footnote>
  <w:footnote w:type="continuationSeparator" w:id="0">
    <w:p w:rsidR="00C739F0" w:rsidRDefault="00C739F0" w:rsidP="0087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1195"/>
    <w:multiLevelType w:val="multilevel"/>
    <w:tmpl w:val="C284C8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F8C4BBA"/>
    <w:multiLevelType w:val="hybridMultilevel"/>
    <w:tmpl w:val="303E48BC"/>
    <w:lvl w:ilvl="0" w:tplc="09D454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03B"/>
    <w:rsid w:val="0087203B"/>
    <w:rsid w:val="00AC3B49"/>
    <w:rsid w:val="00C739F0"/>
    <w:rsid w:val="00D66528"/>
    <w:rsid w:val="00EC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3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203B"/>
  </w:style>
  <w:style w:type="paragraph" w:styleId="a8">
    <w:name w:val="footer"/>
    <w:basedOn w:val="a"/>
    <w:link w:val="a9"/>
    <w:uiPriority w:val="99"/>
    <w:unhideWhenUsed/>
    <w:rsid w:val="0087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2023-11-30T12:04:00Z</dcterms:created>
  <dcterms:modified xsi:type="dcterms:W3CDTF">2023-11-30T12:19:00Z</dcterms:modified>
</cp:coreProperties>
</file>