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18A" w:rsidRDefault="00EB718A" w:rsidP="00EB71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8616E">
        <w:rPr>
          <w:rFonts w:ascii="Times New Roman" w:hAnsi="Times New Roman"/>
          <w:b/>
          <w:sz w:val="28"/>
          <w:szCs w:val="28"/>
        </w:rPr>
        <w:t>АДМИНИСТРАЦИЯ</w:t>
      </w:r>
      <w:r>
        <w:rPr>
          <w:rFonts w:ascii="Times New Roman" w:hAnsi="Times New Roman"/>
          <w:b/>
          <w:sz w:val="28"/>
          <w:szCs w:val="28"/>
        </w:rPr>
        <w:t xml:space="preserve">   ПРОЕКТ</w:t>
      </w:r>
    </w:p>
    <w:p w:rsidR="00EB718A" w:rsidRPr="0028616E" w:rsidRDefault="00EB718A" w:rsidP="00EB718A">
      <w:pPr>
        <w:spacing w:after="0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28616E">
        <w:rPr>
          <w:rFonts w:ascii="Times New Roman" w:hAnsi="Times New Roman"/>
          <w:b/>
          <w:bCs/>
          <w:kern w:val="32"/>
          <w:sz w:val="28"/>
          <w:szCs w:val="28"/>
        </w:rPr>
        <w:t xml:space="preserve">МУНИЦИПАЛЬНОГО ОБРАЗОВАНИЯ  </w:t>
      </w:r>
    </w:p>
    <w:p w:rsidR="00EB718A" w:rsidRPr="0028616E" w:rsidRDefault="00EB718A" w:rsidP="00EB718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bidi="ru-RU"/>
        </w:rPr>
      </w:pPr>
      <w:r>
        <w:rPr>
          <w:rFonts w:ascii="Times New Roman" w:hAnsi="Times New Roman"/>
          <w:b/>
          <w:sz w:val="28"/>
          <w:szCs w:val="28"/>
          <w:lang w:bidi="ru-RU"/>
        </w:rPr>
        <w:t>КАЛИТИНСКОЕ</w:t>
      </w:r>
      <w:r w:rsidRPr="0028616E">
        <w:rPr>
          <w:rFonts w:ascii="Times New Roman" w:hAnsi="Times New Roman"/>
          <w:b/>
          <w:sz w:val="28"/>
          <w:szCs w:val="28"/>
          <w:lang w:bidi="ru-RU"/>
        </w:rPr>
        <w:t xml:space="preserve"> СЕЛЬСКОЕ ПОСЕЛЕНИЕ</w:t>
      </w:r>
    </w:p>
    <w:p w:rsidR="00EB718A" w:rsidRPr="0028616E" w:rsidRDefault="00EB718A" w:rsidP="00EB718A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28616E">
        <w:rPr>
          <w:rFonts w:ascii="Times New Roman" w:hAnsi="Times New Roman"/>
          <w:b/>
          <w:bCs/>
          <w:kern w:val="32"/>
          <w:sz w:val="28"/>
          <w:szCs w:val="28"/>
        </w:rPr>
        <w:t>ВОЛОСОВСКОГО МУНИЦИПАЛЬНОГО  РАЙОНА</w:t>
      </w:r>
    </w:p>
    <w:p w:rsidR="00EB718A" w:rsidRPr="0028616E" w:rsidRDefault="00EB718A" w:rsidP="00EB718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28616E">
        <w:rPr>
          <w:rFonts w:ascii="Times New Roman" w:hAnsi="Times New Roman"/>
          <w:b/>
          <w:bCs/>
          <w:sz w:val="28"/>
          <w:szCs w:val="28"/>
          <w:lang w:bidi="ru-RU"/>
        </w:rPr>
        <w:t>ЛЕНИНГРАДСКОЙ ОБЛАСТИ</w:t>
      </w:r>
    </w:p>
    <w:p w:rsidR="00EB718A" w:rsidRDefault="00EB718A" w:rsidP="00EB71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718A" w:rsidRDefault="00EB718A" w:rsidP="00EB71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EB718A" w:rsidRPr="0028616E" w:rsidRDefault="00EB718A" w:rsidP="00EB718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B718A" w:rsidRDefault="00EB718A" w:rsidP="00EB718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32ABB">
        <w:rPr>
          <w:rFonts w:ascii="Times New Roman" w:hAnsi="Times New Roman"/>
          <w:bCs/>
          <w:sz w:val="28"/>
          <w:szCs w:val="28"/>
        </w:rPr>
        <w:t xml:space="preserve">от  </w:t>
      </w:r>
      <w:r>
        <w:rPr>
          <w:rFonts w:ascii="Times New Roman" w:hAnsi="Times New Roman"/>
          <w:bCs/>
          <w:sz w:val="28"/>
          <w:szCs w:val="28"/>
        </w:rPr>
        <w:t xml:space="preserve">«__»   </w:t>
      </w:r>
      <w:r w:rsidR="00541B81">
        <w:rPr>
          <w:rFonts w:ascii="Times New Roman" w:hAnsi="Times New Roman"/>
          <w:bCs/>
          <w:sz w:val="28"/>
          <w:szCs w:val="28"/>
        </w:rPr>
        <w:t xml:space="preserve"> 2021</w:t>
      </w:r>
      <w:r w:rsidRPr="00D32ABB">
        <w:rPr>
          <w:rFonts w:ascii="Times New Roman" w:hAnsi="Times New Roman"/>
          <w:bCs/>
          <w:sz w:val="28"/>
          <w:szCs w:val="28"/>
        </w:rPr>
        <w:t xml:space="preserve"> года   №  </w:t>
      </w:r>
    </w:p>
    <w:p w:rsidR="00EB718A" w:rsidRPr="00D32ABB" w:rsidRDefault="00EB718A" w:rsidP="00EB718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2ABB">
        <w:rPr>
          <w:rFonts w:ascii="Times New Roman" w:hAnsi="Times New Roman"/>
          <w:bCs/>
          <w:sz w:val="28"/>
          <w:szCs w:val="28"/>
        </w:rPr>
        <w:t xml:space="preserve">                                              </w:t>
      </w:r>
      <w:r w:rsidRPr="00D32AB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</w:t>
      </w:r>
    </w:p>
    <w:p w:rsidR="00EB718A" w:rsidRPr="00541B81" w:rsidRDefault="00EB718A" w:rsidP="0050648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E0E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Калити</w:t>
      </w:r>
      <w:r w:rsidR="00541B81">
        <w:rPr>
          <w:rFonts w:ascii="Times New Roman" w:hAnsi="Times New Roman" w:cs="Times New Roman"/>
          <w:b/>
          <w:bCs/>
          <w:sz w:val="28"/>
          <w:szCs w:val="28"/>
        </w:rPr>
        <w:t>нского сельского поселения от 12.02.2020 № 35</w:t>
      </w:r>
      <w:r w:rsidRPr="00E61E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1E0E">
        <w:rPr>
          <w:rFonts w:ascii="Times New Roman" w:hAnsi="Times New Roman" w:cs="Times New Roman"/>
          <w:b/>
          <w:sz w:val="28"/>
          <w:szCs w:val="28"/>
        </w:rPr>
        <w:t>«</w:t>
      </w:r>
      <w:r w:rsidR="00541B81">
        <w:rPr>
          <w:rFonts w:ascii="Times New Roman" w:hAnsi="Times New Roman" w:cs="Times New Roman"/>
          <w:b/>
          <w:sz w:val="28"/>
          <w:szCs w:val="28"/>
        </w:rPr>
        <w:t>О создании</w:t>
      </w:r>
      <w:r w:rsidR="00541B81" w:rsidRPr="00700ADB">
        <w:rPr>
          <w:rFonts w:ascii="Times New Roman" w:hAnsi="Times New Roman" w:cs="Times New Roman"/>
          <w:b/>
          <w:sz w:val="28"/>
          <w:szCs w:val="28"/>
        </w:rPr>
        <w:t xml:space="preserve"> межведомственной комиссии для оценки и обследования помещения в целях признания его жилым помещением, </w:t>
      </w:r>
      <w:r w:rsidR="00541B81" w:rsidRPr="00F945F2">
        <w:rPr>
          <w:rFonts w:ascii="Times New Roman" w:hAnsi="Times New Roman" w:cs="Times New Roman"/>
          <w:b/>
          <w:sz w:val="28"/>
          <w:szCs w:val="28"/>
        </w:rPr>
        <w:t>жилого помещения непригодным для проживания, многоквартирного дома аварийным и подлежащим сносу или реконструкции</w:t>
      </w:r>
      <w:r w:rsidRPr="00E61E0E">
        <w:rPr>
          <w:rFonts w:ascii="Times New Roman" w:hAnsi="Times New Roman" w:cs="Times New Roman"/>
          <w:b/>
          <w:sz w:val="28"/>
          <w:szCs w:val="28"/>
        </w:rPr>
        <w:t>»</w:t>
      </w:r>
    </w:p>
    <w:p w:rsidR="00EB718A" w:rsidRDefault="00EB718A" w:rsidP="00EB718A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требования и обоснования, изложенные в протесте</w:t>
      </w:r>
      <w:r w:rsidRPr="00026789">
        <w:rPr>
          <w:sz w:val="28"/>
          <w:szCs w:val="28"/>
        </w:rPr>
        <w:t xml:space="preserve"> проку</w:t>
      </w:r>
      <w:r>
        <w:rPr>
          <w:sz w:val="28"/>
          <w:szCs w:val="28"/>
        </w:rPr>
        <w:t xml:space="preserve">ратуры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района от </w:t>
      </w:r>
      <w:r w:rsidR="00541B81">
        <w:rPr>
          <w:sz w:val="28"/>
          <w:szCs w:val="28"/>
        </w:rPr>
        <w:t>28.01</w:t>
      </w:r>
      <w:r w:rsidRPr="009500DB">
        <w:rPr>
          <w:sz w:val="28"/>
          <w:szCs w:val="28"/>
        </w:rPr>
        <w:t>.20</w:t>
      </w:r>
      <w:r w:rsidR="00541B81">
        <w:rPr>
          <w:sz w:val="28"/>
          <w:szCs w:val="28"/>
        </w:rPr>
        <w:t>21</w:t>
      </w:r>
      <w:r w:rsidRPr="009500DB">
        <w:rPr>
          <w:sz w:val="28"/>
          <w:szCs w:val="28"/>
        </w:rPr>
        <w:t xml:space="preserve"> </w:t>
      </w:r>
      <w:r w:rsidRPr="00996E05">
        <w:rPr>
          <w:sz w:val="28"/>
          <w:szCs w:val="28"/>
        </w:rPr>
        <w:t>№</w:t>
      </w:r>
      <w:r w:rsidR="00541B81">
        <w:rPr>
          <w:sz w:val="28"/>
          <w:szCs w:val="28"/>
        </w:rPr>
        <w:t xml:space="preserve"> </w:t>
      </w:r>
      <w:r w:rsidRPr="00996E05">
        <w:rPr>
          <w:sz w:val="28"/>
          <w:szCs w:val="28"/>
        </w:rPr>
        <w:t>7-17-</w:t>
      </w:r>
      <w:r w:rsidR="00541B81">
        <w:rPr>
          <w:sz w:val="28"/>
          <w:szCs w:val="28"/>
        </w:rPr>
        <w:t>2021</w:t>
      </w:r>
      <w:r w:rsidRPr="00E61E0E">
        <w:rPr>
          <w:sz w:val="28"/>
          <w:szCs w:val="28"/>
        </w:rPr>
        <w:t xml:space="preserve"> на постановление администрации МО Калитинское сельское поселение </w:t>
      </w:r>
      <w:r w:rsidRPr="00E61E0E">
        <w:rPr>
          <w:b/>
          <w:bCs/>
          <w:sz w:val="28"/>
          <w:szCs w:val="28"/>
        </w:rPr>
        <w:t xml:space="preserve"> </w:t>
      </w:r>
      <w:r w:rsidR="0050648F">
        <w:rPr>
          <w:bCs/>
          <w:sz w:val="28"/>
          <w:szCs w:val="28"/>
        </w:rPr>
        <w:t>от 12.02.2020 № 35</w:t>
      </w:r>
      <w:r w:rsidRPr="00996E05">
        <w:rPr>
          <w:sz w:val="28"/>
          <w:szCs w:val="28"/>
        </w:rPr>
        <w:t xml:space="preserve">, в целях приведения нормативного правового акта в соответствие с действующим законодательством, руководствуясь Уставом муниципального образования </w:t>
      </w:r>
      <w:r>
        <w:rPr>
          <w:sz w:val="28"/>
          <w:szCs w:val="28"/>
        </w:rPr>
        <w:t>Калитинское</w:t>
      </w:r>
      <w:r w:rsidRPr="00996E05">
        <w:rPr>
          <w:sz w:val="28"/>
          <w:szCs w:val="28"/>
        </w:rPr>
        <w:t xml:space="preserve"> сельское поселение </w:t>
      </w:r>
      <w:proofErr w:type="spellStart"/>
      <w:r w:rsidRPr="00996E05">
        <w:rPr>
          <w:sz w:val="28"/>
          <w:szCs w:val="28"/>
        </w:rPr>
        <w:t>Волосовского</w:t>
      </w:r>
      <w:proofErr w:type="spellEnd"/>
      <w:r w:rsidRPr="00996E05">
        <w:rPr>
          <w:sz w:val="28"/>
          <w:szCs w:val="28"/>
        </w:rPr>
        <w:t xml:space="preserve"> муниципального района Ленинградской области, администрация </w:t>
      </w:r>
      <w:r w:rsidRPr="00D041FF">
        <w:rPr>
          <w:bCs/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Калитинское сельское </w:t>
      </w:r>
      <w:r w:rsidRPr="00D041FF">
        <w:rPr>
          <w:sz w:val="28"/>
          <w:szCs w:val="28"/>
        </w:rPr>
        <w:t xml:space="preserve"> поселение </w:t>
      </w:r>
      <w:r w:rsidRPr="00996E05">
        <w:rPr>
          <w:sz w:val="28"/>
          <w:szCs w:val="28"/>
        </w:rPr>
        <w:t>ПОСТАНОВЛЯЕТ:</w:t>
      </w:r>
      <w:proofErr w:type="gramEnd"/>
    </w:p>
    <w:p w:rsidR="00EB718A" w:rsidRPr="0050648F" w:rsidRDefault="00EB718A" w:rsidP="005064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следующие изменения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постановление </w:t>
      </w:r>
      <w:r>
        <w:rPr>
          <w:rFonts w:ascii="Times New Roman" w:hAnsi="Times New Roman"/>
          <w:sz w:val="28"/>
          <w:szCs w:val="28"/>
        </w:rPr>
        <w:t xml:space="preserve">администрации Калитинского сельского поселения </w:t>
      </w:r>
      <w:r w:rsidR="0050648F" w:rsidRPr="0050648F">
        <w:rPr>
          <w:rFonts w:ascii="Times New Roman" w:hAnsi="Times New Roman" w:cs="Times New Roman"/>
          <w:bCs/>
          <w:sz w:val="28"/>
          <w:szCs w:val="28"/>
        </w:rPr>
        <w:t xml:space="preserve">от 12.02.2020 № 35 </w:t>
      </w:r>
      <w:r w:rsidR="0050648F" w:rsidRPr="0050648F">
        <w:rPr>
          <w:rFonts w:ascii="Times New Roman" w:hAnsi="Times New Roman" w:cs="Times New Roman"/>
          <w:sz w:val="28"/>
          <w:szCs w:val="28"/>
        </w:rPr>
        <w:t>«О создании межведомственной комиссии для оценки и обследования помещения в целях признания его жилым помещением, жилого помещения непригодным для проживания, многоквартирного дома аварийным и подлежащим сносу или реконструкции»</w:t>
      </w:r>
      <w:r w:rsidR="00F25E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по тексту – Постановление)</w:t>
      </w:r>
      <w:r>
        <w:rPr>
          <w:rFonts w:ascii="Times New Roman" w:hAnsi="Times New Roman"/>
          <w:sz w:val="28"/>
          <w:szCs w:val="28"/>
        </w:rPr>
        <w:t>:</w:t>
      </w:r>
    </w:p>
    <w:p w:rsidR="00091FDC" w:rsidRDefault="00EB718A" w:rsidP="00EB7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В преамбуле Постановления </w:t>
      </w:r>
      <w:r w:rsidR="00091FDC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постановления правительства РФ от 28.01.2006 №47 дополнить словами </w:t>
      </w:r>
      <w:r w:rsidR="00091FDC" w:rsidRPr="00091FDC">
        <w:rPr>
          <w:rFonts w:ascii="Times New Roman" w:eastAsia="Times New Roman" w:hAnsi="Times New Roman" w:cs="Times New Roman"/>
          <w:sz w:val="28"/>
          <w:szCs w:val="28"/>
        </w:rPr>
        <w:t>«,</w:t>
      </w:r>
      <w:r w:rsidR="00091F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1FDC" w:rsidRPr="00091FDC">
        <w:rPr>
          <w:rFonts w:ascii="Times New Roman" w:hAnsi="Times New Roman" w:cs="Times New Roman"/>
          <w:sz w:val="28"/>
          <w:szCs w:val="28"/>
        </w:rPr>
        <w:t>садового дома жилым домом и жилого дома садовым домом»;</w:t>
      </w:r>
      <w:r w:rsidR="00091FDC" w:rsidRPr="00091F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10602" w:rsidRDefault="00091FDC" w:rsidP="00EB7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приложении № 2 к Постановлению </w:t>
      </w:r>
      <w:r w:rsidR="00210602">
        <w:rPr>
          <w:rFonts w:ascii="Times New Roman" w:hAnsi="Times New Roman" w:cs="Times New Roman"/>
          <w:sz w:val="28"/>
          <w:szCs w:val="28"/>
        </w:rPr>
        <w:t>пункт 18 изложить в новой редакции:</w:t>
      </w:r>
    </w:p>
    <w:p w:rsidR="00EB718A" w:rsidRPr="00091FDC" w:rsidRDefault="00210602" w:rsidP="00EB7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FD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91FDC">
        <w:rPr>
          <w:rFonts w:ascii="Times New Roman" w:eastAsia="Times New Roman" w:hAnsi="Times New Roman" w:cs="Times New Roman"/>
          <w:sz w:val="28"/>
          <w:szCs w:val="28"/>
        </w:rPr>
        <w:t xml:space="preserve">18. </w:t>
      </w:r>
      <w:proofErr w:type="gramStart"/>
      <w:r w:rsidRPr="00091FDC">
        <w:rPr>
          <w:rFonts w:ascii="Times New Roman" w:hAnsi="Times New Roman" w:cs="Times New Roman"/>
          <w:sz w:val="28"/>
          <w:szCs w:val="28"/>
        </w:rPr>
        <w:t>Комиссия рассматривает поступившее заявление</w:t>
      </w:r>
      <w:r w:rsidRPr="00091FDC">
        <w:rPr>
          <w:rStyle w:val="a4"/>
          <w:rFonts w:ascii="Times New Roman" w:hAnsi="Times New Roman" w:cs="Times New Roman"/>
          <w:sz w:val="28"/>
          <w:szCs w:val="28"/>
        </w:rPr>
        <w:t>,</w:t>
      </w:r>
      <w:r w:rsidRPr="00091FDC">
        <w:rPr>
          <w:rFonts w:ascii="Times New Roman" w:hAnsi="Times New Roman" w:cs="Times New Roman"/>
          <w:sz w:val="28"/>
          <w:szCs w:val="28"/>
        </w:rPr>
        <w:t xml:space="preserve"> или заключение органа государственного надзора (контроля)</w:t>
      </w:r>
      <w:r w:rsidRPr="00091FDC">
        <w:rPr>
          <w:rStyle w:val="a4"/>
          <w:rFonts w:ascii="Times New Roman" w:hAnsi="Times New Roman" w:cs="Times New Roman"/>
          <w:sz w:val="28"/>
          <w:szCs w:val="28"/>
        </w:rPr>
        <w:t xml:space="preserve">, </w:t>
      </w:r>
      <w:r w:rsidRPr="00091FDC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или заключение экспертизы жилого помещения, предусмотренные </w:t>
      </w:r>
      <w:hyperlink r:id="rId4" w:anchor="/document/12144695/entry/1042" w:history="1">
        <w:r w:rsidRPr="00091FDC">
          <w:rPr>
            <w:rStyle w:val="a5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абзацем первым пункта 42</w:t>
        </w:r>
      </w:hyperlink>
      <w:r w:rsidRPr="00091FDC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Постановления правительства РФ от 28.01.2006 № 47,</w:t>
      </w:r>
      <w:r w:rsidRPr="00091F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91FDC">
        <w:rPr>
          <w:rFonts w:ascii="Times New Roman" w:hAnsi="Times New Roman" w:cs="Times New Roman"/>
          <w:sz w:val="28"/>
          <w:szCs w:val="28"/>
        </w:rPr>
        <w:t>в течение 30</w:t>
      </w:r>
      <w:r w:rsidRPr="00091F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91FDC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</w:t>
      </w:r>
      <w:r w:rsidRPr="00091FDC">
        <w:rPr>
          <w:rStyle w:val="a4"/>
          <w:rFonts w:ascii="Times New Roman" w:hAnsi="Times New Roman" w:cs="Times New Roman"/>
          <w:i w:val="0"/>
          <w:sz w:val="28"/>
          <w:szCs w:val="28"/>
        </w:rPr>
        <w:lastRenderedPageBreak/>
        <w:t>чрезвычайной ситуации и при этом не</w:t>
      </w:r>
      <w:proofErr w:type="gramEnd"/>
      <w:r w:rsidRPr="00091FDC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включено в сводный перечень объектов (жилых помещений), предусмотренные пунктом 42 Постановления правительства РФ от 28.01.2006 № 47, - в течение 20 календарных</w:t>
      </w:r>
      <w:r w:rsidRPr="00091F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91FDC">
        <w:rPr>
          <w:rFonts w:ascii="Times New Roman" w:hAnsi="Times New Roman" w:cs="Times New Roman"/>
          <w:sz w:val="28"/>
          <w:szCs w:val="28"/>
        </w:rPr>
        <w:t>дней с даты регистрации и принимает решение (в виде заключения), указанное в пункте 47</w:t>
      </w:r>
      <w:r w:rsidRPr="00091F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91FDC">
        <w:rPr>
          <w:rStyle w:val="a4"/>
          <w:rFonts w:ascii="Times New Roman" w:hAnsi="Times New Roman" w:cs="Times New Roman"/>
          <w:i w:val="0"/>
          <w:sz w:val="28"/>
          <w:szCs w:val="28"/>
        </w:rPr>
        <w:t>Постановления правительства РФ от 28.01.2006 № 47</w:t>
      </w:r>
      <w:r w:rsidRPr="00091FDC">
        <w:rPr>
          <w:rFonts w:ascii="Times New Roman" w:hAnsi="Times New Roman" w:cs="Times New Roman"/>
          <w:i/>
          <w:sz w:val="28"/>
          <w:szCs w:val="28"/>
        </w:rPr>
        <w:t>,</w:t>
      </w:r>
      <w:r w:rsidRPr="00091FDC">
        <w:rPr>
          <w:rFonts w:ascii="Times New Roman" w:hAnsi="Times New Roman" w:cs="Times New Roman"/>
          <w:sz w:val="28"/>
          <w:szCs w:val="28"/>
        </w:rPr>
        <w:t xml:space="preserve"> либо решение о проведении дополнительного обследования оцениваемого помещения</w:t>
      </w:r>
      <w:proofErr w:type="gramStart"/>
      <w:r w:rsidRPr="00091FDC">
        <w:rPr>
          <w:rFonts w:ascii="Times New Roman" w:hAnsi="Times New Roman" w:cs="Times New Roman"/>
          <w:sz w:val="28"/>
          <w:szCs w:val="28"/>
        </w:rPr>
        <w:t>.»</w:t>
      </w:r>
      <w:r w:rsidR="00091FD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B718A" w:rsidRDefault="00091FDC" w:rsidP="0021060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="00EB718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837A7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210602">
        <w:rPr>
          <w:rFonts w:ascii="Times New Roman" w:eastAsia="Times New Roman" w:hAnsi="Times New Roman" w:cs="Times New Roman"/>
          <w:sz w:val="28"/>
          <w:szCs w:val="28"/>
        </w:rPr>
        <w:t xml:space="preserve"> 19 </w:t>
      </w:r>
      <w:r w:rsidR="005837A7">
        <w:rPr>
          <w:rFonts w:ascii="Times New Roman" w:eastAsia="Times New Roman" w:hAnsi="Times New Roman" w:cs="Times New Roman"/>
          <w:sz w:val="28"/>
          <w:szCs w:val="28"/>
        </w:rPr>
        <w:t>после слов «в течение 15» дополнить</w:t>
      </w:r>
      <w:r w:rsidR="00210602">
        <w:rPr>
          <w:rFonts w:ascii="Times New Roman" w:eastAsia="Times New Roman" w:hAnsi="Times New Roman" w:cs="Times New Roman"/>
          <w:sz w:val="28"/>
          <w:szCs w:val="28"/>
        </w:rPr>
        <w:t xml:space="preserve"> словами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5837A7">
        <w:rPr>
          <w:rFonts w:ascii="Times New Roman" w:eastAsia="Times New Roman" w:hAnsi="Times New Roman" w:cs="Times New Roman"/>
          <w:sz w:val="28"/>
          <w:szCs w:val="28"/>
        </w:rPr>
        <w:t>календарных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941B13" w:rsidRDefault="00091FDC" w:rsidP="0021060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</w:t>
      </w:r>
      <w:r w:rsidR="00FD5556">
        <w:rPr>
          <w:rFonts w:ascii="Times New Roman" w:eastAsia="Times New Roman" w:hAnsi="Times New Roman" w:cs="Times New Roman"/>
          <w:sz w:val="28"/>
          <w:szCs w:val="28"/>
        </w:rPr>
        <w:t>. Дополнить пункт</w:t>
      </w:r>
      <w:r w:rsidR="00941B13">
        <w:rPr>
          <w:rFonts w:ascii="Times New Roman" w:eastAsia="Times New Roman" w:hAnsi="Times New Roman" w:cs="Times New Roman"/>
          <w:sz w:val="28"/>
          <w:szCs w:val="28"/>
        </w:rPr>
        <w:t xml:space="preserve"> 20 абзацем следующего содержания:</w:t>
      </w:r>
    </w:p>
    <w:p w:rsidR="00941B13" w:rsidRPr="00091FDC" w:rsidRDefault="00941B13" w:rsidP="0021060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091FDC">
        <w:rPr>
          <w:rStyle w:val="a4"/>
          <w:rFonts w:ascii="Times New Roman" w:hAnsi="Times New Roman" w:cs="Times New Roman"/>
          <w:i w:val="0"/>
          <w:sz w:val="28"/>
          <w:szCs w:val="28"/>
        </w:rPr>
        <w:t>«Комиссия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</w:t>
      </w:r>
      <w:proofErr w:type="gramStart"/>
      <w:r w:rsidRPr="00091FDC">
        <w:rPr>
          <w:rStyle w:val="a4"/>
          <w:rFonts w:ascii="Times New Roman" w:hAnsi="Times New Roman" w:cs="Times New Roman"/>
          <w:i w:val="0"/>
          <w:sz w:val="28"/>
          <w:szCs w:val="28"/>
        </w:rPr>
        <w:t>.»</w:t>
      </w:r>
      <w:r w:rsidR="00091FDC">
        <w:rPr>
          <w:rStyle w:val="a4"/>
          <w:rFonts w:ascii="Times New Roman" w:hAnsi="Times New Roman" w:cs="Times New Roman"/>
          <w:i w:val="0"/>
          <w:sz w:val="28"/>
          <w:szCs w:val="28"/>
        </w:rPr>
        <w:t>;</w:t>
      </w:r>
      <w:proofErr w:type="gramEnd"/>
    </w:p>
    <w:p w:rsidR="00941B13" w:rsidRPr="00FD5556" w:rsidRDefault="00091FDC" w:rsidP="0021060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FD5556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1.5. дополнить </w:t>
      </w:r>
      <w:r w:rsidR="00941B13" w:rsidRPr="00FD5556">
        <w:rPr>
          <w:rStyle w:val="a4"/>
          <w:rFonts w:ascii="Times New Roman" w:hAnsi="Times New Roman" w:cs="Times New Roman"/>
          <w:i w:val="0"/>
          <w:sz w:val="28"/>
          <w:szCs w:val="28"/>
        </w:rPr>
        <w:t>пунктом 21.1. следующего содержания:</w:t>
      </w:r>
    </w:p>
    <w:p w:rsidR="00941B13" w:rsidRPr="00FD5556" w:rsidRDefault="00941B13" w:rsidP="0021060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FD5556">
        <w:rPr>
          <w:rStyle w:val="a4"/>
          <w:rFonts w:ascii="Times New Roman" w:hAnsi="Times New Roman" w:cs="Times New Roman"/>
          <w:i w:val="0"/>
          <w:sz w:val="28"/>
          <w:szCs w:val="28"/>
        </w:rPr>
        <w:t>«</w:t>
      </w:r>
      <w:r w:rsidR="00FD5556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21.1. </w:t>
      </w:r>
      <w:proofErr w:type="gramStart"/>
      <w:r w:rsidRPr="00FD5556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Два экземпляра заключения, указанного в </w:t>
      </w:r>
      <w:r w:rsidR="00FD5556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п. </w:t>
      </w:r>
      <w:r w:rsidRPr="00FD5556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21 настоящего Положения, в 3-дневный срок направляются комиссией в </w:t>
      </w:r>
      <w:r w:rsidR="00FD5556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администрацию муниципального образования Калитинское сельское поселение </w:t>
      </w:r>
      <w:proofErr w:type="spellStart"/>
      <w:r w:rsidR="00FD5556">
        <w:rPr>
          <w:rStyle w:val="a4"/>
          <w:rFonts w:ascii="Times New Roman" w:hAnsi="Times New Roman" w:cs="Times New Roman"/>
          <w:i w:val="0"/>
          <w:sz w:val="28"/>
          <w:szCs w:val="28"/>
        </w:rPr>
        <w:t>Волосовского</w:t>
      </w:r>
      <w:proofErr w:type="spellEnd"/>
      <w:r w:rsidR="00FD5556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муниципального района Ленинградской области</w:t>
      </w:r>
      <w:r w:rsidRPr="00FD5556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для последующего принятия решения, предусмотренного </w:t>
      </w:r>
      <w:hyperlink r:id="rId5" w:anchor="/document/12144695/entry/10073" w:history="1">
        <w:r w:rsidRPr="00FD5556">
          <w:rPr>
            <w:rStyle w:val="a5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абзацем седьмым пункта 7</w:t>
        </w:r>
      </w:hyperlink>
      <w:r w:rsidRPr="00FD5556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B544F" w:rsidRPr="00FD5556">
        <w:rPr>
          <w:rStyle w:val="a4"/>
          <w:rFonts w:ascii="Times New Roman" w:hAnsi="Times New Roman" w:cs="Times New Roman"/>
          <w:i w:val="0"/>
          <w:sz w:val="28"/>
          <w:szCs w:val="28"/>
        </w:rPr>
        <w:t>Постановления правительства РФ от 28.01.2006 № 47</w:t>
      </w:r>
      <w:r w:rsidRPr="00FD5556">
        <w:rPr>
          <w:rStyle w:val="a4"/>
          <w:rFonts w:ascii="Times New Roman" w:hAnsi="Times New Roman" w:cs="Times New Roman"/>
          <w:i w:val="0"/>
          <w:sz w:val="28"/>
          <w:szCs w:val="28"/>
        </w:rPr>
        <w:t>,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</w:t>
      </w:r>
      <w:proofErr w:type="gramEnd"/>
      <w:r w:rsidRPr="00FD5556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многоквартирного дома</w:t>
      </w:r>
      <w:proofErr w:type="gramStart"/>
      <w:r w:rsidRPr="00FD5556">
        <w:rPr>
          <w:rStyle w:val="a4"/>
          <w:rFonts w:ascii="Times New Roman" w:hAnsi="Times New Roman" w:cs="Times New Roman"/>
          <w:i w:val="0"/>
          <w:sz w:val="28"/>
          <w:szCs w:val="28"/>
        </w:rPr>
        <w:t>.</w:t>
      </w:r>
      <w:r w:rsidR="00FD5556">
        <w:rPr>
          <w:rStyle w:val="a4"/>
          <w:rFonts w:ascii="Times New Roman" w:hAnsi="Times New Roman" w:cs="Times New Roman"/>
          <w:i w:val="0"/>
          <w:sz w:val="28"/>
          <w:szCs w:val="28"/>
        </w:rPr>
        <w:t>»;</w:t>
      </w:r>
      <w:proofErr w:type="gramEnd"/>
    </w:p>
    <w:p w:rsidR="007B544F" w:rsidRPr="00FD5556" w:rsidRDefault="00FD5556" w:rsidP="0021060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FD5556">
        <w:rPr>
          <w:rStyle w:val="a4"/>
          <w:rFonts w:ascii="Times New Roman" w:hAnsi="Times New Roman" w:cs="Times New Roman"/>
          <w:i w:val="0"/>
          <w:sz w:val="28"/>
          <w:szCs w:val="28"/>
        </w:rPr>
        <w:t>1.6</w:t>
      </w:r>
      <w:r w:rsidR="005837A7">
        <w:rPr>
          <w:rStyle w:val="a4"/>
          <w:rFonts w:ascii="Times New Roman" w:hAnsi="Times New Roman" w:cs="Times New Roman"/>
          <w:i w:val="0"/>
          <w:sz w:val="28"/>
          <w:szCs w:val="28"/>
        </w:rPr>
        <w:t>.Пункт</w:t>
      </w:r>
      <w:r w:rsidR="007B544F" w:rsidRPr="00FD5556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22:</w:t>
      </w:r>
    </w:p>
    <w:p w:rsidR="005837A7" w:rsidRPr="005837A7" w:rsidRDefault="007B544F" w:rsidP="00583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7A7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- </w:t>
      </w:r>
      <w:bookmarkStart w:id="0" w:name="sub_101111"/>
      <w:r w:rsidR="00B653A3">
        <w:rPr>
          <w:rFonts w:ascii="Times New Roman" w:hAnsi="Times New Roman" w:cs="Times New Roman"/>
          <w:sz w:val="28"/>
          <w:szCs w:val="28"/>
        </w:rPr>
        <w:t>после слов «в течение 30» дополнить словом «календарных»</w:t>
      </w:r>
      <w:r w:rsidR="005837A7" w:rsidRPr="005837A7">
        <w:rPr>
          <w:rFonts w:ascii="Times New Roman" w:hAnsi="Times New Roman" w:cs="Times New Roman"/>
          <w:sz w:val="28"/>
          <w:szCs w:val="28"/>
        </w:rPr>
        <w:t>;</w:t>
      </w:r>
    </w:p>
    <w:p w:rsidR="007B544F" w:rsidRPr="005837A7" w:rsidRDefault="005837A7" w:rsidP="005837A7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bookmarkStart w:id="1" w:name="sub_101112"/>
      <w:bookmarkEnd w:id="0"/>
      <w:r w:rsidRPr="005837A7">
        <w:rPr>
          <w:rFonts w:ascii="Times New Roman" w:hAnsi="Times New Roman" w:cs="Times New Roman"/>
          <w:sz w:val="28"/>
          <w:szCs w:val="28"/>
        </w:rPr>
        <w:t>- после слов</w:t>
      </w:r>
      <w:r w:rsidR="00B653A3">
        <w:rPr>
          <w:rFonts w:ascii="Times New Roman" w:hAnsi="Times New Roman" w:cs="Times New Roman"/>
          <w:sz w:val="28"/>
          <w:szCs w:val="28"/>
        </w:rPr>
        <w:t>а</w:t>
      </w:r>
      <w:r w:rsidR="004C65FC">
        <w:rPr>
          <w:rFonts w:ascii="Times New Roman" w:hAnsi="Times New Roman" w:cs="Times New Roman"/>
          <w:sz w:val="28"/>
          <w:szCs w:val="28"/>
        </w:rPr>
        <w:t xml:space="preserve"> «</w:t>
      </w:r>
      <w:r w:rsidR="00B653A3">
        <w:rPr>
          <w:rFonts w:ascii="Times New Roman" w:hAnsi="Times New Roman" w:cs="Times New Roman"/>
          <w:sz w:val="28"/>
          <w:szCs w:val="28"/>
        </w:rPr>
        <w:t>заключения</w:t>
      </w:r>
      <w:r w:rsidR="004C65FC">
        <w:rPr>
          <w:rFonts w:ascii="Times New Roman" w:hAnsi="Times New Roman" w:cs="Times New Roman"/>
          <w:sz w:val="28"/>
          <w:szCs w:val="28"/>
        </w:rPr>
        <w:t>»</w:t>
      </w:r>
      <w:r w:rsidRPr="005837A7">
        <w:rPr>
          <w:rFonts w:ascii="Times New Roman" w:hAnsi="Times New Roman" w:cs="Times New Roman"/>
          <w:sz w:val="28"/>
          <w:szCs w:val="28"/>
        </w:rPr>
        <w:t xml:space="preserve"> </w:t>
      </w:r>
      <w:r w:rsidR="00B653A3">
        <w:rPr>
          <w:rFonts w:ascii="Times New Roman" w:hAnsi="Times New Roman" w:cs="Times New Roman"/>
          <w:sz w:val="28"/>
          <w:szCs w:val="28"/>
        </w:rPr>
        <w:t xml:space="preserve">перед словом «установленном» </w:t>
      </w:r>
      <w:r w:rsidRPr="005837A7">
        <w:rPr>
          <w:rFonts w:ascii="Times New Roman" w:hAnsi="Times New Roman" w:cs="Times New Roman"/>
          <w:sz w:val="28"/>
          <w:szCs w:val="28"/>
        </w:rPr>
        <w:t>дополнить словами</w:t>
      </w:r>
      <w:r w:rsidR="00B653A3">
        <w:rPr>
          <w:rFonts w:ascii="Times New Roman" w:hAnsi="Times New Roman" w:cs="Times New Roman"/>
          <w:sz w:val="28"/>
          <w:szCs w:val="28"/>
        </w:rPr>
        <w:t>: «</w:t>
      </w:r>
      <w:r w:rsidRPr="005837A7">
        <w:rPr>
          <w:rFonts w:ascii="Times New Roman" w:hAnsi="Times New Roman" w:cs="Times New Roman"/>
          <w:sz w:val="28"/>
          <w:szCs w:val="28"/>
        </w:rPr>
        <w:t xml:space="preserve">, а в случае </w:t>
      </w:r>
      <w:r w:rsidR="00B653A3">
        <w:rPr>
          <w:rFonts w:ascii="Times New Roman" w:hAnsi="Times New Roman" w:cs="Times New Roman"/>
          <w:sz w:val="28"/>
          <w:szCs w:val="28"/>
        </w:rPr>
        <w:t>обследования</w:t>
      </w:r>
      <w:r w:rsidRPr="005837A7">
        <w:rPr>
          <w:rFonts w:ascii="Times New Roman" w:hAnsi="Times New Roman" w:cs="Times New Roman"/>
          <w:sz w:val="28"/>
          <w:szCs w:val="28"/>
        </w:rPr>
        <w:t xml:space="preserve"> жилых помещений, получивших повреждения в результате чрезвычайной ситуации, - </w:t>
      </w:r>
      <w:r w:rsidR="00B653A3">
        <w:rPr>
          <w:rFonts w:ascii="Times New Roman" w:hAnsi="Times New Roman" w:cs="Times New Roman"/>
          <w:sz w:val="28"/>
          <w:szCs w:val="28"/>
        </w:rPr>
        <w:t>в течение 10</w:t>
      </w:r>
      <w:r w:rsidRPr="005837A7">
        <w:rPr>
          <w:rFonts w:ascii="Times New Roman" w:hAnsi="Times New Roman" w:cs="Times New Roman"/>
          <w:sz w:val="28"/>
          <w:szCs w:val="28"/>
        </w:rPr>
        <w:t xml:space="preserve"> календарных дней </w:t>
      </w:r>
      <w:r w:rsidR="00B653A3">
        <w:rPr>
          <w:rFonts w:ascii="Times New Roman" w:hAnsi="Times New Roman" w:cs="Times New Roman"/>
          <w:sz w:val="28"/>
          <w:szCs w:val="28"/>
        </w:rPr>
        <w:t>со</w:t>
      </w:r>
      <w:r w:rsidRPr="005837A7">
        <w:rPr>
          <w:rFonts w:ascii="Times New Roman" w:hAnsi="Times New Roman" w:cs="Times New Roman"/>
          <w:sz w:val="28"/>
          <w:szCs w:val="28"/>
        </w:rPr>
        <w:t xml:space="preserve"> дня </w:t>
      </w:r>
      <w:r w:rsidR="00B653A3">
        <w:rPr>
          <w:rFonts w:ascii="Times New Roman" w:hAnsi="Times New Roman" w:cs="Times New Roman"/>
          <w:sz w:val="28"/>
          <w:szCs w:val="28"/>
        </w:rPr>
        <w:t xml:space="preserve">получения заключения принимает </w:t>
      </w:r>
      <w:proofErr w:type="gramStart"/>
      <w:r w:rsidR="00B653A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653A3">
        <w:rPr>
          <w:rFonts w:ascii="Times New Roman" w:hAnsi="Times New Roman" w:cs="Times New Roman"/>
          <w:sz w:val="28"/>
          <w:szCs w:val="28"/>
        </w:rPr>
        <w:t>»</w:t>
      </w:r>
      <w:r w:rsidRPr="005837A7">
        <w:rPr>
          <w:rFonts w:ascii="Times New Roman" w:hAnsi="Times New Roman" w:cs="Times New Roman"/>
          <w:sz w:val="28"/>
          <w:szCs w:val="28"/>
        </w:rPr>
        <w:t>;</w:t>
      </w:r>
      <w:bookmarkEnd w:id="1"/>
    </w:p>
    <w:p w:rsidR="00FD052A" w:rsidRDefault="00FD5556" w:rsidP="0021060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FD5556">
        <w:rPr>
          <w:rStyle w:val="a4"/>
          <w:rFonts w:ascii="Times New Roman" w:hAnsi="Times New Roman" w:cs="Times New Roman"/>
          <w:i w:val="0"/>
          <w:sz w:val="28"/>
          <w:szCs w:val="28"/>
        </w:rPr>
        <w:t>1.7</w:t>
      </w:r>
      <w:r w:rsidR="00FD052A" w:rsidRPr="00FD5556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. в пункте 23 слово «комиссия» заменить словами «Администрация муниципального образования Калитинское сельское поселение </w:t>
      </w:r>
      <w:proofErr w:type="spellStart"/>
      <w:r w:rsidR="00FD052A" w:rsidRPr="00FD5556">
        <w:rPr>
          <w:rStyle w:val="a4"/>
          <w:rFonts w:ascii="Times New Roman" w:hAnsi="Times New Roman" w:cs="Times New Roman"/>
          <w:i w:val="0"/>
          <w:sz w:val="28"/>
          <w:szCs w:val="28"/>
        </w:rPr>
        <w:t>Волосовского</w:t>
      </w:r>
      <w:proofErr w:type="spellEnd"/>
      <w:r w:rsidR="00FD052A" w:rsidRPr="00FD5556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муниципального района Ленинградской области».</w:t>
      </w:r>
    </w:p>
    <w:p w:rsidR="00EB718A" w:rsidRDefault="00EB718A" w:rsidP="00EB71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общественно – политической газете </w:t>
      </w:r>
      <w:proofErr w:type="spellStart"/>
      <w:r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«Сельская новь» и разместить на официальном сайте администрации муниципального образования Калитинское сельское поселение.</w:t>
      </w:r>
    </w:p>
    <w:p w:rsidR="00EB718A" w:rsidRDefault="00EB718A" w:rsidP="00EB71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EB718A" w:rsidRDefault="00EB718A" w:rsidP="00EB71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EB718A" w:rsidRDefault="00EB718A" w:rsidP="00EB71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B718A" w:rsidRDefault="00EB718A" w:rsidP="00EB71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</w:t>
      </w:r>
      <w:r w:rsidR="00FD5556">
        <w:rPr>
          <w:rFonts w:ascii="Times New Roman" w:hAnsi="Times New Roman"/>
          <w:sz w:val="28"/>
          <w:szCs w:val="28"/>
        </w:rPr>
        <w:t>МО</w:t>
      </w:r>
    </w:p>
    <w:p w:rsidR="008A3B2B" w:rsidRDefault="00FD5556" w:rsidP="00FD5556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Калитинское сельское поселение</w:t>
      </w:r>
      <w:r w:rsidR="00EB718A">
        <w:rPr>
          <w:rFonts w:ascii="Times New Roman" w:hAnsi="Times New Roman"/>
          <w:sz w:val="28"/>
          <w:szCs w:val="28"/>
        </w:rPr>
        <w:t xml:space="preserve">                                          Т.А.Тихонова</w:t>
      </w:r>
    </w:p>
    <w:sectPr w:rsidR="008A3B2B" w:rsidSect="000C1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18A"/>
    <w:rsid w:val="00091FDC"/>
    <w:rsid w:val="00210602"/>
    <w:rsid w:val="004C65FC"/>
    <w:rsid w:val="0050648F"/>
    <w:rsid w:val="00541B81"/>
    <w:rsid w:val="005837A7"/>
    <w:rsid w:val="007B544F"/>
    <w:rsid w:val="008A3B2B"/>
    <w:rsid w:val="00941B13"/>
    <w:rsid w:val="00B653A3"/>
    <w:rsid w:val="00EB718A"/>
    <w:rsid w:val="00F25E85"/>
    <w:rsid w:val="00FD052A"/>
    <w:rsid w:val="00FD5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B7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10602"/>
    <w:rPr>
      <w:i/>
      <w:iCs/>
    </w:rPr>
  </w:style>
  <w:style w:type="character" w:styleId="a5">
    <w:name w:val="Hyperlink"/>
    <w:basedOn w:val="a0"/>
    <w:uiPriority w:val="99"/>
    <w:semiHidden/>
    <w:unhideWhenUsed/>
    <w:rsid w:val="002106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6</cp:revision>
  <cp:lastPrinted>2021-02-12T12:08:00Z</cp:lastPrinted>
  <dcterms:created xsi:type="dcterms:W3CDTF">2021-02-12T07:14:00Z</dcterms:created>
  <dcterms:modified xsi:type="dcterms:W3CDTF">2021-02-12T12:29:00Z</dcterms:modified>
</cp:coreProperties>
</file>