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9E405C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E405C" w:rsidRDefault="009E405C" w:rsidP="009E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____________2023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E405C" w:rsidRDefault="009E405C" w:rsidP="009E40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9E405C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27.10.2022 № 296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405C" w:rsidRDefault="009E405C" w:rsidP="009E405C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9E405C" w:rsidRDefault="009E405C" w:rsidP="009E405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27.10.2022 № 296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 (с изменениями внесенными постановлением администрации МО Калитинское сельское поселение от 01.022023 № 33)</w:t>
      </w:r>
      <w:r>
        <w:rPr>
          <w:rFonts w:ascii="Times New Roman" w:hAnsi="Times New Roman"/>
          <w:sz w:val="28"/>
          <w:szCs w:val="28"/>
        </w:rPr>
        <w:t>:</w:t>
      </w:r>
    </w:p>
    <w:p w:rsidR="009E405C" w:rsidRDefault="009E405C" w:rsidP="009E4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05C" w:rsidRDefault="009E405C" w:rsidP="009E40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="00E376BC">
        <w:rPr>
          <w:rFonts w:ascii="Times New Roman" w:eastAsia="Times New Roman" w:hAnsi="Times New Roman" w:cs="Times New Roman"/>
          <w:sz w:val="28"/>
          <w:szCs w:val="28"/>
        </w:rPr>
        <w:t>Седьмой абзац пункта 2.2</w:t>
      </w:r>
      <w:r>
        <w:rPr>
          <w:rFonts w:ascii="Times New Roman" w:eastAsia="Times New Roman" w:hAnsi="Times New Roman" w:cs="Times New Roman"/>
          <w:sz w:val="28"/>
          <w:szCs w:val="28"/>
        </w:rPr>
        <w:t>. изложить в следующей редакции:</w:t>
      </w:r>
    </w:p>
    <w:p w:rsidR="009E405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</w:t>
      </w:r>
      <w:r w:rsidRPr="00E376BC">
        <w:rPr>
          <w:rFonts w:ascii="Times New Roman" w:hAnsi="Times New Roman"/>
          <w:sz w:val="28"/>
          <w:szCs w:val="28"/>
        </w:rPr>
        <w:t xml:space="preserve">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4" w:history="1">
        <w:r w:rsidRPr="00E376BC">
          <w:rPr>
            <w:rFonts w:ascii="Times New Roman" w:hAnsi="Times New Roman"/>
            <w:sz w:val="28"/>
            <w:szCs w:val="28"/>
          </w:rPr>
          <w:t>законом</w:t>
        </w:r>
      </w:hyperlink>
      <w:r w:rsidRPr="00E376BC">
        <w:rPr>
          <w:rFonts w:ascii="Times New Roman" w:hAnsi="Times New Roman"/>
          <w:sz w:val="28"/>
          <w:szCs w:val="28"/>
        </w:rPr>
        <w:t xml:space="preserve"> "О публично-правовой компании "</w:t>
      </w:r>
      <w:proofErr w:type="spellStart"/>
      <w:r w:rsidRPr="00E376B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E376BC">
        <w:rPr>
          <w:rFonts w:ascii="Times New Roman" w:hAnsi="Times New Roman"/>
          <w:sz w:val="28"/>
          <w:szCs w:val="28"/>
        </w:rPr>
        <w:t>", в порядке межведомственного информационного взаимодействия по запросу уполномоченного органа</w:t>
      </w:r>
      <w:proofErr w:type="gramStart"/>
      <w:r w:rsidRPr="00E376BC">
        <w:rPr>
          <w:rFonts w:ascii="Times New Roman" w:hAnsi="Times New Roman"/>
          <w:sz w:val="28"/>
          <w:szCs w:val="28"/>
        </w:rPr>
        <w:t>;</w:t>
      </w:r>
      <w:r w:rsidR="009E40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E405C">
        <w:rPr>
          <w:rFonts w:ascii="Times New Roman" w:hAnsi="Times New Roman" w:cs="Times New Roman"/>
          <w:sz w:val="28"/>
          <w:szCs w:val="28"/>
        </w:rPr>
        <w:t>;</w:t>
      </w:r>
      <w:proofErr w:type="gramStart"/>
    </w:p>
    <w:p w:rsidR="009E405C" w:rsidRDefault="009E405C" w:rsidP="009E405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E376BC">
        <w:rPr>
          <w:rFonts w:ascii="Times New Roman" w:hAnsi="Times New Roman" w:cs="Times New Roman"/>
          <w:sz w:val="28"/>
          <w:szCs w:val="28"/>
        </w:rPr>
        <w:t>пункт 2.7.1.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76BC" w:rsidRDefault="00E376BC" w:rsidP="00E376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D4315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376B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6BC">
        <w:rPr>
          <w:rFonts w:ascii="Times New Roman" w:hAnsi="Times New Roman"/>
          <w:sz w:val="28"/>
          <w:szCs w:val="28"/>
        </w:rPr>
        <w:t xml:space="preserve">В данном случае документы, указанные в </w:t>
      </w:r>
      <w:hyperlink r:id="rId5" w:history="1">
        <w:r w:rsidRPr="00E376BC">
          <w:rPr>
            <w:rFonts w:ascii="Times New Roman" w:hAnsi="Times New Roman"/>
            <w:sz w:val="28"/>
            <w:szCs w:val="28"/>
          </w:rPr>
          <w:t>подпунктах "а",</w:t>
        </w:r>
      </w:hyperlink>
      <w:r w:rsidRPr="00E376B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376BC">
          <w:rPr>
            <w:rFonts w:ascii="Times New Roman" w:hAnsi="Times New Roman"/>
            <w:sz w:val="28"/>
            <w:szCs w:val="28"/>
          </w:rPr>
          <w:t>"в"</w:t>
        </w:r>
      </w:hyperlink>
      <w:r w:rsidRPr="00E376B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E376BC">
          <w:rPr>
            <w:rFonts w:ascii="Times New Roman" w:hAnsi="Times New Roman"/>
            <w:sz w:val="28"/>
            <w:szCs w:val="28"/>
          </w:rPr>
          <w:t>"г"</w:t>
        </w:r>
      </w:hyperlink>
      <w:r w:rsidRPr="00E376B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E376BC">
          <w:rPr>
            <w:rFonts w:ascii="Times New Roman" w:hAnsi="Times New Roman"/>
            <w:sz w:val="28"/>
            <w:szCs w:val="28"/>
          </w:rPr>
          <w:t>"е"</w:t>
        </w:r>
      </w:hyperlink>
      <w:r w:rsidRPr="00E376B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E376BC">
          <w:rPr>
            <w:rFonts w:ascii="Times New Roman" w:hAnsi="Times New Roman"/>
            <w:sz w:val="28"/>
            <w:szCs w:val="28"/>
          </w:rPr>
          <w:t xml:space="preserve">"ж" пункта </w:t>
        </w:r>
      </w:hyperlink>
      <w:r w:rsidRPr="00E376BC">
        <w:rPr>
          <w:rFonts w:ascii="Times New Roman" w:hAnsi="Times New Roman"/>
          <w:sz w:val="28"/>
          <w:szCs w:val="28"/>
        </w:rPr>
        <w:t xml:space="preserve">2.7 настоящего Регламента, представляемые в уполномоченный </w:t>
      </w:r>
      <w:r w:rsidRPr="00E376BC">
        <w:rPr>
          <w:rFonts w:ascii="Times New Roman" w:hAnsi="Times New Roman"/>
          <w:sz w:val="28"/>
          <w:szCs w:val="28"/>
        </w:rPr>
        <w:lastRenderedPageBreak/>
        <w:t xml:space="preserve">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0" w:history="1">
        <w:r w:rsidRPr="00E376BC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E376BC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9E405C" w:rsidRPr="00E376BC" w:rsidRDefault="00E376BC" w:rsidP="00E37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6BC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11" w:history="1">
        <w:r w:rsidRPr="00E376BC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E376BC">
        <w:rPr>
          <w:rFonts w:ascii="Times New Roman" w:hAnsi="Times New Roman"/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</w:t>
      </w:r>
      <w:proofErr w:type="gramStart"/>
      <w:r w:rsidRPr="00E376BC">
        <w:rPr>
          <w:rFonts w:ascii="Times New Roman" w:hAnsi="Times New Roman"/>
          <w:sz w:val="28"/>
          <w:szCs w:val="28"/>
        </w:rPr>
        <w:t>.</w:t>
      </w:r>
      <w:r w:rsidR="009E405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405C" w:rsidRDefault="009E405C" w:rsidP="009E40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9E405C" w:rsidRDefault="009E405C" w:rsidP="009E405C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9E405C" w:rsidRDefault="009E405C" w:rsidP="009E405C"/>
    <w:p w:rsidR="009E405C" w:rsidRDefault="009E405C" w:rsidP="009E405C"/>
    <w:p w:rsidR="009E405C" w:rsidRDefault="009E405C" w:rsidP="009E405C"/>
    <w:p w:rsidR="009E405C" w:rsidRDefault="009E405C" w:rsidP="009E405C"/>
    <w:p w:rsidR="00295C9F" w:rsidRPr="009E405C" w:rsidRDefault="00295C9F">
      <w:pPr>
        <w:rPr>
          <w:color w:val="FF0000"/>
        </w:rPr>
      </w:pPr>
    </w:p>
    <w:sectPr w:rsidR="00295C9F" w:rsidRPr="009E405C" w:rsidSect="00295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5C"/>
    <w:rsid w:val="00295C9F"/>
    <w:rsid w:val="007038A6"/>
    <w:rsid w:val="009E405C"/>
    <w:rsid w:val="00E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E405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E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1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5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0" Type="http://schemas.openxmlformats.org/officeDocument/2006/relationships/hyperlink" Target="consultantplus://offline/ref=FCCF22C2CC153EBF82085F1C10AA7DCF3FAB99BF9FA7C43A82AA25BFADCEBB2EDD5DAD45E83834468A501083187192205F99C4uBdBI" TargetMode="External"/><Relationship Id="rId4" Type="http://schemas.openxmlformats.org/officeDocument/2006/relationships/hyperlink" Target="consultantplus://offline/ref=48C94BD3BCB6F6D1411AF19C2503BD462353BEE916BB41905EB786DD829D5E9C8F8BEFD7D335CB2333BBFAC261a0NAI" TargetMode="External"/><Relationship Id="rId9" Type="http://schemas.openxmlformats.org/officeDocument/2006/relationships/hyperlink" Target="consultantplus://offline/ref=FCCF22C2CC153EBF82085F1C10AA7DCF3FA89DBE92AAC43A82AA25BFADCEBB2EDD5DAD47E36C6403DC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2023-07-12T11:36:00Z</cp:lastPrinted>
  <dcterms:created xsi:type="dcterms:W3CDTF">2023-07-12T11:57:00Z</dcterms:created>
  <dcterms:modified xsi:type="dcterms:W3CDTF">2023-07-12T11:57:00Z</dcterms:modified>
</cp:coreProperties>
</file>