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E1" w:rsidRPr="00FA5EE1" w:rsidRDefault="00FA5EE1" w:rsidP="00FA5E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A5EE1">
        <w:rPr>
          <w:rFonts w:ascii="Times New Roman" w:hAnsi="Times New Roman" w:cs="Times New Roman"/>
          <w:b/>
          <w:sz w:val="28"/>
          <w:szCs w:val="28"/>
        </w:rPr>
        <w:t xml:space="preserve">МУНИЦИПАЛЬНОЕ  ОБРАЗОВАНИЕ </w:t>
      </w:r>
      <w:r w:rsidRPr="00FA5EE1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ПРОЕКТ</w:t>
      </w:r>
    </w:p>
    <w:p w:rsidR="00FA5EE1" w:rsidRPr="00FA5EE1" w:rsidRDefault="00FA5EE1" w:rsidP="00FA5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E1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  <w:r w:rsidRPr="00FA5EE1">
        <w:rPr>
          <w:rFonts w:ascii="Times New Roman" w:hAnsi="Times New Roman" w:cs="Times New Roman"/>
          <w:b/>
          <w:sz w:val="28"/>
          <w:szCs w:val="28"/>
        </w:rPr>
        <w:br/>
        <w:t>ВОЛОСОВСКОГО МУНИЦИПАЛЬНОГО РАЙОНА</w:t>
      </w:r>
      <w:r w:rsidRPr="00FA5EE1">
        <w:rPr>
          <w:rFonts w:ascii="Times New Roman" w:hAnsi="Times New Roman" w:cs="Times New Roman"/>
          <w:b/>
          <w:sz w:val="28"/>
          <w:szCs w:val="28"/>
        </w:rPr>
        <w:br/>
        <w:t>ЛЕНИНГРАДСКОЙ ОБЛАСТИ</w:t>
      </w:r>
      <w:r w:rsidRPr="00FA5EE1">
        <w:rPr>
          <w:rFonts w:ascii="Times New Roman" w:hAnsi="Times New Roman" w:cs="Times New Roman"/>
          <w:b/>
          <w:sz w:val="28"/>
          <w:szCs w:val="28"/>
        </w:rPr>
        <w:br/>
        <w:t>СОВЕТ ДЕПУТАТОВ</w:t>
      </w:r>
    </w:p>
    <w:p w:rsidR="00FA5EE1" w:rsidRPr="00FA5EE1" w:rsidRDefault="00FA5EE1" w:rsidP="00FA5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E1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FA5EE1" w:rsidRPr="00FA5EE1" w:rsidRDefault="00FA5EE1" w:rsidP="00FA5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E1">
        <w:rPr>
          <w:rFonts w:ascii="Times New Roman" w:hAnsi="Times New Roman" w:cs="Times New Roman"/>
          <w:b/>
          <w:sz w:val="28"/>
          <w:szCs w:val="28"/>
        </w:rPr>
        <w:br/>
        <w:t xml:space="preserve"> РЕШЕНИЕ</w:t>
      </w:r>
    </w:p>
    <w:p w:rsidR="00FA5EE1" w:rsidRPr="00FA5EE1" w:rsidRDefault="00FA5EE1" w:rsidP="00FA5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E1">
        <w:rPr>
          <w:rFonts w:ascii="Times New Roman" w:hAnsi="Times New Roman" w:cs="Times New Roman"/>
          <w:b/>
          <w:sz w:val="28"/>
          <w:szCs w:val="28"/>
        </w:rPr>
        <w:t>(сороковое заседание первого созыва)</w:t>
      </w:r>
    </w:p>
    <w:p w:rsidR="00FA5EE1" w:rsidRPr="00FA5EE1" w:rsidRDefault="00FA5EE1" w:rsidP="00FA5EE1">
      <w:pPr>
        <w:pStyle w:val="a7"/>
        <w:tabs>
          <w:tab w:val="left" w:pos="708"/>
        </w:tabs>
        <w:jc w:val="center"/>
        <w:rPr>
          <w:b/>
          <w:sz w:val="28"/>
          <w:szCs w:val="28"/>
        </w:rPr>
      </w:pPr>
      <w:r w:rsidRPr="00FA5EE1">
        <w:rPr>
          <w:b/>
          <w:sz w:val="28"/>
          <w:szCs w:val="28"/>
        </w:rPr>
        <w:t xml:space="preserve">от 26  октября 2023 года №   </w:t>
      </w:r>
    </w:p>
    <w:p w:rsidR="0059001E" w:rsidRPr="0059001E" w:rsidRDefault="0059001E" w:rsidP="005900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001E" w:rsidRPr="0059001E" w:rsidRDefault="0059001E" w:rsidP="005900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</w:t>
      </w:r>
      <w:r w:rsidRPr="0059001E">
        <w:rPr>
          <w:rFonts w:ascii="Times New Roman" w:hAnsi="Times New Roman" w:cs="Times New Roman"/>
          <w:b/>
          <w:sz w:val="28"/>
          <w:szCs w:val="28"/>
        </w:rPr>
        <w:t xml:space="preserve"> Устав муниципального образования Калитинское сельское поселение </w:t>
      </w:r>
      <w:proofErr w:type="spellStart"/>
      <w:r w:rsidRPr="0059001E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59001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59001E" w:rsidRDefault="0059001E" w:rsidP="005900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001E" w:rsidRPr="00FA5EE1" w:rsidRDefault="0059001E" w:rsidP="005900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EE1">
        <w:rPr>
          <w:rFonts w:ascii="Times New Roman" w:hAnsi="Times New Roman"/>
          <w:sz w:val="28"/>
          <w:szCs w:val="28"/>
        </w:rPr>
        <w:t>В целях приведения Устава муниципального об</w:t>
      </w:r>
      <w:bookmarkStart w:id="0" w:name="_GoBack"/>
      <w:bookmarkEnd w:id="0"/>
      <w:r w:rsidRPr="00FA5EE1">
        <w:rPr>
          <w:rFonts w:ascii="Times New Roman" w:hAnsi="Times New Roman"/>
          <w:sz w:val="28"/>
          <w:szCs w:val="28"/>
        </w:rPr>
        <w:t xml:space="preserve">разования Калитинское сельское поселение </w:t>
      </w:r>
      <w:proofErr w:type="spellStart"/>
      <w:r w:rsidRPr="00FA5EE1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FA5EE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соответствие с действующим законодательством,  руководствуясь статьями 35 и 44 </w:t>
      </w:r>
      <w:r w:rsidRPr="00FA5EE1">
        <w:rPr>
          <w:rFonts w:ascii="Times New Roman" w:eastAsia="Times New Roman" w:hAnsi="Times New Roman" w:cs="Times New Roman"/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</w:t>
      </w:r>
      <w:r w:rsidRPr="00FA5EE1">
        <w:rPr>
          <w:rFonts w:ascii="Times New Roman" w:hAnsi="Times New Roman" w:cs="Times New Roman"/>
          <w:sz w:val="28"/>
          <w:szCs w:val="28"/>
        </w:rPr>
        <w:t>,</w:t>
      </w:r>
      <w:r w:rsidRPr="00FA5EE1">
        <w:rPr>
          <w:rFonts w:ascii="Times New Roman" w:hAnsi="Times New Roman"/>
          <w:sz w:val="28"/>
          <w:szCs w:val="28"/>
        </w:rPr>
        <w:t xml:space="preserve"> Уставом муниципального образования Калитинское сельское поселение </w:t>
      </w:r>
      <w:proofErr w:type="spellStart"/>
      <w:r w:rsidRPr="00FA5EE1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FA5EE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FA5EE1">
        <w:rPr>
          <w:rFonts w:ascii="Times New Roman" w:hAnsi="Times New Roman"/>
          <w:bCs/>
          <w:sz w:val="28"/>
          <w:szCs w:val="28"/>
        </w:rPr>
        <w:t>, учитывая результаты публичных слушаний от 15 июня 2022 года</w:t>
      </w:r>
      <w:proofErr w:type="gramEnd"/>
      <w:r w:rsidRPr="00FA5EE1">
        <w:rPr>
          <w:rFonts w:ascii="Times New Roman" w:hAnsi="Times New Roman"/>
          <w:bCs/>
          <w:sz w:val="28"/>
          <w:szCs w:val="28"/>
        </w:rPr>
        <w:t xml:space="preserve">, </w:t>
      </w:r>
      <w:r w:rsidRPr="00FA5EE1">
        <w:rPr>
          <w:rFonts w:ascii="Times New Roman" w:hAnsi="Times New Roman" w:cs="Times New Roman"/>
          <w:sz w:val="28"/>
          <w:szCs w:val="28"/>
        </w:rPr>
        <w:t xml:space="preserve">совет депутатов  муниципального образования Калитинское сельское поселение </w:t>
      </w:r>
      <w:proofErr w:type="spellStart"/>
      <w:r w:rsidRPr="00FA5EE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A5EE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59001E" w:rsidRPr="00FA5EE1" w:rsidRDefault="0059001E" w:rsidP="005900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001E" w:rsidRPr="00FA5EE1" w:rsidRDefault="0059001E" w:rsidP="0059001E">
      <w:pPr>
        <w:pStyle w:val="a3"/>
        <w:ind w:firstLine="851"/>
        <w:jc w:val="both"/>
        <w:rPr>
          <w:szCs w:val="28"/>
        </w:rPr>
      </w:pPr>
      <w:r w:rsidRPr="00FA5EE1">
        <w:rPr>
          <w:szCs w:val="28"/>
        </w:rPr>
        <w:t xml:space="preserve">1. Внести в Устав муниципального образования Калитинское сельское поселение </w:t>
      </w:r>
      <w:proofErr w:type="spellStart"/>
      <w:r w:rsidRPr="00FA5EE1">
        <w:rPr>
          <w:szCs w:val="28"/>
        </w:rPr>
        <w:t>Волосовского</w:t>
      </w:r>
      <w:proofErr w:type="spellEnd"/>
      <w:r w:rsidRPr="00FA5EE1">
        <w:rPr>
          <w:szCs w:val="28"/>
        </w:rPr>
        <w:t xml:space="preserve"> муниципального района Ленинградской области  изменения согласно приложению.</w:t>
      </w:r>
    </w:p>
    <w:p w:rsidR="0059001E" w:rsidRPr="00FA5EE1" w:rsidRDefault="0059001E" w:rsidP="0059001E">
      <w:pPr>
        <w:pStyle w:val="a3"/>
        <w:ind w:firstLine="851"/>
        <w:jc w:val="both"/>
        <w:rPr>
          <w:szCs w:val="28"/>
        </w:rPr>
      </w:pPr>
      <w:r w:rsidRPr="00FA5EE1">
        <w:rPr>
          <w:szCs w:val="28"/>
        </w:rPr>
        <w:t xml:space="preserve">2. Направить настоящее решение на государственную регистрацию в Главное Управление Министерства юстиции Российской Федерации по Санкт-Петербургу и Ленинградской области. </w:t>
      </w:r>
    </w:p>
    <w:p w:rsidR="0059001E" w:rsidRPr="00FA5EE1" w:rsidRDefault="0059001E" w:rsidP="0059001E">
      <w:pPr>
        <w:pStyle w:val="a3"/>
        <w:ind w:firstLine="851"/>
        <w:jc w:val="both"/>
        <w:rPr>
          <w:szCs w:val="28"/>
        </w:rPr>
      </w:pPr>
      <w:r w:rsidRPr="00FA5EE1">
        <w:rPr>
          <w:szCs w:val="28"/>
        </w:rPr>
        <w:t xml:space="preserve">3. Настоящее решение подлежит опубликованию в общественно-политической газете </w:t>
      </w:r>
      <w:proofErr w:type="spellStart"/>
      <w:r w:rsidRPr="00FA5EE1">
        <w:rPr>
          <w:szCs w:val="28"/>
        </w:rPr>
        <w:t>Волосовского</w:t>
      </w:r>
      <w:proofErr w:type="spellEnd"/>
      <w:r w:rsidRPr="00FA5EE1">
        <w:rPr>
          <w:szCs w:val="28"/>
        </w:rPr>
        <w:t xml:space="preserve"> муниципального района Ленинградской области «Сельская новь» </w:t>
      </w:r>
      <w:r w:rsidRPr="00FA5EE1">
        <w:rPr>
          <w:rStyle w:val="a6"/>
          <w:i w:val="0"/>
          <w:szCs w:val="28"/>
        </w:rPr>
        <w:t>после государственной регистрации</w:t>
      </w:r>
      <w:r w:rsidRPr="00FA5EE1">
        <w:rPr>
          <w:szCs w:val="28"/>
        </w:rPr>
        <w:t xml:space="preserve"> в Главном Управлении Министерства юстиции Российской Федерации по Санкт-Петербургу и Ленинградской области.  </w:t>
      </w:r>
    </w:p>
    <w:p w:rsidR="0059001E" w:rsidRDefault="0059001E" w:rsidP="0059001E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6"/>
          <w:szCs w:val="26"/>
        </w:rPr>
      </w:pPr>
    </w:p>
    <w:p w:rsidR="0059001E" w:rsidRDefault="0059001E" w:rsidP="0059001E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6"/>
          <w:szCs w:val="26"/>
        </w:rPr>
      </w:pPr>
    </w:p>
    <w:p w:rsidR="0059001E" w:rsidRPr="00FA5EE1" w:rsidRDefault="0059001E" w:rsidP="00590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EE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9001E" w:rsidRPr="00FA5EE1" w:rsidRDefault="0059001E" w:rsidP="00590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EE1">
        <w:rPr>
          <w:rFonts w:ascii="Times New Roman" w:hAnsi="Times New Roman"/>
          <w:sz w:val="28"/>
          <w:szCs w:val="28"/>
        </w:rPr>
        <w:t>Калитинское сельское поселение,</w:t>
      </w:r>
    </w:p>
    <w:p w:rsidR="0059001E" w:rsidRPr="00FA5EE1" w:rsidRDefault="0059001E" w:rsidP="00590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EE1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9001E" w:rsidRPr="00FA5EE1" w:rsidRDefault="0059001E" w:rsidP="00590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EE1">
        <w:rPr>
          <w:rFonts w:ascii="Times New Roman" w:hAnsi="Times New Roman"/>
          <w:sz w:val="28"/>
          <w:szCs w:val="28"/>
        </w:rPr>
        <w:t>Калитинского сельского поселения</w:t>
      </w:r>
      <w:r w:rsidRPr="00FA5EE1">
        <w:rPr>
          <w:rFonts w:ascii="Times New Roman" w:hAnsi="Times New Roman"/>
          <w:sz w:val="28"/>
          <w:szCs w:val="28"/>
        </w:rPr>
        <w:tab/>
      </w:r>
      <w:r w:rsidRPr="00FA5EE1">
        <w:rPr>
          <w:rFonts w:ascii="Times New Roman" w:hAnsi="Times New Roman"/>
          <w:sz w:val="28"/>
          <w:szCs w:val="28"/>
        </w:rPr>
        <w:tab/>
      </w:r>
      <w:r w:rsidRPr="00FA5EE1">
        <w:rPr>
          <w:rFonts w:ascii="Times New Roman" w:hAnsi="Times New Roman"/>
          <w:sz w:val="28"/>
          <w:szCs w:val="28"/>
        </w:rPr>
        <w:tab/>
      </w:r>
      <w:r w:rsidRPr="00FA5EE1">
        <w:rPr>
          <w:rFonts w:ascii="Times New Roman" w:hAnsi="Times New Roman"/>
          <w:sz w:val="28"/>
          <w:szCs w:val="28"/>
        </w:rPr>
        <w:tab/>
      </w:r>
      <w:r w:rsidRPr="00FA5EE1">
        <w:rPr>
          <w:rFonts w:ascii="Times New Roman" w:hAnsi="Times New Roman"/>
          <w:sz w:val="28"/>
          <w:szCs w:val="28"/>
        </w:rPr>
        <w:tab/>
        <w:t xml:space="preserve">      Т.А.Тихонова</w:t>
      </w:r>
    </w:p>
    <w:p w:rsidR="0059001E" w:rsidRPr="00FA5EE1" w:rsidRDefault="0059001E" w:rsidP="00590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01E" w:rsidRDefault="00FA5EE1" w:rsidP="00FA5E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59001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59001E" w:rsidRDefault="0059001E" w:rsidP="0059001E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59001E" w:rsidRDefault="0059001E" w:rsidP="0059001E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Калитинского сельского поселения</w:t>
      </w:r>
    </w:p>
    <w:p w:rsidR="0059001E" w:rsidRDefault="0059001E" w:rsidP="0059001E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59001E" w:rsidRDefault="0059001E" w:rsidP="0059001E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59001E" w:rsidRDefault="0059001E" w:rsidP="0059001E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26 октября 2023 г. № </w:t>
      </w:r>
    </w:p>
    <w:p w:rsidR="0059001E" w:rsidRDefault="0059001E" w:rsidP="005900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59B8" w:rsidRDefault="00C459B8"/>
    <w:p w:rsidR="002C10F0" w:rsidRDefault="002C10F0" w:rsidP="002C10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 </w:t>
      </w:r>
    </w:p>
    <w:p w:rsidR="002C10F0" w:rsidRDefault="002C10F0" w:rsidP="002C10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2C10F0" w:rsidRDefault="002C10F0" w:rsidP="002C10F0">
      <w:pPr>
        <w:spacing w:after="0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8D8" w:rsidRPr="009115EA" w:rsidRDefault="003968D8" w:rsidP="003968D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7</w:t>
      </w:r>
      <w:r w:rsidRPr="009115EA">
        <w:rPr>
          <w:rFonts w:ascii="Times New Roman" w:hAnsi="Times New Roman" w:cs="Times New Roman"/>
          <w:sz w:val="28"/>
          <w:szCs w:val="28"/>
        </w:rPr>
        <w:t>:</w:t>
      </w:r>
    </w:p>
    <w:p w:rsidR="002C10F0" w:rsidRPr="002C201D" w:rsidRDefault="003968D8" w:rsidP="003968D8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дополнить </w:t>
      </w:r>
      <w:r w:rsidR="002C10F0" w:rsidRPr="002C201D">
        <w:rPr>
          <w:rFonts w:ascii="Times New Roman" w:eastAsia="Times New Roman" w:hAnsi="Times New Roman" w:cs="Times New Roman"/>
          <w:sz w:val="28"/>
          <w:szCs w:val="28"/>
        </w:rPr>
        <w:t xml:space="preserve"> пунктом 16 следующего содержания:</w:t>
      </w:r>
    </w:p>
    <w:p w:rsidR="002C10F0" w:rsidRDefault="002C10F0" w:rsidP="002C10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201D">
        <w:rPr>
          <w:rStyle w:val="a6"/>
          <w:rFonts w:ascii="Times New Roman" w:hAnsi="Times New Roman" w:cs="Times New Roman"/>
          <w:i w:val="0"/>
          <w:sz w:val="28"/>
          <w:szCs w:val="28"/>
        </w:rPr>
        <w:t>«16)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2C201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10F0" w:rsidRPr="003968D8" w:rsidRDefault="00EE3314" w:rsidP="003968D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22</w:t>
      </w:r>
      <w:r w:rsidR="002C10F0" w:rsidRPr="003968D8">
        <w:rPr>
          <w:rFonts w:ascii="Times New Roman" w:eastAsia="Times New Roman" w:hAnsi="Times New Roman" w:cs="Times New Roman"/>
          <w:sz w:val="28"/>
          <w:szCs w:val="28"/>
        </w:rPr>
        <w:t xml:space="preserve"> части 2 изложить в следующей редакции:</w:t>
      </w:r>
    </w:p>
    <w:p w:rsidR="002C10F0" w:rsidRPr="009115EA" w:rsidRDefault="00EE3314" w:rsidP="002C10F0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«22</w:t>
      </w:r>
      <w:r w:rsidR="002C10F0" w:rsidRPr="009115EA">
        <w:rPr>
          <w:rFonts w:ascii="Times New Roman" w:eastAsia="Times New Roman" w:hAnsi="Times New Roman" w:cs="Times New Roman"/>
          <w:sz w:val="28"/>
          <w:szCs w:val="28"/>
        </w:rPr>
        <w:t xml:space="preserve">) обеспечение выполнения работ, необходимых для создания искусственных земельных участков для нужд </w:t>
      </w:r>
      <w:r w:rsidR="002C10F0" w:rsidRPr="009115EA">
        <w:rPr>
          <w:rFonts w:ascii="Times New Roman" w:hAnsi="Times New Roman" w:cs="Times New Roman"/>
          <w:sz w:val="28"/>
          <w:szCs w:val="28"/>
        </w:rPr>
        <w:t xml:space="preserve">Калитинского сельского </w:t>
      </w:r>
      <w:r w:rsidR="002C10F0" w:rsidRPr="009115EA">
        <w:rPr>
          <w:rFonts w:ascii="Times New Roman" w:eastAsia="Times New Roman" w:hAnsi="Times New Roman" w:cs="Times New Roman"/>
          <w:sz w:val="28"/>
          <w:szCs w:val="28"/>
        </w:rPr>
        <w:t>поселения в соответствии с федеральным законом</w:t>
      </w:r>
      <w:proofErr w:type="gramStart"/>
      <w:r w:rsidR="002C10F0" w:rsidRPr="009115EA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="002C10F0" w:rsidRPr="009115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0" w:rsidRPr="006B2FC6" w:rsidRDefault="002C10F0" w:rsidP="003968D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C6">
        <w:rPr>
          <w:rFonts w:ascii="Times New Roman" w:hAnsi="Times New Roman" w:cs="Times New Roman"/>
          <w:sz w:val="28"/>
          <w:szCs w:val="28"/>
        </w:rPr>
        <w:t>дополнить частью 4</w:t>
      </w:r>
      <w:r w:rsidRPr="006B2FC6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</w:t>
      </w:r>
    </w:p>
    <w:p w:rsidR="002C10F0" w:rsidRPr="00A619A6" w:rsidRDefault="002C10F0" w:rsidP="002C10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A619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1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19A6">
        <w:rPr>
          <w:rFonts w:ascii="Times New Roman" w:eastAsia="Times New Roman" w:hAnsi="Times New Roman" w:cs="Times New Roman"/>
          <w:sz w:val="28"/>
          <w:szCs w:val="28"/>
        </w:rPr>
        <w:t>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(или) дополнений в настоящий Устав</w:t>
      </w:r>
      <w:proofErr w:type="gramStart"/>
      <w:r w:rsidRPr="00A61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2C10F0" w:rsidRDefault="002C10F0" w:rsidP="002C10F0">
      <w:pPr>
        <w:pStyle w:val="a5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2FC6">
        <w:rPr>
          <w:rFonts w:ascii="Times New Roman" w:hAnsi="Times New Roman" w:cs="Times New Roman"/>
          <w:sz w:val="28"/>
          <w:szCs w:val="28"/>
        </w:rPr>
        <w:t>В части 2 статьи 12 слова «избирательной комиссией» заменить словами «территори</w:t>
      </w:r>
      <w:r>
        <w:rPr>
          <w:rFonts w:ascii="Times New Roman" w:hAnsi="Times New Roman" w:cs="Times New Roman"/>
          <w:sz w:val="28"/>
          <w:szCs w:val="28"/>
        </w:rPr>
        <w:t>альной избирательной комиссией».</w:t>
      </w:r>
    </w:p>
    <w:p w:rsidR="002C10F0" w:rsidRPr="00EE3314" w:rsidRDefault="002C10F0" w:rsidP="00EE3314">
      <w:pPr>
        <w:pStyle w:val="a5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314">
        <w:rPr>
          <w:rFonts w:ascii="Times New Roman" w:hAnsi="Times New Roman" w:cs="Times New Roman"/>
          <w:sz w:val="28"/>
          <w:szCs w:val="28"/>
        </w:rPr>
        <w:t>В статье 18</w:t>
      </w:r>
      <w:r w:rsidRPr="00EE33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10F0" w:rsidRPr="006B2FC6" w:rsidRDefault="002C10F0" w:rsidP="002C10F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C6">
        <w:rPr>
          <w:rFonts w:ascii="Times New Roman" w:eastAsia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2C10F0" w:rsidRPr="00A619A6" w:rsidRDefault="002C10F0" w:rsidP="002C10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9A6">
        <w:rPr>
          <w:rFonts w:ascii="Times New Roman" w:eastAsia="Times New Roman" w:hAnsi="Times New Roman" w:cs="Times New Roman"/>
          <w:sz w:val="28"/>
          <w:szCs w:val="28"/>
        </w:rPr>
        <w:t>«2. Староста сельского населенного пункта назначается советом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Калитинского сельского поселения</w:t>
      </w:r>
      <w:r w:rsidRPr="00A619A6"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A619A6">
        <w:rPr>
          <w:rFonts w:ascii="Times New Roman" w:eastAsia="Times New Roman" w:hAnsi="Times New Roman" w:cs="Times New Roman"/>
          <w:sz w:val="28"/>
          <w:szCs w:val="28"/>
        </w:rPr>
        <w:t xml:space="preserve">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A619A6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2C10F0" w:rsidRPr="002C10F0" w:rsidRDefault="002C10F0" w:rsidP="002C10F0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0F0">
        <w:rPr>
          <w:rFonts w:ascii="Times New Roman" w:hAnsi="Times New Roman" w:cs="Times New Roman"/>
          <w:sz w:val="28"/>
          <w:szCs w:val="28"/>
        </w:rPr>
        <w:lastRenderedPageBreak/>
        <w:t>в части 3</w:t>
      </w:r>
      <w:r w:rsidRPr="002C10F0">
        <w:rPr>
          <w:rFonts w:ascii="Times New Roman" w:eastAsia="Times New Roman" w:hAnsi="Times New Roman" w:cs="Times New Roman"/>
          <w:sz w:val="28"/>
          <w:szCs w:val="28"/>
        </w:rPr>
        <w:t xml:space="preserve"> после слов «муниципальную должность» дополнить словами «, за исключением муниципальной должности депутата совета депутатов, осуществляющего свои полномочия на непостоянной основе</w:t>
      </w:r>
      <w:proofErr w:type="gramStart"/>
      <w:r w:rsidRPr="002C10F0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Pr="002C10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0" w:rsidRDefault="002C10F0" w:rsidP="002C10F0">
      <w:pPr>
        <w:pStyle w:val="a5"/>
        <w:numPr>
          <w:ilvl w:val="0"/>
          <w:numId w:val="5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FC6">
        <w:rPr>
          <w:rFonts w:ascii="Times New Roman" w:hAnsi="Times New Roman" w:cs="Times New Roman"/>
          <w:sz w:val="28"/>
          <w:szCs w:val="28"/>
        </w:rPr>
        <w:t>в пункте 1 части 4</w:t>
      </w:r>
      <w:r w:rsidRPr="006B2FC6">
        <w:rPr>
          <w:rFonts w:ascii="Times New Roman" w:eastAsia="Times New Roman" w:hAnsi="Times New Roman" w:cs="Times New Roman"/>
          <w:sz w:val="28"/>
          <w:szCs w:val="28"/>
        </w:rPr>
        <w:t xml:space="preserve"> после слов «муниципальную должность» дополнить словами «, за исключением муниципальной должности депутата совета депутатов, осуществляющего свои полн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омочия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непостоянной основе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10F0" w:rsidRPr="006B2FC6" w:rsidRDefault="002C10F0" w:rsidP="002C10F0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560"/>
        </w:tabs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Pr="006B2FC6">
        <w:rPr>
          <w:rFonts w:ascii="Times New Roman" w:eastAsia="Times New Roman" w:hAnsi="Times New Roman" w:cs="Times New Roman"/>
          <w:sz w:val="28"/>
          <w:szCs w:val="28"/>
        </w:rPr>
        <w:t xml:space="preserve"> 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 2 </w:t>
      </w:r>
      <w:r w:rsidRPr="006B2FC6">
        <w:rPr>
          <w:rFonts w:ascii="Times New Roman" w:eastAsia="Times New Roman" w:hAnsi="Times New Roman" w:cs="Times New Roman"/>
          <w:sz w:val="28"/>
          <w:szCs w:val="28"/>
        </w:rPr>
        <w:t>статьи 28 слова «федеральными законами» заменить словами «Федеральным законом № 131-ФЗ»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10F0" w:rsidRPr="00C46922" w:rsidRDefault="00225DC3" w:rsidP="002C10F0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0F0" w:rsidRPr="00072B40">
        <w:rPr>
          <w:rFonts w:ascii="Times New Roman" w:hAnsi="Times New Roman" w:cs="Times New Roman"/>
          <w:sz w:val="28"/>
          <w:szCs w:val="28"/>
        </w:rPr>
        <w:t>В статье 31:</w:t>
      </w:r>
    </w:p>
    <w:p w:rsidR="00EE3314" w:rsidRPr="00C46922" w:rsidRDefault="00C46922" w:rsidP="00C46922">
      <w:pPr>
        <w:pStyle w:val="a5"/>
        <w:numPr>
          <w:ilvl w:val="0"/>
          <w:numId w:val="10"/>
        </w:numPr>
        <w:tabs>
          <w:tab w:val="left" w:pos="993"/>
        </w:tabs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E3314" w:rsidRPr="00C46922">
        <w:rPr>
          <w:rFonts w:ascii="Times New Roman" w:eastAsia="Times New Roman" w:hAnsi="Times New Roman" w:cs="Times New Roman"/>
          <w:sz w:val="28"/>
          <w:szCs w:val="28"/>
        </w:rPr>
        <w:t>ополнить частью 3.2. следующего содержания:</w:t>
      </w:r>
    </w:p>
    <w:p w:rsidR="00EE3314" w:rsidRDefault="00EE3314" w:rsidP="00EE3314">
      <w:pPr>
        <w:pStyle w:val="a5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2FC6">
        <w:rPr>
          <w:rFonts w:ascii="Times New Roman" w:hAnsi="Times New Roman" w:cs="Times New Roman"/>
          <w:sz w:val="28"/>
          <w:szCs w:val="28"/>
        </w:rPr>
        <w:t xml:space="preserve">«3.2. </w:t>
      </w:r>
      <w:proofErr w:type="gramStart"/>
      <w:r w:rsidRPr="006B2FC6">
        <w:rPr>
          <w:rFonts w:ascii="Times New Roman" w:hAnsi="Times New Roman" w:cs="Times New Roman"/>
          <w:sz w:val="28"/>
          <w:szCs w:val="28"/>
        </w:rPr>
        <w:t>Депутат Совета депутатов Калитинского сельского поселения 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</w:t>
      </w:r>
      <w:proofErr w:type="gramEnd"/>
      <w:r w:rsidRPr="006B2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FC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B2FC6">
        <w:rPr>
          <w:rFonts w:ascii="Times New Roman" w:hAnsi="Times New Roman" w:cs="Times New Roman"/>
          <w:sz w:val="28"/>
          <w:szCs w:val="28"/>
        </w:rPr>
        <w:t>, предусмотренном частями 3 - 6 статьи 13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25 декабря 2008 года N 273-ФЗ «О противодействии коррупции».»</w:t>
      </w:r>
      <w:r w:rsidR="00C46922">
        <w:rPr>
          <w:rFonts w:ascii="Times New Roman" w:hAnsi="Times New Roman" w:cs="Times New Roman"/>
          <w:sz w:val="28"/>
          <w:szCs w:val="28"/>
        </w:rPr>
        <w:t>;</w:t>
      </w:r>
    </w:p>
    <w:p w:rsidR="002C10F0" w:rsidRPr="00C46922" w:rsidRDefault="002C10F0" w:rsidP="00C46922">
      <w:pPr>
        <w:pStyle w:val="a5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922">
        <w:rPr>
          <w:rFonts w:ascii="Times New Roman" w:hAnsi="Times New Roman" w:cs="Times New Roman"/>
          <w:sz w:val="28"/>
          <w:szCs w:val="28"/>
        </w:rPr>
        <w:t>часть 9 исключить;</w:t>
      </w:r>
    </w:p>
    <w:p w:rsidR="002C10F0" w:rsidRDefault="002C10F0" w:rsidP="00C46922">
      <w:pPr>
        <w:pStyle w:val="a5"/>
        <w:numPr>
          <w:ilvl w:val="0"/>
          <w:numId w:val="10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2FC6">
        <w:rPr>
          <w:rFonts w:ascii="Times New Roman" w:hAnsi="Times New Roman" w:cs="Times New Roman"/>
          <w:sz w:val="28"/>
          <w:szCs w:val="28"/>
        </w:rPr>
        <w:t>в подпунктах «а» и «б» пункта 2  части 16 слова «аппарате избирательной комиссии муниципального</w:t>
      </w:r>
      <w:r w:rsidR="00C469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Start"/>
      <w:r w:rsidR="00C4692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C46922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C10F0" w:rsidRPr="00C46922" w:rsidRDefault="002C10F0" w:rsidP="00C46922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922">
        <w:rPr>
          <w:rFonts w:ascii="Times New Roman" w:hAnsi="Times New Roman" w:cs="Times New Roman"/>
          <w:sz w:val="28"/>
          <w:szCs w:val="28"/>
        </w:rPr>
        <w:t xml:space="preserve">Статью 32 </w:t>
      </w:r>
      <w:r w:rsidRPr="00C46922">
        <w:rPr>
          <w:rFonts w:ascii="Times New Roman" w:eastAsia="Times New Roman" w:hAnsi="Times New Roman" w:cs="Times New Roman"/>
          <w:sz w:val="28"/>
          <w:szCs w:val="28"/>
        </w:rPr>
        <w:t xml:space="preserve"> дополнить частью 4 следующего содержания:</w:t>
      </w:r>
    </w:p>
    <w:p w:rsidR="002C10F0" w:rsidRDefault="002C10F0" w:rsidP="002C10F0">
      <w:pPr>
        <w:pStyle w:val="a5"/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C6">
        <w:rPr>
          <w:rFonts w:ascii="Times New Roman" w:eastAsia="Times New Roman" w:hAnsi="Times New Roman" w:cs="Times New Roman"/>
          <w:sz w:val="28"/>
          <w:szCs w:val="28"/>
        </w:rPr>
        <w:t>«4.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течение шести месяцев подряд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2C10F0" w:rsidRPr="00C46922" w:rsidRDefault="002C10F0" w:rsidP="00C46922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22">
        <w:rPr>
          <w:rFonts w:ascii="Times New Roman" w:eastAsia="Times New Roman" w:hAnsi="Times New Roman" w:cs="Times New Roman"/>
          <w:sz w:val="28"/>
          <w:szCs w:val="28"/>
        </w:rPr>
        <w:t>Статью 33 дополнить частью 10.1 следующего содержания:</w:t>
      </w:r>
    </w:p>
    <w:p w:rsidR="002C10F0" w:rsidRDefault="002C10F0" w:rsidP="002C10F0">
      <w:pPr>
        <w:pStyle w:val="a5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2FC6">
        <w:rPr>
          <w:rFonts w:ascii="Times New Roman" w:hAnsi="Times New Roman" w:cs="Times New Roman"/>
          <w:sz w:val="28"/>
          <w:szCs w:val="28"/>
        </w:rPr>
        <w:t xml:space="preserve">«10.1. </w:t>
      </w:r>
      <w:proofErr w:type="gramStart"/>
      <w:r w:rsidRPr="006B2FC6">
        <w:rPr>
          <w:rFonts w:ascii="Times New Roman" w:hAnsi="Times New Roman" w:cs="Times New Roman"/>
          <w:sz w:val="28"/>
          <w:szCs w:val="28"/>
        </w:rPr>
        <w:t>Глава Калитинского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</w:t>
      </w:r>
      <w:proofErr w:type="gramEnd"/>
      <w:r w:rsidRPr="006B2FC6">
        <w:rPr>
          <w:rFonts w:ascii="Times New Roman" w:hAnsi="Times New Roman" w:cs="Times New Roman"/>
          <w:sz w:val="28"/>
          <w:szCs w:val="28"/>
        </w:rPr>
        <w:t xml:space="preserve"> 3 - 6 статьи 13 Федерального закона от 25 декабря 2008 года N 273-Ф</w:t>
      </w:r>
      <w:r>
        <w:rPr>
          <w:rFonts w:ascii="Times New Roman" w:hAnsi="Times New Roman" w:cs="Times New Roman"/>
          <w:sz w:val="28"/>
          <w:szCs w:val="28"/>
        </w:rPr>
        <w:t>З «</w:t>
      </w:r>
      <w:r w:rsidRPr="006B2FC6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>
        <w:rPr>
          <w:rFonts w:ascii="Times New Roman" w:hAnsi="Times New Roman" w:cs="Times New Roman"/>
          <w:sz w:val="28"/>
          <w:szCs w:val="28"/>
        </w:rPr>
        <w:t>коррупции».</w:t>
      </w:r>
    </w:p>
    <w:p w:rsidR="002C10F0" w:rsidRPr="00C46922" w:rsidRDefault="002C10F0" w:rsidP="00C46922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922">
        <w:rPr>
          <w:rFonts w:ascii="Times New Roman" w:eastAsia="Times New Roman" w:hAnsi="Times New Roman" w:cs="Times New Roman"/>
          <w:sz w:val="28"/>
          <w:szCs w:val="28"/>
        </w:rPr>
        <w:lastRenderedPageBreak/>
        <w:t>Часть 5 статьи 43 признать утратившей силу.</w:t>
      </w:r>
    </w:p>
    <w:p w:rsidR="002C10F0" w:rsidRPr="006B2FC6" w:rsidRDefault="002C10F0" w:rsidP="00C46922">
      <w:pPr>
        <w:pStyle w:val="s15"/>
        <w:numPr>
          <w:ilvl w:val="0"/>
          <w:numId w:val="1"/>
        </w:numPr>
        <w:rPr>
          <w:rStyle w:val="s10"/>
          <w:sz w:val="28"/>
          <w:szCs w:val="28"/>
        </w:rPr>
      </w:pPr>
      <w:r w:rsidRPr="006B2FC6">
        <w:rPr>
          <w:rStyle w:val="s10"/>
          <w:sz w:val="28"/>
          <w:szCs w:val="28"/>
        </w:rPr>
        <w:t>Дополнить Устав главой 6.1. следующего содержания:</w:t>
      </w:r>
    </w:p>
    <w:p w:rsidR="002C10F0" w:rsidRPr="006B2FC6" w:rsidRDefault="002C10F0" w:rsidP="002C10F0">
      <w:pPr>
        <w:pStyle w:val="s15"/>
        <w:rPr>
          <w:rStyle w:val="s10"/>
          <w:b/>
          <w:sz w:val="28"/>
          <w:szCs w:val="28"/>
        </w:rPr>
      </w:pPr>
      <w:r w:rsidRPr="006B2FC6">
        <w:rPr>
          <w:rStyle w:val="s10"/>
          <w:sz w:val="28"/>
          <w:szCs w:val="28"/>
        </w:rPr>
        <w:t>«</w:t>
      </w:r>
      <w:r w:rsidRPr="006B2FC6">
        <w:rPr>
          <w:rStyle w:val="s10"/>
          <w:b/>
          <w:sz w:val="28"/>
          <w:szCs w:val="28"/>
        </w:rPr>
        <w:t>ГЛАВА 6.1. МЕЖДУНАРОДНЫЕ И ВНЕШНЕЭКОНОМИЧЕСКИЕ СВЯЗИ ОРГАНОВ МЕСТНОГО САМОУПРАВЛЕНИЯ</w:t>
      </w:r>
    </w:p>
    <w:p w:rsidR="002C10F0" w:rsidRPr="006B2FC6" w:rsidRDefault="002C10F0" w:rsidP="002C10F0">
      <w:pPr>
        <w:pStyle w:val="s15"/>
        <w:rPr>
          <w:b/>
          <w:sz w:val="28"/>
          <w:szCs w:val="28"/>
        </w:rPr>
      </w:pPr>
      <w:r w:rsidRPr="006B2FC6">
        <w:rPr>
          <w:rStyle w:val="s10"/>
          <w:b/>
          <w:sz w:val="28"/>
          <w:szCs w:val="28"/>
        </w:rPr>
        <w:t>Статья 47.1.</w:t>
      </w:r>
      <w:r w:rsidRPr="006B2FC6">
        <w:rPr>
          <w:b/>
          <w:sz w:val="28"/>
          <w:szCs w:val="28"/>
        </w:rPr>
        <w:t xml:space="preserve"> Полномочия органов местного самоуправления в сфере международных и внешнеэкономических связей</w:t>
      </w:r>
    </w:p>
    <w:p w:rsidR="002C10F0" w:rsidRPr="006B2FC6" w:rsidRDefault="002C10F0" w:rsidP="002C10F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FC6">
        <w:rPr>
          <w:sz w:val="28"/>
          <w:szCs w:val="28"/>
        </w:rPr>
        <w:t xml:space="preserve">1. Международные и внешнеэкономические связи осуществляются органами местного самоуправления Калитинского сельского поселения в целях решения вопросов местного значения по согласованию с органами государственной власти </w:t>
      </w:r>
      <w:r>
        <w:rPr>
          <w:sz w:val="28"/>
          <w:szCs w:val="28"/>
        </w:rPr>
        <w:t>Ленинградской области</w:t>
      </w:r>
      <w:r w:rsidRPr="006B2FC6">
        <w:rPr>
          <w:sz w:val="28"/>
          <w:szCs w:val="28"/>
        </w:rPr>
        <w:t xml:space="preserve"> в порядке, установленном законом Ленинградской области.</w:t>
      </w:r>
    </w:p>
    <w:p w:rsidR="002C10F0" w:rsidRPr="006B2FC6" w:rsidRDefault="002C10F0" w:rsidP="002C10F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FC6">
        <w:rPr>
          <w:sz w:val="28"/>
          <w:szCs w:val="28"/>
        </w:rPr>
        <w:t>2. К полномочиям органов местного самоуправления Калитинского сельского поселения в сфере международных и внешнеэкономических связей относятся:</w:t>
      </w:r>
    </w:p>
    <w:p w:rsidR="002C10F0" w:rsidRPr="006B2FC6" w:rsidRDefault="002C10F0" w:rsidP="002C10F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FC6">
        <w:rPr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2C10F0" w:rsidRPr="006B2FC6" w:rsidRDefault="002C10F0" w:rsidP="002C10F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FC6">
        <w:rPr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2C10F0" w:rsidRPr="006B2FC6" w:rsidRDefault="002C10F0" w:rsidP="002C10F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FC6">
        <w:rPr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2C10F0" w:rsidRPr="006B2FC6" w:rsidRDefault="002C10F0" w:rsidP="002C10F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FC6">
        <w:rPr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2C10F0" w:rsidRPr="006B2FC6" w:rsidRDefault="002C10F0" w:rsidP="002C10F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FC6">
        <w:rPr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Ленинградской области.</w:t>
      </w:r>
    </w:p>
    <w:p w:rsidR="002C10F0" w:rsidRPr="006B2FC6" w:rsidRDefault="002C10F0" w:rsidP="002C10F0">
      <w:pPr>
        <w:pStyle w:val="s15"/>
        <w:jc w:val="both"/>
        <w:rPr>
          <w:b/>
          <w:sz w:val="28"/>
          <w:szCs w:val="28"/>
        </w:rPr>
      </w:pPr>
      <w:r w:rsidRPr="006B2FC6">
        <w:rPr>
          <w:rStyle w:val="s10"/>
          <w:b/>
          <w:sz w:val="28"/>
          <w:szCs w:val="28"/>
        </w:rPr>
        <w:t>Статья 47.2.</w:t>
      </w:r>
      <w:r w:rsidRPr="006B2FC6">
        <w:rPr>
          <w:b/>
          <w:sz w:val="28"/>
          <w:szCs w:val="28"/>
        </w:rPr>
        <w:t xml:space="preserve"> Соглашения об осуществлении международных и внешнеэкономических связей органов местного самоуправления</w:t>
      </w:r>
    </w:p>
    <w:p w:rsidR="002C10F0" w:rsidRPr="006B2FC6" w:rsidRDefault="002C10F0" w:rsidP="002C10F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FC6">
        <w:rPr>
          <w:sz w:val="28"/>
          <w:szCs w:val="28"/>
        </w:rPr>
        <w:t xml:space="preserve">1. В целях решения вопросов местного значения органы местного самоуправления </w:t>
      </w:r>
      <w:r>
        <w:rPr>
          <w:sz w:val="28"/>
          <w:szCs w:val="28"/>
        </w:rPr>
        <w:t xml:space="preserve">Калитинского сельского поселения </w:t>
      </w:r>
      <w:r w:rsidRPr="006B2FC6">
        <w:rPr>
          <w:sz w:val="28"/>
          <w:szCs w:val="28"/>
        </w:rPr>
        <w:t xml:space="preserve">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</w:t>
      </w:r>
      <w:r>
        <w:rPr>
          <w:sz w:val="28"/>
          <w:szCs w:val="28"/>
        </w:rPr>
        <w:t>Правительством Ленинградской области</w:t>
      </w:r>
      <w:r w:rsidRPr="006B2FC6">
        <w:rPr>
          <w:sz w:val="28"/>
          <w:szCs w:val="28"/>
        </w:rPr>
        <w:t xml:space="preserve"> в порядке, определяемом </w:t>
      </w:r>
      <w:r>
        <w:rPr>
          <w:sz w:val="28"/>
          <w:szCs w:val="28"/>
        </w:rPr>
        <w:t>законом Ленинградской области</w:t>
      </w:r>
      <w:r w:rsidRPr="006B2FC6">
        <w:rPr>
          <w:sz w:val="28"/>
          <w:szCs w:val="28"/>
        </w:rPr>
        <w:t>.</w:t>
      </w:r>
    </w:p>
    <w:p w:rsidR="002C10F0" w:rsidRPr="006B2FC6" w:rsidRDefault="002C10F0" w:rsidP="002C10F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FC6">
        <w:rPr>
          <w:sz w:val="28"/>
          <w:szCs w:val="28"/>
        </w:rPr>
        <w:lastRenderedPageBreak/>
        <w:t xml:space="preserve">2. Регистрация органами государственной власти </w:t>
      </w:r>
      <w:r>
        <w:rPr>
          <w:sz w:val="28"/>
          <w:szCs w:val="28"/>
        </w:rPr>
        <w:t>Ленинградской области</w:t>
      </w:r>
      <w:r w:rsidRPr="006B2FC6">
        <w:rPr>
          <w:sz w:val="28"/>
          <w:szCs w:val="28"/>
        </w:rPr>
        <w:t xml:space="preserve"> соглашений об осуществлении международных и внешнеэкономических связей органов местного самоуправления </w:t>
      </w:r>
      <w:r>
        <w:rPr>
          <w:sz w:val="28"/>
          <w:szCs w:val="28"/>
        </w:rPr>
        <w:t xml:space="preserve">Калитинского сельского поселения </w:t>
      </w:r>
      <w:r w:rsidRPr="006B2FC6">
        <w:rPr>
          <w:sz w:val="28"/>
          <w:szCs w:val="28"/>
        </w:rPr>
        <w:t xml:space="preserve"> осуществляется в порядке, определяемом законом </w:t>
      </w:r>
      <w:r>
        <w:rPr>
          <w:sz w:val="28"/>
          <w:szCs w:val="28"/>
        </w:rPr>
        <w:t>Ленинградской области</w:t>
      </w:r>
      <w:r w:rsidRPr="006B2FC6">
        <w:rPr>
          <w:sz w:val="28"/>
          <w:szCs w:val="28"/>
        </w:rPr>
        <w:t>, и является обязательным условием вступления таких соглашений в силу.</w:t>
      </w:r>
    </w:p>
    <w:p w:rsidR="002C10F0" w:rsidRDefault="002C10F0" w:rsidP="002C10F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FC6">
        <w:rPr>
          <w:sz w:val="28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2C10F0" w:rsidRPr="006B2FC6" w:rsidRDefault="002C10F0" w:rsidP="002C10F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C10F0" w:rsidRPr="006B2FC6" w:rsidRDefault="002C10F0" w:rsidP="002C10F0">
      <w:pPr>
        <w:pStyle w:val="s15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6B2FC6">
        <w:rPr>
          <w:rStyle w:val="s10"/>
          <w:b/>
          <w:sz w:val="28"/>
          <w:szCs w:val="28"/>
        </w:rPr>
        <w:t>Статья 47.3.</w:t>
      </w:r>
      <w:r w:rsidRPr="006B2FC6">
        <w:rPr>
          <w:b/>
          <w:sz w:val="28"/>
          <w:szCs w:val="28"/>
        </w:rPr>
        <w:t xml:space="preserve"> Информирование об осуществлении международных и внешнеэкономических связей органов местного самоуправления</w:t>
      </w:r>
    </w:p>
    <w:p w:rsidR="002C10F0" w:rsidRDefault="002C10F0" w:rsidP="002C10F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FC6">
        <w:rPr>
          <w:sz w:val="28"/>
          <w:szCs w:val="28"/>
        </w:rPr>
        <w:t xml:space="preserve">Глава муниципального образования ежегодно до 15 января информирует уполномоченный орган государственной власти </w:t>
      </w:r>
      <w:r>
        <w:rPr>
          <w:sz w:val="28"/>
          <w:szCs w:val="28"/>
        </w:rPr>
        <w:t>Ленинградской области</w:t>
      </w:r>
      <w:r w:rsidRPr="006B2FC6">
        <w:rPr>
          <w:sz w:val="28"/>
          <w:szCs w:val="28"/>
        </w:rPr>
        <w:t xml:space="preserve"> в установленном указанным органом порядке об осуществлении международных и внешнеэкономических связей органов местного самоуправления </w:t>
      </w:r>
      <w:r>
        <w:rPr>
          <w:sz w:val="28"/>
          <w:szCs w:val="28"/>
        </w:rPr>
        <w:t xml:space="preserve">Калитинского сельского поселения </w:t>
      </w:r>
      <w:r w:rsidRPr="006B2FC6">
        <w:rPr>
          <w:sz w:val="28"/>
          <w:szCs w:val="28"/>
        </w:rPr>
        <w:t xml:space="preserve"> и о результатах осуществления таких связей в предыдущем году.</w:t>
      </w:r>
    </w:p>
    <w:p w:rsidR="002C10F0" w:rsidRPr="006B2FC6" w:rsidRDefault="002C10F0" w:rsidP="002C10F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C10F0" w:rsidRPr="006B2FC6" w:rsidRDefault="002C10F0" w:rsidP="002C10F0">
      <w:pPr>
        <w:pStyle w:val="s15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6B2FC6">
        <w:rPr>
          <w:rStyle w:val="s10"/>
          <w:b/>
          <w:sz w:val="28"/>
          <w:szCs w:val="28"/>
        </w:rPr>
        <w:t>Статья 47.4.</w:t>
      </w:r>
      <w:r w:rsidRPr="006B2FC6">
        <w:rPr>
          <w:b/>
          <w:sz w:val="28"/>
          <w:szCs w:val="28"/>
        </w:rPr>
        <w:t xml:space="preserve"> Перечень соглашений об осуществлении международных и внешнеэкономических связей органов местного самоуправления</w:t>
      </w:r>
    </w:p>
    <w:p w:rsidR="002C10F0" w:rsidRPr="006B2FC6" w:rsidRDefault="002C10F0" w:rsidP="002C10F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FC6">
        <w:rPr>
          <w:sz w:val="28"/>
          <w:szCs w:val="28"/>
        </w:rPr>
        <w:t xml:space="preserve">1. Калитинское сельское поселение формирует перечень соглашений об осуществлении международных и внешнеэкономических связей органов местного самоуправления </w:t>
      </w:r>
      <w:r>
        <w:rPr>
          <w:sz w:val="28"/>
          <w:szCs w:val="28"/>
        </w:rPr>
        <w:t>Калитинского сельского поселения</w:t>
      </w:r>
      <w:r w:rsidRPr="006B2FC6">
        <w:rPr>
          <w:sz w:val="28"/>
          <w:szCs w:val="28"/>
        </w:rPr>
        <w:t xml:space="preserve"> в порядке, определенном </w:t>
      </w:r>
      <w:r>
        <w:rPr>
          <w:sz w:val="28"/>
          <w:szCs w:val="28"/>
        </w:rPr>
        <w:t>Правительством Ленинградской области</w:t>
      </w:r>
      <w:r w:rsidRPr="006B2FC6">
        <w:rPr>
          <w:sz w:val="28"/>
          <w:szCs w:val="28"/>
        </w:rPr>
        <w:t>. В такой перечень включаются все соглашения об осуществлении международных и внешнеэкономических связей органов местного самоуправления Калитинского сельского поселения, в том числе соглашения, утратившие силу.</w:t>
      </w:r>
    </w:p>
    <w:p w:rsidR="002C10F0" w:rsidRDefault="002C10F0" w:rsidP="002576DF">
      <w:pPr>
        <w:pStyle w:val="s1"/>
        <w:spacing w:before="0" w:beforeAutospacing="0" w:after="0" w:afterAutospacing="0"/>
        <w:ind w:firstLine="851"/>
        <w:jc w:val="both"/>
        <w:rPr>
          <w:rFonts w:ascii="Calibri" w:hAnsi="Calibri"/>
          <w:sz w:val="28"/>
          <w:szCs w:val="28"/>
        </w:rPr>
      </w:pPr>
      <w:r w:rsidRPr="006B2FC6">
        <w:rPr>
          <w:sz w:val="28"/>
          <w:szCs w:val="28"/>
        </w:rPr>
        <w:t xml:space="preserve">2. Глава муниципального образования ежегодно до 15 января направляет в уполномоченный орган государственной власти </w:t>
      </w:r>
      <w:r>
        <w:rPr>
          <w:sz w:val="28"/>
          <w:szCs w:val="28"/>
        </w:rPr>
        <w:t>Ленинградской области</w:t>
      </w:r>
      <w:r w:rsidRPr="006B2FC6">
        <w:rPr>
          <w:sz w:val="28"/>
          <w:szCs w:val="28"/>
        </w:rPr>
        <w:t xml:space="preserve"> перечень соглашений об осуществлении международных и внешнеэкономических связей органов местного самоуправления Калитинского сельского поселения, включая в него соглашения, заключенные и утратившие силу в предыдущем году. В случае</w:t>
      </w:r>
      <w:proofErr w:type="gramStart"/>
      <w:r w:rsidRPr="006B2FC6">
        <w:rPr>
          <w:sz w:val="28"/>
          <w:szCs w:val="28"/>
        </w:rPr>
        <w:t>,</w:t>
      </w:r>
      <w:proofErr w:type="gramEnd"/>
      <w:r w:rsidRPr="006B2FC6">
        <w:rPr>
          <w:sz w:val="28"/>
          <w:szCs w:val="28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</w:t>
      </w:r>
      <w:r>
        <w:rPr>
          <w:sz w:val="28"/>
          <w:szCs w:val="28"/>
        </w:rPr>
        <w:t>Калитинского сельского поселения</w:t>
      </w:r>
      <w:r w:rsidRPr="006B2FC6">
        <w:rPr>
          <w:sz w:val="28"/>
          <w:szCs w:val="28"/>
        </w:rPr>
        <w:t>, в том числе соглашения, утратившие силу.</w:t>
      </w:r>
      <w:r>
        <w:rPr>
          <w:sz w:val="28"/>
          <w:szCs w:val="28"/>
        </w:rPr>
        <w:t>».</w:t>
      </w:r>
    </w:p>
    <w:p w:rsidR="002C10F0" w:rsidRDefault="002C10F0" w:rsidP="002C10F0">
      <w:pPr>
        <w:pStyle w:val="a5"/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9001E" w:rsidRDefault="0059001E"/>
    <w:sectPr w:rsidR="0059001E" w:rsidSect="00FA5EE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0B" w:rsidRDefault="00FB070B" w:rsidP="00FA5EE1">
      <w:pPr>
        <w:spacing w:after="0" w:line="240" w:lineRule="auto"/>
      </w:pPr>
      <w:r>
        <w:separator/>
      </w:r>
    </w:p>
  </w:endnote>
  <w:endnote w:type="continuationSeparator" w:id="0">
    <w:p w:rsidR="00FB070B" w:rsidRDefault="00FB070B" w:rsidP="00FA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7692"/>
      <w:docPartObj>
        <w:docPartGallery w:val="Page Numbers (Bottom of Page)"/>
        <w:docPartUnique/>
      </w:docPartObj>
    </w:sdtPr>
    <w:sdtContent>
      <w:p w:rsidR="00FA5EE1" w:rsidRDefault="00FA5EE1">
        <w:pPr>
          <w:pStyle w:val="a7"/>
          <w:jc w:val="center"/>
        </w:pPr>
        <w:fldSimple w:instr=" PAGE   \* MERGEFORMAT ">
          <w:r w:rsidR="00225DC3">
            <w:rPr>
              <w:noProof/>
            </w:rPr>
            <w:t>5</w:t>
          </w:r>
        </w:fldSimple>
      </w:p>
    </w:sdtContent>
  </w:sdt>
  <w:p w:rsidR="00FA5EE1" w:rsidRDefault="00FA5E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0B" w:rsidRDefault="00FB070B" w:rsidP="00FA5EE1">
      <w:pPr>
        <w:spacing w:after="0" w:line="240" w:lineRule="auto"/>
      </w:pPr>
      <w:r>
        <w:separator/>
      </w:r>
    </w:p>
  </w:footnote>
  <w:footnote w:type="continuationSeparator" w:id="0">
    <w:p w:rsidR="00FB070B" w:rsidRDefault="00FB070B" w:rsidP="00FA5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547"/>
    <w:multiLevelType w:val="hybridMultilevel"/>
    <w:tmpl w:val="E2266C32"/>
    <w:lvl w:ilvl="0" w:tplc="4A38CCE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15FB6"/>
    <w:multiLevelType w:val="hybridMultilevel"/>
    <w:tmpl w:val="6A4C4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13F65"/>
    <w:multiLevelType w:val="hybridMultilevel"/>
    <w:tmpl w:val="B2E8DD2E"/>
    <w:lvl w:ilvl="0" w:tplc="CAFA4CC4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61D36"/>
    <w:multiLevelType w:val="hybridMultilevel"/>
    <w:tmpl w:val="E2266C32"/>
    <w:lvl w:ilvl="0" w:tplc="4A38CCE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36DB5"/>
    <w:multiLevelType w:val="hybridMultilevel"/>
    <w:tmpl w:val="5A86566C"/>
    <w:lvl w:ilvl="0" w:tplc="342AABE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3D66D31"/>
    <w:multiLevelType w:val="hybridMultilevel"/>
    <w:tmpl w:val="A2309AE0"/>
    <w:lvl w:ilvl="0" w:tplc="F4B4220E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E21E62"/>
    <w:multiLevelType w:val="hybridMultilevel"/>
    <w:tmpl w:val="1690F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12C43"/>
    <w:multiLevelType w:val="hybridMultilevel"/>
    <w:tmpl w:val="E588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50B09"/>
    <w:multiLevelType w:val="hybridMultilevel"/>
    <w:tmpl w:val="059A535C"/>
    <w:lvl w:ilvl="0" w:tplc="0F708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01E"/>
    <w:rsid w:val="001D57D2"/>
    <w:rsid w:val="00225DC3"/>
    <w:rsid w:val="002576DF"/>
    <w:rsid w:val="002C10F0"/>
    <w:rsid w:val="003968D8"/>
    <w:rsid w:val="0059001E"/>
    <w:rsid w:val="00C459B8"/>
    <w:rsid w:val="00C46922"/>
    <w:rsid w:val="00D05397"/>
    <w:rsid w:val="00EE3314"/>
    <w:rsid w:val="00FA5EE1"/>
    <w:rsid w:val="00FB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0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5900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59001E"/>
    <w:pPr>
      <w:ind w:left="720"/>
      <w:contextualSpacing/>
    </w:pPr>
  </w:style>
  <w:style w:type="character" w:styleId="a6">
    <w:name w:val="Emphasis"/>
    <w:basedOn w:val="a0"/>
    <w:uiPriority w:val="20"/>
    <w:qFormat/>
    <w:rsid w:val="0059001E"/>
    <w:rPr>
      <w:i/>
      <w:iCs/>
    </w:rPr>
  </w:style>
  <w:style w:type="paragraph" w:customStyle="1" w:styleId="s15">
    <w:name w:val="s_15"/>
    <w:basedOn w:val="a"/>
    <w:rsid w:val="002C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C10F0"/>
  </w:style>
  <w:style w:type="paragraph" w:customStyle="1" w:styleId="s1">
    <w:name w:val="s_1"/>
    <w:basedOn w:val="a"/>
    <w:rsid w:val="002C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A5E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A5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A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A5EE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dcterms:created xsi:type="dcterms:W3CDTF">2023-10-20T08:32:00Z</dcterms:created>
  <dcterms:modified xsi:type="dcterms:W3CDTF">2023-10-20T11:49:00Z</dcterms:modified>
</cp:coreProperties>
</file>