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6D" w:rsidRDefault="0012626D" w:rsidP="001262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6D0F8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12626D" w:rsidRDefault="0012626D" w:rsidP="001262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12626D" w:rsidRDefault="0012626D" w:rsidP="0012626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2626D" w:rsidRDefault="0012626D" w:rsidP="001262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12626D" w:rsidRDefault="0012626D" w:rsidP="001262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12626D" w:rsidRDefault="0012626D" w:rsidP="0012626D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2626D" w:rsidRDefault="0012626D" w:rsidP="0012626D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2626D" w:rsidRDefault="0012626D" w:rsidP="0012626D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2626D" w:rsidRDefault="0012626D" w:rsidP="0012626D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2626D" w:rsidRDefault="0012626D" w:rsidP="001262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__________ 2023 г. № </w:t>
      </w:r>
    </w:p>
    <w:p w:rsidR="0012626D" w:rsidRDefault="0012626D" w:rsidP="001262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2626D" w:rsidRPr="0012626D" w:rsidRDefault="006D0F86" w:rsidP="0012626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2626D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122 «Об утверждении Положения </w:t>
      </w:r>
      <w:r w:rsidR="0012626D" w:rsidRPr="0031675D">
        <w:rPr>
          <w:rFonts w:ascii="Times New Roman" w:eastAsia="Calibri" w:hAnsi="Times New Roman"/>
          <w:b/>
          <w:iCs/>
          <w:sz w:val="28"/>
          <w:szCs w:val="28"/>
        </w:rPr>
        <w:t>о муниципальном жилищном контроле н</w:t>
      </w:r>
      <w:r w:rsidR="0012626D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12626D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12626D">
        <w:rPr>
          <w:rFonts w:ascii="Times New Roman" w:hAnsi="Times New Roman"/>
          <w:b/>
          <w:sz w:val="28"/>
          <w:szCs w:val="28"/>
        </w:rPr>
        <w:t xml:space="preserve"> </w:t>
      </w:r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2626D">
        <w:rPr>
          <w:rFonts w:ascii="Times New Roman" w:hAnsi="Times New Roman"/>
          <w:b/>
          <w:sz w:val="28"/>
          <w:szCs w:val="28"/>
        </w:rPr>
        <w:t>»</w:t>
      </w:r>
    </w:p>
    <w:p w:rsidR="0012626D" w:rsidRDefault="0012626D" w:rsidP="0012626D">
      <w:pPr>
        <w:spacing w:after="0" w:line="240" w:lineRule="auto"/>
      </w:pPr>
    </w:p>
    <w:p w:rsidR="0012626D" w:rsidRPr="0012626D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6D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12626D">
        <w:rPr>
          <w:rFonts w:ascii="Times New Roman" w:eastAsia="Calibri" w:hAnsi="Times New Roman"/>
          <w:bCs/>
          <w:sz w:val="28"/>
          <w:szCs w:val="28"/>
        </w:rPr>
        <w:t>,</w:t>
      </w:r>
      <w:r w:rsidRPr="0012626D">
        <w:rPr>
          <w:rFonts w:ascii="Times New Roman" w:hAnsi="Times New Roman"/>
          <w:sz w:val="28"/>
        </w:rPr>
        <w:t xml:space="preserve"> Федера</w:t>
      </w:r>
      <w:r w:rsidR="003115DC">
        <w:rPr>
          <w:rFonts w:ascii="Times New Roman" w:hAnsi="Times New Roman"/>
          <w:sz w:val="28"/>
        </w:rPr>
        <w:t xml:space="preserve">льным законом от 31.07. 2020  </w:t>
      </w:r>
      <w:r w:rsidRPr="0012626D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Федерации, а также Уставом </w:t>
      </w:r>
      <w:r w:rsidRPr="0012626D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12626D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2626D">
        <w:rPr>
          <w:rFonts w:ascii="Times New Roman" w:hAnsi="Times New Roman"/>
          <w:bCs/>
          <w:sz w:val="28"/>
          <w:szCs w:val="28"/>
        </w:rPr>
        <w:t xml:space="preserve"> </w:t>
      </w:r>
      <w:r w:rsidRPr="0012626D"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12626D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26D" w:rsidRPr="005B6CCB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</w:t>
      </w:r>
      <w:r w:rsidRPr="0012626D">
        <w:rPr>
          <w:rFonts w:ascii="Times New Roman" w:hAnsi="Times New Roman"/>
          <w:sz w:val="28"/>
          <w:szCs w:val="28"/>
        </w:rPr>
        <w:t xml:space="preserve">30.09.2021 № 122 «Об утверждении Положения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12626D">
        <w:rPr>
          <w:rFonts w:ascii="Times New Roman" w:hAnsi="Times New Roman"/>
          <w:sz w:val="28"/>
          <w:szCs w:val="28"/>
        </w:rPr>
        <w:t>»</w:t>
      </w:r>
      <w:r w:rsidRPr="005B6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</w:t>
      </w:r>
      <w:r w:rsidRPr="005B6CCB">
        <w:rPr>
          <w:rFonts w:ascii="Times New Roman" w:hAnsi="Times New Roman"/>
          <w:sz w:val="28"/>
          <w:szCs w:val="28"/>
        </w:rPr>
        <w:t>ешение)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5B6CCB">
        <w:rPr>
          <w:rFonts w:ascii="Times New Roman" w:hAnsi="Times New Roman"/>
          <w:sz w:val="28"/>
          <w:szCs w:val="28"/>
        </w:rPr>
        <w:t>:</w:t>
      </w:r>
    </w:p>
    <w:p w:rsidR="0012626D" w:rsidRPr="0012626D" w:rsidRDefault="0012626D" w:rsidP="0012626D">
      <w:pPr>
        <w:pStyle w:val="a5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Приложении к Решен</w:t>
      </w:r>
      <w:r w:rsidR="006D0F86">
        <w:rPr>
          <w:rFonts w:ascii="Times New Roman" w:hAnsi="Times New Roman"/>
          <w:spacing w:val="-1"/>
          <w:sz w:val="28"/>
          <w:szCs w:val="28"/>
        </w:rPr>
        <w:t xml:space="preserve">ию - </w:t>
      </w:r>
      <w:r w:rsidRPr="0012626D">
        <w:rPr>
          <w:rFonts w:ascii="Times New Roman" w:hAnsi="Times New Roman"/>
          <w:sz w:val="28"/>
          <w:szCs w:val="28"/>
        </w:rPr>
        <w:t xml:space="preserve">Положение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1262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(далее - Положение):</w:t>
      </w:r>
    </w:p>
    <w:p w:rsidR="00E950F7" w:rsidRPr="00E950F7" w:rsidRDefault="0012626D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1.1.1</w:t>
      </w:r>
      <w:r w:rsidR="00E950F7">
        <w:rPr>
          <w:sz w:val="28"/>
          <w:szCs w:val="28"/>
        </w:rPr>
        <w:t>.</w:t>
      </w:r>
      <w:r w:rsidR="00E950F7" w:rsidRPr="008137C9">
        <w:rPr>
          <w:sz w:val="28"/>
          <w:szCs w:val="28"/>
        </w:rPr>
        <w:t xml:space="preserve"> </w:t>
      </w:r>
      <w:r w:rsidR="00E950F7" w:rsidRPr="00E950F7">
        <w:rPr>
          <w:rFonts w:ascii="Times New Roman" w:hAnsi="Times New Roman"/>
          <w:sz w:val="28"/>
          <w:szCs w:val="28"/>
        </w:rPr>
        <w:t xml:space="preserve">Пункт 4.1.1. раздела 4 Положения изложить в </w:t>
      </w:r>
      <w:r w:rsidR="00E950F7">
        <w:rPr>
          <w:rFonts w:ascii="Times New Roman" w:hAnsi="Times New Roman"/>
          <w:sz w:val="28"/>
          <w:szCs w:val="28"/>
        </w:rPr>
        <w:t>новой</w:t>
      </w:r>
      <w:r w:rsidR="00E950F7" w:rsidRPr="00E950F7">
        <w:rPr>
          <w:rFonts w:ascii="Times New Roman" w:hAnsi="Times New Roman"/>
          <w:sz w:val="28"/>
          <w:szCs w:val="28"/>
        </w:rPr>
        <w:t xml:space="preserve"> редакции:</w:t>
      </w:r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 w:rsidRPr="00E950F7">
        <w:rPr>
          <w:rFonts w:ascii="Times New Roman" w:hAnsi="Times New Roman"/>
          <w:sz w:val="28"/>
          <w:szCs w:val="28"/>
        </w:rPr>
        <w:t>.»;</w:t>
      </w:r>
      <w:proofErr w:type="gramEnd"/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1.1.2.  Подпункт 2 пункта 4.1.3. подраздела 4.1. раздела 4 Положения признать утратившим силу;</w:t>
      </w:r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lastRenderedPageBreak/>
        <w:t>1.1.3. Подраздел 4.3. раздела 4 Пол</w:t>
      </w:r>
      <w:r w:rsidR="006D0F86">
        <w:rPr>
          <w:rFonts w:ascii="Times New Roman" w:hAnsi="Times New Roman"/>
          <w:sz w:val="28"/>
          <w:szCs w:val="28"/>
        </w:rPr>
        <w:t>ожения признать утратившим силу</w:t>
      </w:r>
      <w:r w:rsidRPr="00E950F7">
        <w:rPr>
          <w:rFonts w:ascii="Times New Roman" w:hAnsi="Times New Roman"/>
          <w:sz w:val="28"/>
          <w:szCs w:val="28"/>
        </w:rPr>
        <w:t>;</w:t>
      </w:r>
    </w:p>
    <w:p w:rsidR="006D0F86" w:rsidRPr="006D0F86" w:rsidRDefault="006D0F86" w:rsidP="006D0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D0F86">
        <w:rPr>
          <w:rFonts w:ascii="Times New Roman" w:hAnsi="Times New Roman"/>
          <w:sz w:val="28"/>
          <w:szCs w:val="28"/>
        </w:rPr>
        <w:t>1.2</w:t>
      </w:r>
      <w:r w:rsidR="00E950F7" w:rsidRPr="006D0F86">
        <w:rPr>
          <w:rFonts w:ascii="Times New Roman" w:hAnsi="Times New Roman"/>
          <w:sz w:val="28"/>
          <w:szCs w:val="28"/>
        </w:rPr>
        <w:t xml:space="preserve">. В приложении 3 к Положению </w:t>
      </w:r>
      <w:r w:rsidRPr="006D0F86">
        <w:rPr>
          <w:rFonts w:ascii="Times New Roman" w:hAnsi="Times New Roman"/>
          <w:sz w:val="28"/>
          <w:szCs w:val="28"/>
        </w:rPr>
        <w:t>раздел 2 «Индикативные показатели»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0F86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12626D" w:rsidRPr="00494DC2" w:rsidRDefault="0012626D" w:rsidP="00E950F7">
      <w:pPr>
        <w:pStyle w:val="a5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 w:rsidRPr="00494DC2"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494DC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94DC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12626D" w:rsidRDefault="0012626D" w:rsidP="0012626D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836FB6" w:rsidRDefault="00836FB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076F6C" w:rsidRDefault="00076F6C"/>
    <w:p w:rsidR="006D0F86" w:rsidRDefault="006D0F86"/>
    <w:p w:rsidR="006D0F86" w:rsidRDefault="006D0F86"/>
    <w:p w:rsidR="006D0F86" w:rsidRPr="00573B5A" w:rsidRDefault="006D0F86" w:rsidP="006D0F8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73B5A">
        <w:rPr>
          <w:rFonts w:ascii="Times New Roman" w:hAnsi="Times New Roman"/>
          <w:sz w:val="24"/>
          <w:szCs w:val="24"/>
        </w:rPr>
        <w:t>риложение</w:t>
      </w:r>
    </w:p>
    <w:p w:rsidR="006D0F86" w:rsidRPr="00573B5A" w:rsidRDefault="006D0F86" w:rsidP="006D0F8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6D0F86" w:rsidRPr="00573B5A" w:rsidRDefault="006D0F86" w:rsidP="006D0F86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0F86" w:rsidRPr="006D0F86" w:rsidRDefault="006D0F86" w:rsidP="006D0F8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6D0F86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6D0F86" w:rsidRPr="00573B5A" w:rsidRDefault="006D0F86" w:rsidP="006D0F86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D0F86" w:rsidRPr="00573B5A" w:rsidRDefault="006D0F86" w:rsidP="006D0F86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6D0F86" w:rsidRPr="00573B5A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/>
    <w:p w:rsidR="006D0F86" w:rsidRDefault="006D0F86"/>
    <w:p w:rsidR="006D0F86" w:rsidRDefault="006D0F86"/>
    <w:p w:rsidR="006D0F86" w:rsidRDefault="006D0F86"/>
    <w:sectPr w:rsidR="006D0F86" w:rsidSect="006D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BAD"/>
    <w:multiLevelType w:val="multilevel"/>
    <w:tmpl w:val="9EDCE0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6D"/>
    <w:rsid w:val="00076F6C"/>
    <w:rsid w:val="0012626D"/>
    <w:rsid w:val="00203229"/>
    <w:rsid w:val="003115DC"/>
    <w:rsid w:val="00494DC2"/>
    <w:rsid w:val="006D0F86"/>
    <w:rsid w:val="00836FB6"/>
    <w:rsid w:val="00837931"/>
    <w:rsid w:val="00E950F7"/>
    <w:rsid w:val="00FD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2626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626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626D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126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1"/>
    <w:rsid w:val="006D0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6D0F8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2023-05-10T11:02:00Z</dcterms:created>
  <dcterms:modified xsi:type="dcterms:W3CDTF">2023-05-10T12:48:00Z</dcterms:modified>
</cp:coreProperties>
</file>