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DAA6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электронного аукциона </w:t>
      </w:r>
      <w:r>
        <w:rPr>
          <w:rFonts w:ascii="Times New Roman" w:hAnsi="Times New Roman"/>
          <w:b/>
          <w:bCs/>
          <w:sz w:val="24"/>
          <w:szCs w:val="24"/>
        </w:rPr>
        <w:br/>
        <w:t>0345300014821000003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77E38" w14:paraId="7B23C48D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2FEF8B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A990364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июля 2021г.</w:t>
            </w:r>
          </w:p>
        </w:tc>
      </w:tr>
    </w:tbl>
    <w:p w14:paraId="26386264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C2351E5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КАЛИТИНСКОЕ СЕЛЬСКОЕ ПОСЕЛЕНИЕ ВОЛОСОВСКОГО МУНИЦИПАЛЬНОГО РАЙОНА ЛЕНИНГРАДСКОЙ ОБЛАСТИ</w:t>
      </w:r>
    </w:p>
    <w:p w14:paraId="5209A78A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213471700840247050100100130014299244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76D41CE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АДМИНИСТРАЦИЯ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5827286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Процедура рассмотрения вторых частей заявок на участие в электронном аукционе 0345300014821000003 проводилась аукционной комиссией по закупке на поставку товаров, выполнение работ, оказание услуг.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8704DBB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предмета электронного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Создание мест (площадок) накопления твердых коммунальных отходов в  д.Лисино, п.Калитино, д.Курковицы, д.Холоповицы, д.М.Заречье, д.Донцо, д.Эдази, п.Кикерино, д.Б.Кикерино, д.Липовая Гора, д.Озера, д.Арбонье, д.Село, д.Каргалозы.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762CA9D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2 800 000 руб.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Текущее снижение:</w:t>
      </w:r>
      <w:r>
        <w:rPr>
          <w:rFonts w:ascii="Times New Roman" w:hAnsi="Times New Roman"/>
          <w:sz w:val="24"/>
          <w:szCs w:val="24"/>
        </w:rPr>
        <w:t xml:space="preserve"> 1,5%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403AE0B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аукционная документация о проведении настоящего электронного аукциона были размещены «16» июля 2021 года на сайте Единой электронной торговой площадки (АО «ЕЭТП»), по адресу в сети «Интернет»: http://roseltorg.ru.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C38C0FF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аукционной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(Единая комиссия по осуществлению закупок), при рассмотрении вторых частей заявок на участие в электронном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Савицкас Марина Михайловна </w:t>
      </w:r>
      <w:r>
        <w:rPr>
          <w:rFonts w:ascii="Times New Roman" w:hAnsi="Times New Roman"/>
          <w:sz w:val="24"/>
          <w:szCs w:val="24"/>
        </w:rPr>
        <w:br/>
        <w:t xml:space="preserve">Секретарь: Соляник Елена Владимировна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Серебрякова Ольга Васильевна </w:t>
      </w:r>
      <w:r>
        <w:rPr>
          <w:rFonts w:ascii="Times New Roman" w:hAnsi="Times New Roman"/>
          <w:sz w:val="24"/>
          <w:szCs w:val="24"/>
        </w:rPr>
        <w:br/>
        <w:t>Член комиссии: Савицкас Марина Сергеевна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850F126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проведения электронного аукциона 0345300014821000003 были рассмотрены вторые части заявок на участие в аукционе следующих участников аукциона: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1814"/>
        <w:gridCol w:w="1588"/>
        <w:gridCol w:w="1701"/>
        <w:gridCol w:w="1814"/>
      </w:tblGrid>
      <w:tr w:rsidR="00B77E38" w14:paraId="169F2FA2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F19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6F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663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52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128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7A7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Снижение, %</w:t>
            </w:r>
          </w:p>
        </w:tc>
      </w:tr>
      <w:tr w:rsidR="00B77E38" w14:paraId="06CCE3B7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4C8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FE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04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ПАК АНАСТАСИЯ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71F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781716591846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436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2 758 000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08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B77E38" w14:paraId="30E65EDF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9F3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180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003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 МОРОЗОВ ПАВЕЛ ЭДУАРДОВИЧ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E3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470504264738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A68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2 772 000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63A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14:paraId="10D255A6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02C8377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Аукционная комиссия, рассмотрела в соответствии со ст. 69 Федерального закона № 44-ФЗ 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B77E38" w14:paraId="17660CFE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4FA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8A0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B10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5F4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61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B77E38" w14:paraId="6485AA0A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BEC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9C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184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ПАК АНАСТАСИЯ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A697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D3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77E38" w14:paraId="1960413B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848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4C85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2F41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МОРОЗОВ ПАВЕЛ ЭДУАРДОВИЧ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BF8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178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1CB338D8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2988A17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B77E38" w14:paraId="4744C450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631B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8F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ПАК АНАСТАСИЯ НИКОЛАЕВНА</w:t>
            </w:r>
          </w:p>
        </w:tc>
      </w:tr>
      <w:tr w:rsidR="00B77E38" w14:paraId="074A0325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491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0E9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B77E38" w14:paraId="50739CBA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445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CE3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7C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77E38" w14:paraId="6C14E273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E6F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539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8C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71FDF3A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59C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Соляник Елена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7C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D21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498D4E2B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C84E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270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52D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7FDA2E67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3F9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4D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C35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536870E9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B9D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C29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E38" w14:paraId="5591072E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9C3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5F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E38" w14:paraId="26CD153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B9C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8BA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4B45439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B77E38" w14:paraId="5B6BAC3D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5BD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4FE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МОРОЗОВ ПАВЕЛ ЭДУАРДОВИЧ</w:t>
            </w:r>
          </w:p>
        </w:tc>
      </w:tr>
      <w:tr w:rsidR="00B77E38" w14:paraId="4AC17519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8371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360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№3</w:t>
            </w:r>
          </w:p>
        </w:tc>
      </w:tr>
      <w:tr w:rsidR="00B77E38" w14:paraId="737B6593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725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931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54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77E38" w14:paraId="3C48D068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59B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93A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1D1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1F1CE28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0BAF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Соляник Елена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39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C1C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0B9FA5CF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AA8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6ED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80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21962236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AC3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609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DC7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B77E38" w14:paraId="7D844D5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012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CD6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E38" w14:paraId="1429028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7E10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C2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E38" w14:paraId="47F47FB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F33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CB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D53C8C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548073E4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5EEAD209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В результате рассмотрения вторых частей заявок признать победителем закупки - Индивидуальный предприниматель ПАК АНАСТАСИЯ НИКОЛАЕВНА ИНН 781716591846, предложившего цену контракта 2 758 000 руб. два миллиона семьсот пятьдесят восемь тысяч рублей 00 копеек.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18885CC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Протокол подведения итогов закупки будет размещен на сайте Единой электронной торговой площадки, по адресу в сети «Интернет»: </w:t>
      </w:r>
      <w:hyperlink w:anchor="http://roseltorg.ru" w:history="1">
        <w:r>
          <w:rPr>
            <w:rFonts w:ascii="Times New Roman" w:hAnsi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/>
          <w:sz w:val="24"/>
          <w:szCs w:val="24"/>
        </w:rPr>
        <w:t xml:space="preserve"> не позднее рабочего дня, следующего за датой подписания настоящего протокола.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Заказчик: ___________ /________________/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>Уполномоченный орган: ___________ /________________/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77E38" w14:paraId="6A072124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DDD8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6F54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A469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Михайловна/</w:t>
            </w:r>
          </w:p>
        </w:tc>
      </w:tr>
      <w:tr w:rsidR="00B77E38" w14:paraId="616EB3E4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497B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C0A2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F598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/Соляник Елена Владимировна/</w:t>
            </w:r>
          </w:p>
        </w:tc>
      </w:tr>
      <w:tr w:rsidR="00B77E38" w14:paraId="09C5BFA4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0C57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4FA1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AE3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/Серебрякова Ольга Васильевна/</w:t>
            </w:r>
          </w:p>
        </w:tc>
      </w:tr>
      <w:tr w:rsidR="00B77E38" w14:paraId="54FE84DB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9E85" w14:textId="77777777" w:rsidR="00B77E38" w:rsidRDefault="00B77E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17AB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D105" w14:textId="77777777" w:rsidR="00B77E38" w:rsidRDefault="00B7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Сергеевна/</w:t>
            </w:r>
          </w:p>
        </w:tc>
      </w:tr>
    </w:tbl>
    <w:p w14:paraId="433BAFCF" w14:textId="77777777" w:rsidR="00B77E38" w:rsidRDefault="00B77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77E3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38"/>
    <w:rsid w:val="007F533A"/>
    <w:rsid w:val="00B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99803"/>
  <w14:defaultImageDpi w14:val="0"/>
  <w15:docId w15:val="{76E788A8-1D33-4C2D-9612-53AE80E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dcterms:created xsi:type="dcterms:W3CDTF">2021-07-30T08:46:00Z</dcterms:created>
  <dcterms:modified xsi:type="dcterms:W3CDTF">2021-07-30T08:46:00Z</dcterms:modified>
</cp:coreProperties>
</file>