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68" w:rsidRDefault="00375668" w:rsidP="00375668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75668" w:rsidRDefault="00375668" w:rsidP="00375668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КАЛИТИНСКОЕ  СЕЛЬСКОЕ  ПОСЕЛЕНИЕ</w:t>
      </w:r>
    </w:p>
    <w:p w:rsidR="00375668" w:rsidRDefault="00375668" w:rsidP="00375668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ВОЛОСОВСКОГО МУНИЦИПАЛЬНОГО РАЙОНА</w:t>
      </w:r>
    </w:p>
    <w:p w:rsidR="00375668" w:rsidRDefault="00375668" w:rsidP="00375668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  (МО КАЛИТИНСКОЕ СП)</w:t>
      </w:r>
    </w:p>
    <w:p w:rsidR="00375668" w:rsidRDefault="00375668" w:rsidP="003756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188401, Ленинградская область, </w:t>
      </w:r>
      <w:proofErr w:type="spellStart"/>
      <w:r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</w:t>
      </w:r>
    </w:p>
    <w:p w:rsidR="00375668" w:rsidRDefault="00375668" w:rsidP="003756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/>
          <w:b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b/>
          <w:sz w:val="24"/>
          <w:szCs w:val="24"/>
        </w:rPr>
        <w:t>, д. 26</w:t>
      </w:r>
    </w:p>
    <w:p w:rsidR="00375668" w:rsidRDefault="00375668" w:rsidP="003756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тел./ факс  8-813-73-71-233,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:kalitino@mail.ru</w:t>
      </w:r>
    </w:p>
    <w:p w:rsidR="00375668" w:rsidRDefault="00375668" w:rsidP="00375668">
      <w:pPr>
        <w:pStyle w:val="a3"/>
        <w:rPr>
          <w:b/>
        </w:rPr>
      </w:pPr>
    </w:p>
    <w:p w:rsidR="00375668" w:rsidRDefault="00375668" w:rsidP="00375668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375668" w:rsidRDefault="00375668" w:rsidP="003756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/>
          <w:b/>
          <w:sz w:val="24"/>
          <w:szCs w:val="24"/>
        </w:rPr>
      </w:pPr>
      <w:r>
        <w:rPr>
          <w:rFonts w:ascii="Times New Roman" w:eastAsia="Times-Roman" w:hAnsi="Times New Roman"/>
          <w:b/>
          <w:sz w:val="24"/>
          <w:szCs w:val="24"/>
        </w:rPr>
        <w:t xml:space="preserve">заседания  инициативной комиссии </w:t>
      </w:r>
      <w:r>
        <w:rPr>
          <w:rFonts w:ascii="Times New Roman" w:hAnsi="Times New Roman"/>
          <w:b/>
          <w:sz w:val="24"/>
          <w:szCs w:val="24"/>
        </w:rPr>
        <w:t xml:space="preserve">на территории административного центра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Волосовского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района Ленинградской области с участием населения территории административного центра, </w:t>
      </w:r>
      <w:r>
        <w:rPr>
          <w:rFonts w:ascii="Times New Roman" w:hAnsi="Times New Roman" w:cs="Times New Roman"/>
          <w:b/>
          <w:sz w:val="24"/>
          <w:szCs w:val="24"/>
        </w:rPr>
        <w:t>об инициативных предложениях</w:t>
      </w:r>
      <w:r>
        <w:rPr>
          <w:rFonts w:eastAsia="Times-Roman"/>
          <w:b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определении видов вклада граждан/юридических лиц в реализацию инициативного предложения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</w:p>
    <w:p w:rsidR="00375668" w:rsidRDefault="00375668" w:rsidP="0037566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08 июля 2019 года                                                                        № 1/2019</w:t>
      </w:r>
    </w:p>
    <w:p w:rsidR="00375668" w:rsidRDefault="00375668" w:rsidP="00375668">
      <w:pPr>
        <w:pStyle w:val="1"/>
        <w:rPr>
          <w:rFonts w:ascii="Times New Roman" w:hAnsi="Times New Roman"/>
          <w:sz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Адрес проведения заседания: </w:t>
      </w:r>
      <w:r>
        <w:rPr>
          <w:rFonts w:ascii="Times New Roman" w:hAnsi="Times New Roman"/>
          <w:sz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sz w:val="24"/>
        </w:rPr>
        <w:t>Волосовский</w:t>
      </w:r>
      <w:proofErr w:type="spellEnd"/>
      <w:r>
        <w:rPr>
          <w:rFonts w:ascii="Times New Roman" w:hAnsi="Times New Roman"/>
          <w:sz w:val="24"/>
        </w:rPr>
        <w:t xml:space="preserve"> район, пос. </w:t>
      </w:r>
      <w:proofErr w:type="spellStart"/>
      <w:r>
        <w:rPr>
          <w:rFonts w:ascii="Times New Roman" w:hAnsi="Times New Roman"/>
          <w:sz w:val="24"/>
        </w:rPr>
        <w:t>Калитино</w:t>
      </w:r>
      <w:proofErr w:type="spellEnd"/>
      <w:r>
        <w:rPr>
          <w:rFonts w:ascii="Times New Roman" w:hAnsi="Times New Roman"/>
          <w:sz w:val="24"/>
        </w:rPr>
        <w:t>, д.26, ДК «</w:t>
      </w:r>
      <w:proofErr w:type="spellStart"/>
      <w:r>
        <w:rPr>
          <w:rFonts w:ascii="Times New Roman" w:hAnsi="Times New Roman"/>
          <w:sz w:val="24"/>
        </w:rPr>
        <w:t>Калитино</w:t>
      </w:r>
      <w:proofErr w:type="spellEnd"/>
      <w:r>
        <w:rPr>
          <w:rFonts w:ascii="Times New Roman" w:hAnsi="Times New Roman"/>
          <w:sz w:val="24"/>
        </w:rPr>
        <w:t xml:space="preserve">»        </w:t>
      </w:r>
    </w:p>
    <w:p w:rsidR="00375668" w:rsidRDefault="00375668" w:rsidP="00375668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</w:p>
    <w:p w:rsidR="00375668" w:rsidRDefault="00375668" w:rsidP="003756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Время начала заседания: 14 час. 00 мин.</w:t>
      </w:r>
    </w:p>
    <w:p w:rsidR="00375668" w:rsidRDefault="00375668" w:rsidP="003756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Время окончания заседания: 14 час.35  мин.</w:t>
      </w:r>
    </w:p>
    <w:p w:rsidR="00375668" w:rsidRDefault="00375668" w:rsidP="003756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Количество присутствующих: </w:t>
      </w:r>
      <w:r>
        <w:rPr>
          <w:rFonts w:ascii="Times New Roman" w:eastAsia="Times-Roman" w:hAnsi="Times New Roman"/>
          <w:b/>
          <w:sz w:val="24"/>
          <w:szCs w:val="24"/>
        </w:rPr>
        <w:t>7</w:t>
      </w:r>
      <w:r>
        <w:rPr>
          <w:rFonts w:ascii="Times New Roman" w:eastAsia="Times-Roman" w:hAnsi="Times New Roman"/>
          <w:sz w:val="24"/>
          <w:szCs w:val="24"/>
        </w:rPr>
        <w:t xml:space="preserve"> человек</w:t>
      </w:r>
    </w:p>
    <w:p w:rsidR="00375668" w:rsidRDefault="00375668" w:rsidP="00375668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68" w:rsidRDefault="00375668" w:rsidP="00375668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10005" w:type="dxa"/>
        <w:tblLayout w:type="fixed"/>
        <w:tblLook w:val="04A0"/>
      </w:tblPr>
      <w:tblGrid>
        <w:gridCol w:w="7426"/>
        <w:gridCol w:w="2579"/>
      </w:tblGrid>
      <w:tr w:rsidR="00375668" w:rsidTr="00375668">
        <w:trPr>
          <w:trHeight w:val="552"/>
        </w:trPr>
        <w:tc>
          <w:tcPr>
            <w:tcW w:w="7426" w:type="dxa"/>
            <w:hideMark/>
          </w:tcPr>
          <w:p w:rsidR="00375668" w:rsidRDefault="0037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Калитинское СП</w:t>
            </w:r>
          </w:p>
        </w:tc>
        <w:tc>
          <w:tcPr>
            <w:tcW w:w="2579" w:type="dxa"/>
            <w:hideMark/>
          </w:tcPr>
          <w:p w:rsidR="00375668" w:rsidRDefault="0037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Бердышев В.И</w:t>
            </w:r>
          </w:p>
        </w:tc>
      </w:tr>
      <w:tr w:rsidR="00375668" w:rsidTr="00375668">
        <w:trPr>
          <w:trHeight w:val="552"/>
        </w:trPr>
        <w:tc>
          <w:tcPr>
            <w:tcW w:w="7426" w:type="dxa"/>
            <w:hideMark/>
          </w:tcPr>
          <w:p w:rsidR="00375668" w:rsidRDefault="0037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администрации МО Калитинское СП</w:t>
            </w:r>
          </w:p>
        </w:tc>
        <w:tc>
          <w:tcPr>
            <w:tcW w:w="2579" w:type="dxa"/>
            <w:hideMark/>
          </w:tcPr>
          <w:p w:rsidR="00375668" w:rsidRDefault="0037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Савицкас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375668" w:rsidTr="00375668">
        <w:trPr>
          <w:trHeight w:val="552"/>
        </w:trPr>
        <w:tc>
          <w:tcPr>
            <w:tcW w:w="7426" w:type="dxa"/>
            <w:hideMark/>
          </w:tcPr>
          <w:p w:rsidR="00375668" w:rsidRDefault="00375668">
            <w:pPr>
              <w:pStyle w:val="21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Члены инициативной комиссии пос. </w:t>
            </w:r>
            <w:proofErr w:type="spellStart"/>
            <w:r>
              <w:rPr>
                <w:b w:val="0"/>
                <w:sz w:val="24"/>
              </w:rPr>
              <w:t>Калитино</w:t>
            </w:r>
            <w:proofErr w:type="spellEnd"/>
          </w:p>
        </w:tc>
        <w:tc>
          <w:tcPr>
            <w:tcW w:w="2579" w:type="dxa"/>
          </w:tcPr>
          <w:p w:rsidR="00375668" w:rsidRDefault="0037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  <w:p w:rsidR="00375668" w:rsidRDefault="0037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668" w:rsidRDefault="00375668" w:rsidP="00375668">
      <w:pPr>
        <w:pStyle w:val="a4"/>
        <w:spacing w:after="0"/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375668" w:rsidRDefault="00375668" w:rsidP="00375668">
      <w:pPr>
        <w:pStyle w:val="a4"/>
        <w:spacing w:after="0"/>
        <w:rPr>
          <w:b/>
        </w:rPr>
      </w:pPr>
    </w:p>
    <w:p w:rsidR="00375668" w:rsidRDefault="00375668" w:rsidP="00375668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1.Выборы председателя и секретаря заседания;</w:t>
      </w:r>
    </w:p>
    <w:p w:rsidR="00375668" w:rsidRDefault="00375668" w:rsidP="00375668">
      <w:pPr>
        <w:pStyle w:val="a4"/>
        <w:spacing w:after="0"/>
        <w:jc w:val="both"/>
      </w:pPr>
      <w:r>
        <w:t xml:space="preserve">2. Об инициативных предложениях граждан для </w:t>
      </w:r>
      <w:r>
        <w:rPr>
          <w:rFonts w:eastAsia="Times-Roman"/>
        </w:rPr>
        <w:t xml:space="preserve">реализации </w:t>
      </w:r>
      <w:r>
        <w:t>на территории административного центра муниципального образования Калитинское сельское поселение в 2020 году;</w:t>
      </w:r>
    </w:p>
    <w:p w:rsidR="00375668" w:rsidRDefault="00375668" w:rsidP="00375668">
      <w:pPr>
        <w:pStyle w:val="a4"/>
        <w:spacing w:after="0"/>
        <w:jc w:val="both"/>
      </w:pPr>
      <w:r>
        <w:t>3.  Об определении видов вклада граждан/юридических лиц в реализацию инициативных предложений</w:t>
      </w:r>
      <w:r>
        <w:rPr>
          <w:rFonts w:eastAsia="Times-Roman"/>
        </w:rPr>
        <w:t xml:space="preserve"> </w:t>
      </w:r>
      <w:r>
        <w:t>на территории административного центра муниципального образования Калитинское сельское поселение;</w:t>
      </w:r>
    </w:p>
    <w:p w:rsidR="00375668" w:rsidRDefault="00375668" w:rsidP="00375668">
      <w:pPr>
        <w:pStyle w:val="a4"/>
        <w:spacing w:after="0"/>
        <w:jc w:val="both"/>
      </w:pPr>
    </w:p>
    <w:p w:rsidR="00375668" w:rsidRDefault="00375668" w:rsidP="00375668">
      <w:pPr>
        <w:shd w:val="clear" w:color="auto" w:fill="FFFFFF"/>
        <w:spacing w:after="0" w:line="240" w:lineRule="auto"/>
        <w:ind w:left="10" w:right="24" w:firstLine="701"/>
        <w:jc w:val="both"/>
        <w:rPr>
          <w:rFonts w:ascii="Times New Roman" w:hAnsi="Times New Roman"/>
          <w:b/>
          <w:spacing w:val="-2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Выборы председателя и секретаря заседания </w:t>
      </w:r>
    </w:p>
    <w:p w:rsidR="00375668" w:rsidRDefault="00375668" w:rsidP="003756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Предложены кандидатуры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75668" w:rsidRDefault="00375668" w:rsidP="003756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заседания – Бердышев В.И.</w:t>
      </w:r>
    </w:p>
    <w:p w:rsidR="00375668" w:rsidRDefault="00375668" w:rsidP="003756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Секретарем заседания – </w:t>
      </w:r>
      <w:proofErr w:type="spellStart"/>
      <w:r>
        <w:rPr>
          <w:rFonts w:ascii="Times New Roman" w:hAnsi="Times New Roman"/>
          <w:sz w:val="24"/>
          <w:szCs w:val="24"/>
        </w:rPr>
        <w:t>Савицкас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375668" w:rsidRDefault="00375668" w:rsidP="003756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75668" w:rsidRDefault="00375668" w:rsidP="003756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 _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>_человек</w:t>
      </w:r>
    </w:p>
    <w:p w:rsidR="00375668" w:rsidRDefault="00375668" w:rsidP="003756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нет</w:t>
      </w:r>
    </w:p>
    <w:p w:rsidR="00375668" w:rsidRDefault="00375668" w:rsidP="003756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«Воздержалось» - нет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75668" w:rsidRDefault="00375668" w:rsidP="003756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375668" w:rsidRDefault="00375668" w:rsidP="003756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председателем заседания Бердышева В.И.</w:t>
      </w:r>
    </w:p>
    <w:p w:rsidR="00375668" w:rsidRDefault="00375668" w:rsidP="003756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Избрать секретарем заседания </w:t>
      </w:r>
      <w:proofErr w:type="spellStart"/>
      <w:r>
        <w:rPr>
          <w:rFonts w:ascii="Times New Roman" w:hAnsi="Times New Roman"/>
          <w:sz w:val="24"/>
          <w:szCs w:val="24"/>
        </w:rPr>
        <w:t>Савицкас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375668" w:rsidRDefault="00375668" w:rsidP="00375668">
      <w:pPr>
        <w:pStyle w:val="a4"/>
        <w:spacing w:after="0"/>
        <w:ind w:left="720"/>
        <w:jc w:val="both"/>
        <w:rPr>
          <w:b/>
        </w:rPr>
      </w:pPr>
      <w:r>
        <w:t>2.</w:t>
      </w:r>
      <w:r>
        <w:rPr>
          <w:b/>
        </w:rPr>
        <w:t xml:space="preserve">Об инициативных предложениях граждан для </w:t>
      </w:r>
      <w:r>
        <w:rPr>
          <w:rFonts w:eastAsia="Times-Roman"/>
          <w:b/>
        </w:rPr>
        <w:t xml:space="preserve">реализации </w:t>
      </w:r>
      <w:r>
        <w:rPr>
          <w:b/>
        </w:rPr>
        <w:t>на территории административного центра муниципального образования Калитинское сельское поселение в 2020 году</w:t>
      </w:r>
    </w:p>
    <w:p w:rsidR="00375668" w:rsidRDefault="00375668" w:rsidP="00375668">
      <w:pPr>
        <w:pStyle w:val="a4"/>
        <w:spacing w:after="0"/>
        <w:ind w:left="720"/>
        <w:jc w:val="both"/>
        <w:rPr>
          <w:b/>
        </w:rPr>
      </w:pPr>
    </w:p>
    <w:p w:rsidR="00375668" w:rsidRDefault="00375668" w:rsidP="003756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В ходе собрания гр. Дегтярева Е.С. предложила в качестве инициативного предложения – </w:t>
      </w:r>
      <w:r>
        <w:rPr>
          <w:rFonts w:ascii="Times New Roman" w:hAnsi="Times New Roman" w:cs="Times New Roman"/>
          <w:sz w:val="24"/>
          <w:szCs w:val="24"/>
        </w:rPr>
        <w:t>приобретение и установку детского игрового комплекса у дома № 20, детского игрового комплекса у домов № 7 и № 8.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В поселке увеличивается количество детей, имеющиеся детские площадки физически изнашиваются и морально устаревают. А у домов № 7 и №8 поселка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Калитино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для детей нет никакого игрового оборудования. Жители этих домов обращались с просьбой о его приобретении для своих детей. </w:t>
      </w:r>
    </w:p>
    <w:p w:rsidR="00375668" w:rsidRDefault="00375668" w:rsidP="003756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Файзуллина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А.А. предложила дополнительно приобрести скамейки и урны к многоквартирным домам. Установка новых скамеек и урн у домов улучшит вид жилой зоны административного центра, создаст более комфортные условия для жителей.</w:t>
      </w:r>
    </w:p>
    <w:p w:rsidR="00375668" w:rsidRDefault="00375668" w:rsidP="003756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Бердышев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Аппалонова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поддержали предложение Дегтяревой Е.С.</w:t>
      </w:r>
    </w:p>
    <w:p w:rsidR="00375668" w:rsidRDefault="00375668" w:rsidP="00375668">
      <w:pPr>
        <w:pStyle w:val="a4"/>
        <w:numPr>
          <w:ilvl w:val="0"/>
          <w:numId w:val="2"/>
        </w:numPr>
        <w:spacing w:after="0"/>
        <w:jc w:val="both"/>
      </w:pPr>
      <w:r>
        <w:t>Результаты голосования:</w:t>
      </w:r>
    </w:p>
    <w:p w:rsidR="00375668" w:rsidRDefault="00375668" w:rsidP="00375668">
      <w:pPr>
        <w:pStyle w:val="a4"/>
        <w:numPr>
          <w:ilvl w:val="0"/>
          <w:numId w:val="2"/>
        </w:numPr>
        <w:spacing w:after="0"/>
        <w:jc w:val="both"/>
      </w:pPr>
      <w:r>
        <w:t>«За» - 7</w:t>
      </w:r>
    </w:p>
    <w:p w:rsidR="00375668" w:rsidRDefault="00375668" w:rsidP="00375668">
      <w:pPr>
        <w:pStyle w:val="a4"/>
        <w:numPr>
          <w:ilvl w:val="0"/>
          <w:numId w:val="2"/>
        </w:numPr>
        <w:spacing w:after="0"/>
        <w:jc w:val="both"/>
      </w:pPr>
      <w:r>
        <w:t>«Против» - нет</w:t>
      </w:r>
    </w:p>
    <w:p w:rsidR="00375668" w:rsidRDefault="00375668" w:rsidP="00375668">
      <w:pPr>
        <w:pStyle w:val="a4"/>
        <w:numPr>
          <w:ilvl w:val="0"/>
          <w:numId w:val="2"/>
        </w:numPr>
        <w:spacing w:after="0"/>
        <w:jc w:val="both"/>
      </w:pPr>
      <w:r>
        <w:t>«Воздержалось» - нет</w:t>
      </w:r>
    </w:p>
    <w:p w:rsidR="00375668" w:rsidRDefault="00375668" w:rsidP="0037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68" w:rsidRDefault="00375668" w:rsidP="003756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375668" w:rsidRDefault="00375668" w:rsidP="00375668">
      <w:pPr>
        <w:pStyle w:val="a4"/>
        <w:spacing w:after="0"/>
        <w:ind w:left="720"/>
        <w:jc w:val="both"/>
      </w:pPr>
      <w:r>
        <w:t xml:space="preserve">Выбрать в качестве инициативного предложения граждан для </w:t>
      </w:r>
      <w:r>
        <w:rPr>
          <w:rFonts w:eastAsia="Times-Roman"/>
        </w:rPr>
        <w:t xml:space="preserve">реализации </w:t>
      </w:r>
      <w:r>
        <w:t>на территории административного центра муниципального образования Калитинское сельское поселение в 2020 году:</w:t>
      </w:r>
      <w:r>
        <w:rPr>
          <w:rFonts w:eastAsia="Times-Roman"/>
        </w:rPr>
        <w:t xml:space="preserve">  </w:t>
      </w:r>
      <w:r>
        <w:t xml:space="preserve">приобретение и установка детского игрового комплекса у дома № 20, детского игрового комплекса у домов № 7 и № 8, скамеек и урн у многоквартирных домов  поселка </w:t>
      </w:r>
      <w:proofErr w:type="spellStart"/>
      <w:r>
        <w:t>Калитино</w:t>
      </w:r>
      <w:proofErr w:type="spellEnd"/>
      <w:r>
        <w:t>.</w:t>
      </w:r>
    </w:p>
    <w:p w:rsidR="00375668" w:rsidRDefault="00375668" w:rsidP="0037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68" w:rsidRDefault="00375668" w:rsidP="00375668">
      <w:pPr>
        <w:pStyle w:val="a4"/>
        <w:spacing w:after="0"/>
        <w:jc w:val="both"/>
        <w:rPr>
          <w:b/>
        </w:rPr>
      </w:pPr>
      <w:r>
        <w:rPr>
          <w:b/>
        </w:rPr>
        <w:t>По третьему вопросу:</w:t>
      </w:r>
    </w:p>
    <w:p w:rsidR="00375668" w:rsidRDefault="00375668" w:rsidP="00375668">
      <w:pPr>
        <w:pStyle w:val="a4"/>
        <w:spacing w:after="0"/>
        <w:jc w:val="both"/>
      </w:pPr>
      <w:r>
        <w:t>Об определении видов вклада граждан/юридических лиц в реализацию инициативных предложений</w:t>
      </w:r>
      <w:r>
        <w:rPr>
          <w:rFonts w:eastAsia="Times-Roman"/>
        </w:rPr>
        <w:t xml:space="preserve"> </w:t>
      </w:r>
      <w:r>
        <w:t>на территории административного центра муниципального образования Калитинское сельское поселение</w:t>
      </w:r>
    </w:p>
    <w:p w:rsidR="00375668" w:rsidRDefault="00375668" w:rsidP="00375668">
      <w:pPr>
        <w:pStyle w:val="a4"/>
        <w:spacing w:after="0"/>
        <w:jc w:val="both"/>
        <w:rPr>
          <w:b/>
          <w:sz w:val="28"/>
          <w:szCs w:val="28"/>
        </w:rPr>
      </w:pPr>
    </w:p>
    <w:p w:rsidR="00375668" w:rsidRDefault="00375668" w:rsidP="0037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Слушали главу МО Калитинское сельское поселение,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обозначил, что  одним из условий реализации инициативных предложений граждан является гарантия обеспечения участия граждан и юридических лиц в реализации проекта (финансового и (или) трудового, и (или) материально-технического участия). Необходимо обсудить, какое участие, по мнению граждан, им более подходит. </w:t>
      </w:r>
    </w:p>
    <w:p w:rsidR="00375668" w:rsidRDefault="00375668" w:rsidP="0037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Поступило предложение от члена инициативной комиссии </w:t>
      </w:r>
      <w:proofErr w:type="spellStart"/>
      <w:r>
        <w:rPr>
          <w:rFonts w:ascii="Times New Roman" w:hAnsi="Times New Roman"/>
          <w:sz w:val="24"/>
          <w:szCs w:val="24"/>
        </w:rPr>
        <w:t>Файзуллиной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 выборе вида вклада граждан в реализацию инициативного предложения –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 установка детского игрового комплекса у дома № 20, детского игрового комплекса у домов № 7 и № 8, скамеек и урн у многоквартирных домов 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форме трудового участия граждан в виде общественных работ жителями поселка </w:t>
      </w:r>
      <w:proofErr w:type="spellStart"/>
      <w:r>
        <w:rPr>
          <w:rFonts w:ascii="Times New Roman" w:hAnsi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уборке </w:t>
      </w:r>
      <w:r>
        <w:rPr>
          <w:rFonts w:ascii="Times New Roman" w:hAnsi="Times New Roman"/>
          <w:sz w:val="24"/>
          <w:szCs w:val="24"/>
        </w:rPr>
        <w:t>от мусора у</w:t>
      </w:r>
      <w:proofErr w:type="gramEnd"/>
      <w:r>
        <w:rPr>
          <w:rFonts w:ascii="Times New Roman" w:hAnsi="Times New Roman"/>
          <w:sz w:val="24"/>
          <w:szCs w:val="24"/>
        </w:rPr>
        <w:t xml:space="preserve"> домов № 20, 7 и 8 поселка </w:t>
      </w:r>
      <w:proofErr w:type="spellStart"/>
      <w:r>
        <w:rPr>
          <w:rFonts w:ascii="Times New Roman" w:hAnsi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5668" w:rsidRDefault="00375668" w:rsidP="00375668">
      <w:pPr>
        <w:pStyle w:val="a4"/>
        <w:spacing w:after="0"/>
        <w:jc w:val="both"/>
      </w:pPr>
      <w:r>
        <w:t xml:space="preserve">Бердышев В.И., Дегтярева Е.С., </w:t>
      </w:r>
      <w:proofErr w:type="spellStart"/>
      <w:r>
        <w:t>Хрулев</w:t>
      </w:r>
      <w:proofErr w:type="spellEnd"/>
      <w:r>
        <w:t xml:space="preserve"> Д.Б. поддержали предложение </w:t>
      </w:r>
      <w:proofErr w:type="spellStart"/>
      <w:r>
        <w:t>Файзуллиной</w:t>
      </w:r>
      <w:proofErr w:type="spellEnd"/>
      <w:r>
        <w:t xml:space="preserve"> А.А.</w:t>
      </w:r>
    </w:p>
    <w:p w:rsidR="00375668" w:rsidRDefault="00375668" w:rsidP="00375668">
      <w:pPr>
        <w:pStyle w:val="a4"/>
        <w:spacing w:after="0"/>
        <w:jc w:val="both"/>
        <w:rPr>
          <w:b/>
        </w:rPr>
      </w:pPr>
    </w:p>
    <w:p w:rsidR="00375668" w:rsidRDefault="00375668" w:rsidP="00375668">
      <w:pPr>
        <w:pStyle w:val="a4"/>
        <w:spacing w:after="0"/>
        <w:jc w:val="both"/>
      </w:pPr>
      <w:r>
        <w:t>Результаты голосования:</w:t>
      </w:r>
    </w:p>
    <w:p w:rsidR="00375668" w:rsidRDefault="00375668" w:rsidP="00375668">
      <w:pPr>
        <w:pStyle w:val="a4"/>
        <w:spacing w:after="0"/>
        <w:jc w:val="both"/>
      </w:pPr>
      <w:r>
        <w:t>«За» - 7</w:t>
      </w:r>
    </w:p>
    <w:p w:rsidR="00375668" w:rsidRDefault="00375668" w:rsidP="00375668">
      <w:pPr>
        <w:pStyle w:val="a4"/>
        <w:spacing w:after="0"/>
        <w:jc w:val="both"/>
      </w:pPr>
      <w:r>
        <w:t>«Против» - нет</w:t>
      </w:r>
    </w:p>
    <w:p w:rsidR="00375668" w:rsidRDefault="00375668" w:rsidP="00375668">
      <w:pPr>
        <w:pStyle w:val="a4"/>
        <w:spacing w:after="0"/>
        <w:jc w:val="both"/>
      </w:pPr>
      <w:r>
        <w:t>«Воздержалось» - нет</w:t>
      </w:r>
    </w:p>
    <w:p w:rsidR="00375668" w:rsidRDefault="00375668" w:rsidP="00375668">
      <w:pPr>
        <w:pStyle w:val="a4"/>
        <w:spacing w:after="0"/>
        <w:jc w:val="both"/>
      </w:pPr>
    </w:p>
    <w:p w:rsidR="00375668" w:rsidRDefault="00375668" w:rsidP="00375668">
      <w:pPr>
        <w:pStyle w:val="a4"/>
        <w:spacing w:after="0"/>
        <w:jc w:val="both"/>
        <w:rPr>
          <w:b/>
        </w:rPr>
      </w:pPr>
      <w:r>
        <w:rPr>
          <w:b/>
        </w:rPr>
        <w:lastRenderedPageBreak/>
        <w:t>Решили:</w:t>
      </w:r>
    </w:p>
    <w:p w:rsidR="00375668" w:rsidRDefault="00375668" w:rsidP="00375668">
      <w:pPr>
        <w:pStyle w:val="a4"/>
        <w:spacing w:after="0"/>
        <w:jc w:val="both"/>
        <w:rPr>
          <w:b/>
        </w:rPr>
      </w:pPr>
    </w:p>
    <w:p w:rsidR="00375668" w:rsidRDefault="00375668" w:rsidP="0037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Определить вид вклада граждан в реализацию инициативного предложения</w:t>
      </w:r>
      <w:r>
        <w:rPr>
          <w:rFonts w:ascii="Times New Roman" w:eastAsia="Times-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административного центра муниципального образования Калитинское сельское поселение -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и установка детского игрового комплекса у дома № 20, детского игрового комплекса у домов № 7 и № 8, скамеек и урн у многоквартирных домов 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форме трудового участия граждан в виде общественных работ жителями поселка </w:t>
      </w:r>
      <w:proofErr w:type="spellStart"/>
      <w:r>
        <w:rPr>
          <w:rFonts w:ascii="Times New Roman" w:hAnsi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уборке территории </w:t>
      </w:r>
      <w:r>
        <w:rPr>
          <w:rFonts w:ascii="Times New Roman" w:hAnsi="Times New Roman"/>
          <w:sz w:val="24"/>
          <w:szCs w:val="24"/>
        </w:rPr>
        <w:t>от мусора у</w:t>
      </w:r>
      <w:proofErr w:type="gramEnd"/>
      <w:r>
        <w:rPr>
          <w:rFonts w:ascii="Times New Roman" w:hAnsi="Times New Roman"/>
          <w:sz w:val="24"/>
          <w:szCs w:val="24"/>
        </w:rPr>
        <w:t xml:space="preserve"> домов № 20, № 7 и №8 поселка </w:t>
      </w:r>
      <w:proofErr w:type="spellStart"/>
      <w:r>
        <w:rPr>
          <w:rFonts w:ascii="Times New Roman" w:hAnsi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5668" w:rsidRDefault="00375668" w:rsidP="00375668">
      <w:pPr>
        <w:jc w:val="both"/>
        <w:rPr>
          <w:rFonts w:ascii="Times New Roman" w:hAnsi="Times New Roman"/>
          <w:sz w:val="24"/>
          <w:szCs w:val="24"/>
        </w:rPr>
      </w:pPr>
    </w:p>
    <w:p w:rsidR="00375668" w:rsidRDefault="00375668" w:rsidP="00375668">
      <w:pPr>
        <w:jc w:val="both"/>
        <w:rPr>
          <w:rFonts w:ascii="Times New Roman" w:hAnsi="Times New Roman"/>
          <w:sz w:val="24"/>
          <w:szCs w:val="24"/>
        </w:rPr>
      </w:pPr>
    </w:p>
    <w:p w:rsidR="00375668" w:rsidRDefault="00375668" w:rsidP="00375668">
      <w:pPr>
        <w:jc w:val="both"/>
      </w:pPr>
    </w:p>
    <w:tbl>
      <w:tblPr>
        <w:tblpPr w:leftFromText="180" w:rightFromText="180" w:bottomFromText="200" w:vertAnchor="text" w:horzAnchor="margin" w:tblpY="442"/>
        <w:tblW w:w="0" w:type="auto"/>
        <w:tblLook w:val="01E0"/>
      </w:tblPr>
      <w:tblGrid>
        <w:gridCol w:w="6927"/>
        <w:gridCol w:w="2644"/>
      </w:tblGrid>
      <w:tr w:rsidR="00375668" w:rsidTr="00375668">
        <w:tc>
          <w:tcPr>
            <w:tcW w:w="6927" w:type="dxa"/>
            <w:vAlign w:val="bottom"/>
            <w:hideMark/>
          </w:tcPr>
          <w:p w:rsidR="00375668" w:rsidRDefault="00375668">
            <w:pPr>
              <w:pStyle w:val="a4"/>
              <w:spacing w:after="0" w:line="276" w:lineRule="auto"/>
              <w:jc w:val="both"/>
            </w:pPr>
            <w:r>
              <w:rPr>
                <w:bCs/>
              </w:rPr>
              <w:t>Председатель заседания</w:t>
            </w:r>
          </w:p>
        </w:tc>
        <w:tc>
          <w:tcPr>
            <w:tcW w:w="2644" w:type="dxa"/>
            <w:vAlign w:val="bottom"/>
            <w:hideMark/>
          </w:tcPr>
          <w:p w:rsidR="00375668" w:rsidRDefault="00375668">
            <w:pPr>
              <w:pStyle w:val="a4"/>
              <w:spacing w:after="0" w:line="276" w:lineRule="auto"/>
            </w:pPr>
            <w:r>
              <w:rPr>
                <w:bCs/>
              </w:rPr>
              <w:t xml:space="preserve">    В.И.Бердышев </w:t>
            </w:r>
          </w:p>
        </w:tc>
      </w:tr>
      <w:tr w:rsidR="00375668" w:rsidTr="00375668">
        <w:tc>
          <w:tcPr>
            <w:tcW w:w="6927" w:type="dxa"/>
            <w:hideMark/>
          </w:tcPr>
          <w:p w:rsidR="00375668" w:rsidRDefault="00375668">
            <w:pPr>
              <w:pStyle w:val="2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Секретарь заседания</w:t>
            </w:r>
          </w:p>
        </w:tc>
        <w:tc>
          <w:tcPr>
            <w:tcW w:w="2644" w:type="dxa"/>
            <w:vAlign w:val="bottom"/>
            <w:hideMark/>
          </w:tcPr>
          <w:p w:rsidR="00375668" w:rsidRDefault="00375668">
            <w:pPr>
              <w:pStyle w:val="a4"/>
              <w:spacing w:after="0" w:line="276" w:lineRule="auto"/>
            </w:pPr>
            <w:r>
              <w:rPr>
                <w:bCs/>
              </w:rPr>
              <w:t xml:space="preserve">    М.С. </w:t>
            </w:r>
            <w:proofErr w:type="spellStart"/>
            <w:r>
              <w:rPr>
                <w:bCs/>
              </w:rPr>
              <w:t>Савицкас</w:t>
            </w:r>
            <w:proofErr w:type="spellEnd"/>
          </w:p>
        </w:tc>
      </w:tr>
    </w:tbl>
    <w:p w:rsidR="00375668" w:rsidRDefault="00375668" w:rsidP="003756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5668" w:rsidRDefault="00375668" w:rsidP="003756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5668" w:rsidRDefault="00375668" w:rsidP="003756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5668" w:rsidRDefault="00375668" w:rsidP="003756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5668" w:rsidRDefault="00375668" w:rsidP="003756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5668" w:rsidRDefault="00375668" w:rsidP="00375668">
      <w:pPr>
        <w:rPr>
          <w:rFonts w:ascii="Times New Roman" w:hAnsi="Times New Roman" w:cs="Times New Roman"/>
          <w:sz w:val="26"/>
          <w:szCs w:val="26"/>
        </w:rPr>
      </w:pPr>
    </w:p>
    <w:p w:rsidR="00922BFE" w:rsidRDefault="00922BFE"/>
    <w:sectPr w:rsidR="00922BFE" w:rsidSect="0092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305C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C2955"/>
    <w:multiLevelType w:val="hybridMultilevel"/>
    <w:tmpl w:val="11C6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68"/>
    <w:rsid w:val="00375668"/>
    <w:rsid w:val="0092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756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6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756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3756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7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7566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75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Верхн.колонтитул первый1"/>
    <w:basedOn w:val="a"/>
    <w:next w:val="a3"/>
    <w:rsid w:val="003756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4334</Characters>
  <Application>Microsoft Office Word</Application>
  <DocSecurity>0</DocSecurity>
  <Lines>36</Lines>
  <Paragraphs>10</Paragraphs>
  <ScaleCrop>false</ScaleCrop>
  <Company>Grizli777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2019-07-14T15:03:00Z</dcterms:created>
  <dcterms:modified xsi:type="dcterms:W3CDTF">2019-07-14T15:03:00Z</dcterms:modified>
</cp:coreProperties>
</file>