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5D" w:rsidRDefault="0031675D" w:rsidP="0031675D">
      <w:pPr>
        <w:jc w:val="center"/>
        <w:rPr>
          <w:rFonts w:ascii="Times New Roman" w:hAnsi="Times New Roman" w:cs="Times New Roman"/>
          <w:i/>
          <w:sz w:val="28"/>
          <w:szCs w:val="28"/>
        </w:rPr>
      </w:pPr>
      <w:r>
        <w:rPr>
          <w:rFonts w:ascii="Times New Roman" w:hAnsi="Times New Roman" w:cs="Times New Roman"/>
          <w:sz w:val="28"/>
          <w:szCs w:val="28"/>
        </w:rPr>
        <w:t xml:space="preserve">МУНИЦИПАЛЬНОЕ ОБРАЗОВАНИЕ  </w:t>
      </w:r>
    </w:p>
    <w:p w:rsidR="0031675D" w:rsidRDefault="0031675D" w:rsidP="0031675D">
      <w:pPr>
        <w:jc w:val="center"/>
        <w:rPr>
          <w:rFonts w:ascii="Times New Roman" w:hAnsi="Times New Roman" w:cs="Times New Roman"/>
          <w:sz w:val="28"/>
          <w:szCs w:val="28"/>
        </w:rPr>
      </w:pPr>
      <w:r>
        <w:rPr>
          <w:rFonts w:ascii="Times New Roman" w:hAnsi="Times New Roman" w:cs="Times New Roman"/>
          <w:sz w:val="28"/>
          <w:szCs w:val="28"/>
        </w:rPr>
        <w:t>КАЛИТИНСКОЕ СЕЛЬСКОЕ ПОСЕЛЕНИЕ</w:t>
      </w:r>
    </w:p>
    <w:p w:rsidR="0031675D" w:rsidRDefault="0031675D" w:rsidP="0031675D">
      <w:pPr>
        <w:jc w:val="center"/>
        <w:rPr>
          <w:rFonts w:ascii="Times New Roman" w:hAnsi="Times New Roman" w:cs="Times New Roman"/>
          <w:sz w:val="28"/>
          <w:szCs w:val="28"/>
        </w:rPr>
      </w:pPr>
      <w:r>
        <w:rPr>
          <w:rFonts w:ascii="Times New Roman" w:hAnsi="Times New Roman" w:cs="Times New Roman"/>
          <w:sz w:val="28"/>
          <w:szCs w:val="28"/>
        </w:rPr>
        <w:t>ВОЛОСОВСКОГО МУНИЦИПАЛЬНОГО РАЙОНА</w:t>
      </w:r>
    </w:p>
    <w:p w:rsidR="0031675D" w:rsidRDefault="0031675D" w:rsidP="0031675D">
      <w:pPr>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31675D" w:rsidRDefault="0031675D" w:rsidP="0031675D">
      <w:pPr>
        <w:jc w:val="center"/>
        <w:rPr>
          <w:rFonts w:ascii="Times New Roman" w:hAnsi="Times New Roman" w:cs="Times New Roman"/>
          <w:b/>
          <w:sz w:val="28"/>
          <w:szCs w:val="28"/>
        </w:rPr>
      </w:pPr>
    </w:p>
    <w:p w:rsidR="0031675D" w:rsidRDefault="0031675D" w:rsidP="0031675D">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31675D" w:rsidRDefault="0031675D" w:rsidP="0031675D">
      <w:pPr>
        <w:jc w:val="center"/>
        <w:rPr>
          <w:rFonts w:ascii="Times New Roman" w:hAnsi="Times New Roman" w:cs="Times New Roman"/>
          <w:b/>
          <w:sz w:val="28"/>
          <w:szCs w:val="28"/>
        </w:rPr>
      </w:pPr>
      <w:r>
        <w:rPr>
          <w:rFonts w:ascii="Times New Roman" w:hAnsi="Times New Roman" w:cs="Times New Roman"/>
          <w:b/>
          <w:sz w:val="28"/>
          <w:szCs w:val="28"/>
        </w:rPr>
        <w:t>КАЛИТИНСКОГО СЕЛЬСКОГО ПОСЕЛЕНИЯ</w:t>
      </w:r>
    </w:p>
    <w:p w:rsidR="0031675D" w:rsidRDefault="0031675D" w:rsidP="0031675D">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31675D" w:rsidRDefault="0031675D" w:rsidP="0031675D">
      <w:pPr>
        <w:jc w:val="center"/>
        <w:rPr>
          <w:rFonts w:ascii="Times New Roman" w:hAnsi="Times New Roman" w:cs="Times New Roman"/>
          <w:sz w:val="28"/>
          <w:szCs w:val="28"/>
        </w:rPr>
      </w:pPr>
      <w:r>
        <w:rPr>
          <w:rFonts w:ascii="Times New Roman" w:hAnsi="Times New Roman" w:cs="Times New Roman"/>
          <w:sz w:val="28"/>
          <w:szCs w:val="28"/>
        </w:rPr>
        <w:t>(двадцатое заседание первого созыва)</w:t>
      </w:r>
    </w:p>
    <w:p w:rsidR="0031675D" w:rsidRDefault="0031675D" w:rsidP="0031675D">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3841CB">
        <w:rPr>
          <w:rFonts w:ascii="Times New Roman" w:hAnsi="Times New Roman" w:cs="Times New Roman"/>
          <w:sz w:val="28"/>
          <w:szCs w:val="28"/>
        </w:rPr>
        <w:t>30</w:t>
      </w:r>
      <w:r>
        <w:rPr>
          <w:rFonts w:ascii="Times New Roman" w:hAnsi="Times New Roman" w:cs="Times New Roman"/>
          <w:sz w:val="28"/>
          <w:szCs w:val="28"/>
        </w:rPr>
        <w:t xml:space="preserve"> сентября  2021 года № </w:t>
      </w:r>
      <w:r w:rsidR="003841CB">
        <w:rPr>
          <w:rFonts w:ascii="Times New Roman" w:hAnsi="Times New Roman" w:cs="Times New Roman"/>
          <w:sz w:val="28"/>
          <w:szCs w:val="28"/>
        </w:rPr>
        <w:t>122</w:t>
      </w:r>
    </w:p>
    <w:p w:rsidR="0031675D" w:rsidRDefault="0031675D" w:rsidP="0031675D">
      <w:pPr>
        <w:jc w:val="center"/>
        <w:rPr>
          <w:rFonts w:ascii="Times New Roman" w:hAnsi="Times New Roman" w:cs="Times New Roman"/>
          <w:b/>
        </w:rPr>
      </w:pPr>
    </w:p>
    <w:p w:rsidR="0031675D" w:rsidRDefault="0031675D" w:rsidP="0031675D">
      <w:pPr>
        <w:autoSpaceDE w:val="0"/>
        <w:adjustRightInd w:val="0"/>
        <w:ind w:firstLine="540"/>
        <w:jc w:val="both"/>
        <w:rPr>
          <w:rFonts w:ascii="Times New Roman" w:hAnsi="Times New Roman" w:cs="Times New Roman"/>
          <w:b/>
          <w:bCs/>
          <w:color w:val="231F20"/>
          <w:sz w:val="28"/>
          <w:szCs w:val="28"/>
        </w:rPr>
      </w:pPr>
      <w:r>
        <w:rPr>
          <w:rFonts w:ascii="Times New Roman" w:hAnsi="Times New Roman" w:cs="Times New Roman"/>
          <w:b/>
          <w:sz w:val="28"/>
          <w:szCs w:val="28"/>
        </w:rPr>
        <w:t xml:space="preserve">Об утверждении Положения </w:t>
      </w:r>
      <w:r w:rsidRPr="0031675D">
        <w:rPr>
          <w:rFonts w:ascii="Times New Roman" w:eastAsia="Calibri" w:hAnsi="Times New Roman"/>
          <w:b/>
          <w:iCs/>
          <w:sz w:val="28"/>
          <w:szCs w:val="28"/>
        </w:rPr>
        <w:t>о муниципальном жилищном контроле н</w:t>
      </w:r>
      <w:r w:rsidRPr="0031675D">
        <w:rPr>
          <w:rFonts w:ascii="Times New Roman" w:eastAsia="Calibri" w:hAnsi="Times New Roman"/>
          <w:b/>
          <w:sz w:val="28"/>
          <w:szCs w:val="28"/>
        </w:rPr>
        <w:t xml:space="preserve">а территории </w:t>
      </w:r>
      <w:r w:rsidRPr="0031675D">
        <w:rPr>
          <w:rFonts w:ascii="Times New Roman" w:eastAsia="Calibri" w:hAnsi="Times New Roman"/>
          <w:b/>
          <w:bCs/>
          <w:kern w:val="28"/>
          <w:sz w:val="28"/>
          <w:szCs w:val="28"/>
        </w:rPr>
        <w:t>муниципального образования</w:t>
      </w:r>
      <w:r>
        <w:rPr>
          <w:rFonts w:ascii="Times New Roman" w:hAnsi="Times New Roman" w:cs="Times New Roman"/>
          <w:b/>
          <w:sz w:val="28"/>
          <w:szCs w:val="28"/>
        </w:rPr>
        <w:t xml:space="preserve"> </w:t>
      </w:r>
      <w:r>
        <w:rPr>
          <w:rFonts w:ascii="Times New Roman" w:hAnsi="Times New Roman" w:cs="Times New Roman"/>
          <w:b/>
          <w:bCs/>
          <w:color w:val="231F20"/>
          <w:sz w:val="28"/>
          <w:szCs w:val="28"/>
        </w:rPr>
        <w:t xml:space="preserve">Калитинское сельское поселение </w:t>
      </w:r>
      <w:proofErr w:type="spellStart"/>
      <w:r>
        <w:rPr>
          <w:rFonts w:ascii="Times New Roman" w:hAnsi="Times New Roman" w:cs="Times New Roman"/>
          <w:b/>
          <w:bCs/>
          <w:color w:val="231F20"/>
          <w:sz w:val="28"/>
          <w:szCs w:val="28"/>
        </w:rPr>
        <w:t>Волосовского</w:t>
      </w:r>
      <w:proofErr w:type="spellEnd"/>
      <w:r>
        <w:rPr>
          <w:rFonts w:ascii="Times New Roman" w:hAnsi="Times New Roman" w:cs="Times New Roman"/>
          <w:b/>
          <w:bCs/>
          <w:color w:val="231F20"/>
          <w:sz w:val="28"/>
          <w:szCs w:val="28"/>
        </w:rPr>
        <w:t xml:space="preserve"> муниципального района Ленинградской области</w:t>
      </w:r>
    </w:p>
    <w:p w:rsidR="0031675D" w:rsidRDefault="0031675D" w:rsidP="0031675D">
      <w:pPr>
        <w:autoSpaceDE w:val="0"/>
        <w:adjustRightInd w:val="0"/>
        <w:rPr>
          <w:rFonts w:ascii="Times New Roman" w:hAnsi="Times New Roman" w:cs="Times New Roman"/>
          <w:color w:val="231F20"/>
        </w:rPr>
      </w:pPr>
    </w:p>
    <w:p w:rsidR="0031675D" w:rsidRDefault="0031675D" w:rsidP="0031675D">
      <w:pPr>
        <w:autoSpaceDE w:val="0"/>
        <w:adjustRightInd w:val="0"/>
        <w:ind w:firstLine="540"/>
        <w:jc w:val="both"/>
        <w:rPr>
          <w:rFonts w:ascii="Times New Roman" w:hAnsi="Times New Roman" w:cs="Times New Roman"/>
          <w:b/>
          <w:bCs/>
          <w:color w:val="231F20"/>
          <w:sz w:val="28"/>
          <w:szCs w:val="28"/>
        </w:rPr>
      </w:pPr>
      <w:r w:rsidRPr="00740A3D">
        <w:rPr>
          <w:rFonts w:ascii="Times New Roman" w:eastAsia="Calibri"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sz w:val="28"/>
          <w:szCs w:val="28"/>
        </w:rPr>
        <w:t>Жилищным</w:t>
      </w:r>
      <w:r w:rsidRPr="00740A3D">
        <w:rPr>
          <w:rFonts w:ascii="Times New Roman" w:eastAsia="Calibri" w:hAnsi="Times New Roman"/>
          <w:sz w:val="28"/>
          <w:szCs w:val="28"/>
        </w:rPr>
        <w:t xml:space="preserve"> кодексом Российской Федерации</w:t>
      </w:r>
      <w:r w:rsidRPr="00740A3D">
        <w:rPr>
          <w:rFonts w:ascii="Times New Roman" w:eastAsia="Calibri" w:hAnsi="Times New Roman"/>
          <w:bCs/>
          <w:sz w:val="28"/>
          <w:szCs w:val="28"/>
        </w:rPr>
        <w:t xml:space="preserve">, </w:t>
      </w:r>
      <w:r w:rsidRPr="00740A3D">
        <w:rPr>
          <w:rFonts w:ascii="Times New Roman" w:eastAsia="Calibri" w:hAnsi="Times New Roman"/>
          <w:sz w:val="28"/>
          <w:szCs w:val="28"/>
        </w:rPr>
        <w:t>Уставом муниципального образования</w:t>
      </w:r>
      <w:r>
        <w:rPr>
          <w:rFonts w:ascii="Times New Roman" w:hAnsi="Times New Roman" w:cs="Times New Roman"/>
          <w:bCs/>
          <w:sz w:val="28"/>
          <w:szCs w:val="28"/>
        </w:rPr>
        <w:t xml:space="preserve"> </w:t>
      </w: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совет депутатов муниципального образования Калитинское  сельское поселение</w:t>
      </w:r>
      <w:r>
        <w:rPr>
          <w:rFonts w:ascii="Times New Roman" w:hAnsi="Times New Roman" w:cs="Times New Roman"/>
        </w:rPr>
        <w:t xml:space="preserve"> </w:t>
      </w:r>
      <w:r>
        <w:rPr>
          <w:rFonts w:ascii="Times New Roman" w:hAnsi="Times New Roman" w:cs="Times New Roman"/>
          <w:b/>
          <w:bCs/>
          <w:color w:val="231F20"/>
          <w:sz w:val="28"/>
          <w:szCs w:val="28"/>
        </w:rPr>
        <w:t>РЕШИЛ:</w:t>
      </w:r>
    </w:p>
    <w:p w:rsidR="0031675D" w:rsidRDefault="0031675D" w:rsidP="0031675D">
      <w:pPr>
        <w:pStyle w:val="ConsPlusNormal"/>
        <w:ind w:firstLine="540"/>
        <w:jc w:val="both"/>
        <w:rPr>
          <w:rFonts w:ascii="Times New Roman" w:hAnsi="Times New Roman" w:cs="Times New Roman"/>
          <w:sz w:val="28"/>
          <w:szCs w:val="28"/>
        </w:rPr>
      </w:pPr>
    </w:p>
    <w:p w:rsidR="0031675D" w:rsidRDefault="0031675D" w:rsidP="0031675D">
      <w:pPr>
        <w:pStyle w:val="standard"/>
        <w:widowControl w:val="0"/>
        <w:spacing w:before="0" w:beforeAutospacing="0" w:after="0" w:afterAutospacing="0"/>
        <w:ind w:firstLine="709"/>
        <w:jc w:val="both"/>
        <w:rPr>
          <w:sz w:val="28"/>
          <w:szCs w:val="28"/>
        </w:rPr>
      </w:pPr>
      <w:r>
        <w:rPr>
          <w:sz w:val="28"/>
          <w:szCs w:val="28"/>
        </w:rPr>
        <w:t xml:space="preserve">1. </w:t>
      </w:r>
      <w:r>
        <w:rPr>
          <w:bCs/>
          <w:sz w:val="28"/>
          <w:szCs w:val="28"/>
        </w:rPr>
        <w:t xml:space="preserve">Утвердить Положение </w:t>
      </w:r>
      <w:r w:rsidRPr="00740A3D">
        <w:rPr>
          <w:rFonts w:eastAsia="SimSun" w:cs="Mangal"/>
          <w:iCs/>
          <w:kern w:val="3"/>
          <w:sz w:val="28"/>
          <w:szCs w:val="28"/>
          <w:lang w:eastAsia="zh-CN" w:bidi="hi-IN"/>
        </w:rPr>
        <w:t xml:space="preserve">о муниципальном </w:t>
      </w:r>
      <w:r>
        <w:rPr>
          <w:rFonts w:eastAsia="SimSun" w:cs="Mangal"/>
          <w:iCs/>
          <w:kern w:val="3"/>
          <w:sz w:val="28"/>
          <w:szCs w:val="28"/>
          <w:lang w:eastAsia="zh-CN" w:bidi="hi-IN"/>
        </w:rPr>
        <w:t>жилищном</w:t>
      </w:r>
      <w:r w:rsidRPr="00740A3D">
        <w:rPr>
          <w:rFonts w:eastAsia="SimSun" w:cs="Mangal"/>
          <w:iCs/>
          <w:kern w:val="3"/>
          <w:sz w:val="28"/>
          <w:szCs w:val="28"/>
          <w:lang w:eastAsia="zh-CN" w:bidi="hi-IN"/>
        </w:rPr>
        <w:t xml:space="preserve"> контроле</w:t>
      </w:r>
      <w:r>
        <w:rPr>
          <w:sz w:val="28"/>
          <w:szCs w:val="28"/>
        </w:rPr>
        <w:t xml:space="preserve"> на территории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Pr>
          <w:sz w:val="28"/>
          <w:szCs w:val="28"/>
        </w:rPr>
        <w:t>.</w:t>
      </w:r>
    </w:p>
    <w:p w:rsidR="0031675D" w:rsidRDefault="0031675D" w:rsidP="0031675D">
      <w:pPr>
        <w:pStyle w:val="standard"/>
        <w:widowControl w:val="0"/>
        <w:spacing w:before="0" w:beforeAutospacing="0" w:after="0" w:afterAutospacing="0"/>
        <w:ind w:firstLine="709"/>
        <w:jc w:val="both"/>
        <w:rPr>
          <w:sz w:val="28"/>
          <w:szCs w:val="28"/>
        </w:rPr>
      </w:pPr>
      <w:r>
        <w:rPr>
          <w:sz w:val="28"/>
          <w:szCs w:val="28"/>
        </w:rPr>
        <w:t>2. Признать утратившими силу</w:t>
      </w:r>
      <w:r w:rsidR="00D70280">
        <w:rPr>
          <w:sz w:val="28"/>
          <w:szCs w:val="28"/>
        </w:rPr>
        <w:t xml:space="preserve"> следующие решения совета депутатов Калитинского сельского поселения</w:t>
      </w:r>
      <w:r>
        <w:rPr>
          <w:sz w:val="28"/>
          <w:szCs w:val="28"/>
        </w:rPr>
        <w:t>:</w:t>
      </w:r>
    </w:p>
    <w:p w:rsidR="00D70280" w:rsidRPr="00D70280" w:rsidRDefault="00D70280" w:rsidP="00D70280">
      <w:pPr>
        <w:pStyle w:val="standard"/>
        <w:widowControl w:val="0"/>
        <w:spacing w:before="0" w:beforeAutospacing="0" w:after="0" w:afterAutospacing="0"/>
        <w:ind w:firstLine="709"/>
        <w:jc w:val="both"/>
        <w:rPr>
          <w:sz w:val="28"/>
          <w:szCs w:val="28"/>
        </w:rPr>
      </w:pPr>
      <w:r>
        <w:rPr>
          <w:sz w:val="28"/>
          <w:szCs w:val="28"/>
        </w:rPr>
        <w:t xml:space="preserve">1) от 19.10.2012 № 145 «Об утверждении положения </w:t>
      </w:r>
      <w:r w:rsidRPr="00D70280">
        <w:rPr>
          <w:sz w:val="28"/>
          <w:szCs w:val="28"/>
        </w:rPr>
        <w:t xml:space="preserve">о порядке осуществления муниципального жилищного контроля за использованием и сохранностью муниципального жилищного фонда и соответствием жилых помещений данного </w:t>
      </w:r>
      <w:proofErr w:type="gramStart"/>
      <w:r w:rsidRPr="00D70280">
        <w:rPr>
          <w:sz w:val="28"/>
          <w:szCs w:val="28"/>
        </w:rPr>
        <w:t>фонда</w:t>
      </w:r>
      <w:proofErr w:type="gramEnd"/>
      <w:r w:rsidRPr="00D70280">
        <w:rPr>
          <w:sz w:val="28"/>
          <w:szCs w:val="28"/>
        </w:rPr>
        <w:t xml:space="preserve"> установленным санитарным и техническим правилам и нормам, иным требованиям законодательства на территории муниципального образования Калитинское сельское поселение </w:t>
      </w:r>
      <w:proofErr w:type="spellStart"/>
      <w:r w:rsidRPr="00D70280">
        <w:rPr>
          <w:sz w:val="28"/>
          <w:szCs w:val="28"/>
        </w:rPr>
        <w:t>Волосовского</w:t>
      </w:r>
      <w:proofErr w:type="spellEnd"/>
      <w:r w:rsidRPr="00D70280">
        <w:rPr>
          <w:sz w:val="28"/>
          <w:szCs w:val="28"/>
        </w:rPr>
        <w:t xml:space="preserve"> муниципального района Ленинградской области»;</w:t>
      </w:r>
    </w:p>
    <w:p w:rsidR="00D70280" w:rsidRPr="00D70280" w:rsidRDefault="00D70280" w:rsidP="0031675D">
      <w:pPr>
        <w:pStyle w:val="standard"/>
        <w:widowControl w:val="0"/>
        <w:spacing w:before="0" w:beforeAutospacing="0" w:after="0" w:afterAutospacing="0"/>
        <w:ind w:firstLine="709"/>
        <w:jc w:val="both"/>
        <w:rPr>
          <w:sz w:val="28"/>
          <w:szCs w:val="28"/>
        </w:rPr>
      </w:pPr>
      <w:r>
        <w:rPr>
          <w:sz w:val="28"/>
          <w:szCs w:val="28"/>
        </w:rPr>
        <w:t xml:space="preserve">2)  от 19.10.2012 № 154 </w:t>
      </w:r>
      <w:r w:rsidRPr="00D70280">
        <w:rPr>
          <w:sz w:val="28"/>
          <w:szCs w:val="28"/>
        </w:rPr>
        <w:t xml:space="preserve">«О внесении дополнения в решение совета депутатов Калитинского сельского поселения от 19.10.2012 г. № 145 «Об утверждении положения о порядке осуществления муниципального жилищного контроля за использованием и сохранностью муниципального жилищного фонда и соответствием жилых помещений данного </w:t>
      </w:r>
      <w:proofErr w:type="gramStart"/>
      <w:r w:rsidRPr="00D70280">
        <w:rPr>
          <w:sz w:val="28"/>
          <w:szCs w:val="28"/>
        </w:rPr>
        <w:t>фонда</w:t>
      </w:r>
      <w:proofErr w:type="gramEnd"/>
      <w:r w:rsidRPr="00D70280">
        <w:rPr>
          <w:sz w:val="28"/>
          <w:szCs w:val="28"/>
        </w:rPr>
        <w:t xml:space="preserve"> установленным санитарным и техническим правилам и нормам, иным требованиям законодательства на территории муниципального образования Калитинское сельское поселение </w:t>
      </w:r>
      <w:proofErr w:type="spellStart"/>
      <w:r w:rsidRPr="00D70280">
        <w:rPr>
          <w:sz w:val="28"/>
          <w:szCs w:val="28"/>
        </w:rPr>
        <w:t>Волосовского</w:t>
      </w:r>
      <w:proofErr w:type="spellEnd"/>
      <w:r w:rsidRPr="00D70280">
        <w:rPr>
          <w:sz w:val="28"/>
          <w:szCs w:val="28"/>
        </w:rPr>
        <w:t xml:space="preserve"> муниципального района Ленинградской области»;</w:t>
      </w:r>
    </w:p>
    <w:p w:rsidR="00D70280" w:rsidRPr="00D70280" w:rsidRDefault="00D70280" w:rsidP="0031675D">
      <w:pPr>
        <w:pStyle w:val="standard"/>
        <w:widowControl w:val="0"/>
        <w:spacing w:before="0" w:beforeAutospacing="0" w:after="0" w:afterAutospacing="0"/>
        <w:ind w:firstLine="709"/>
        <w:jc w:val="both"/>
        <w:rPr>
          <w:sz w:val="28"/>
          <w:szCs w:val="28"/>
        </w:rPr>
      </w:pPr>
      <w:r w:rsidRPr="00D70280">
        <w:rPr>
          <w:sz w:val="28"/>
          <w:szCs w:val="28"/>
        </w:rPr>
        <w:t xml:space="preserve">3) от 28.05.2020 № 56 «О внесении изменений в Положение о порядке осуществления муниципального жилищного контроля за использованием и </w:t>
      </w:r>
      <w:r w:rsidRPr="00D70280">
        <w:rPr>
          <w:sz w:val="28"/>
          <w:szCs w:val="28"/>
        </w:rPr>
        <w:lastRenderedPageBreak/>
        <w:t xml:space="preserve">сохранностью муниципального жилищного фонда и соответствием жилых помещений данного </w:t>
      </w:r>
      <w:proofErr w:type="gramStart"/>
      <w:r w:rsidRPr="00D70280">
        <w:rPr>
          <w:sz w:val="28"/>
          <w:szCs w:val="28"/>
        </w:rPr>
        <w:t>фонда</w:t>
      </w:r>
      <w:proofErr w:type="gramEnd"/>
      <w:r w:rsidRPr="00D70280">
        <w:rPr>
          <w:sz w:val="28"/>
          <w:szCs w:val="28"/>
        </w:rPr>
        <w:t xml:space="preserve"> установленным санитарным и техническим правилам и нормам, иным требованиям законодательства на территории муниципального образования Калитинское сельское поселение </w:t>
      </w:r>
      <w:proofErr w:type="spellStart"/>
      <w:r w:rsidRPr="00D70280">
        <w:rPr>
          <w:sz w:val="28"/>
          <w:szCs w:val="28"/>
        </w:rPr>
        <w:t>Волосовского</w:t>
      </w:r>
      <w:proofErr w:type="spellEnd"/>
      <w:r w:rsidRPr="00D70280">
        <w:rPr>
          <w:sz w:val="28"/>
          <w:szCs w:val="28"/>
        </w:rPr>
        <w:t xml:space="preserve"> муниципального района Ленинградской области, утвержденное решением совета депутатов </w:t>
      </w:r>
      <w:r w:rsidRPr="00D70280">
        <w:rPr>
          <w:bCs/>
          <w:sz w:val="28"/>
          <w:szCs w:val="28"/>
        </w:rPr>
        <w:t xml:space="preserve">муниципального образования </w:t>
      </w:r>
      <w:r w:rsidRPr="00D70280">
        <w:rPr>
          <w:sz w:val="28"/>
          <w:szCs w:val="28"/>
        </w:rPr>
        <w:t xml:space="preserve">Калитинское сельское поселение </w:t>
      </w:r>
      <w:proofErr w:type="spellStart"/>
      <w:r w:rsidRPr="00D70280">
        <w:rPr>
          <w:sz w:val="28"/>
          <w:szCs w:val="28"/>
        </w:rPr>
        <w:t>Волосовского</w:t>
      </w:r>
      <w:proofErr w:type="spellEnd"/>
      <w:r w:rsidRPr="00D70280">
        <w:rPr>
          <w:sz w:val="28"/>
          <w:szCs w:val="28"/>
        </w:rPr>
        <w:t xml:space="preserve"> муниципального района Ленинградской области от  19.10.2012 № 145»</w:t>
      </w:r>
      <w:r w:rsidR="00590083">
        <w:rPr>
          <w:sz w:val="28"/>
          <w:szCs w:val="28"/>
        </w:rPr>
        <w:t>.</w:t>
      </w:r>
    </w:p>
    <w:p w:rsidR="0031675D" w:rsidRDefault="00F73D33" w:rsidP="0031675D">
      <w:pPr>
        <w:pStyle w:val="a3"/>
        <w:ind w:firstLine="709"/>
        <w:jc w:val="both"/>
        <w:rPr>
          <w:b w:val="0"/>
        </w:rPr>
      </w:pPr>
      <w:r>
        <w:rPr>
          <w:b w:val="0"/>
          <w:szCs w:val="28"/>
        </w:rPr>
        <w:t>3</w:t>
      </w:r>
      <w:r w:rsidR="0031675D">
        <w:rPr>
          <w:b w:val="0"/>
          <w:szCs w:val="28"/>
        </w:rPr>
        <w:t xml:space="preserve">. Настоящее решение опубликовать в общественно-политической газете </w:t>
      </w:r>
      <w:proofErr w:type="spellStart"/>
      <w:r w:rsidR="0031675D">
        <w:rPr>
          <w:b w:val="0"/>
          <w:szCs w:val="28"/>
        </w:rPr>
        <w:t>Волосовского</w:t>
      </w:r>
      <w:proofErr w:type="spellEnd"/>
      <w:r w:rsidR="0031675D">
        <w:rPr>
          <w:b w:val="0"/>
          <w:szCs w:val="28"/>
        </w:rPr>
        <w:t xml:space="preserve"> муниципального района «Сельская новь» и </w:t>
      </w:r>
      <w:r w:rsidR="0031675D">
        <w:rPr>
          <w:b w:val="0"/>
        </w:rPr>
        <w:t>разместить на официальном сайте МО Калитинское сельское поселение в сети Интернет.</w:t>
      </w:r>
    </w:p>
    <w:p w:rsidR="0031675D" w:rsidRDefault="00F73D33" w:rsidP="0031675D">
      <w:pPr>
        <w:ind w:firstLine="709"/>
        <w:jc w:val="both"/>
        <w:rPr>
          <w:rFonts w:ascii="Times New Roman" w:hAnsi="Times New Roman" w:cs="Times New Roman"/>
          <w:sz w:val="28"/>
          <w:szCs w:val="28"/>
        </w:rPr>
      </w:pPr>
      <w:r>
        <w:rPr>
          <w:rFonts w:ascii="Times New Roman" w:hAnsi="Times New Roman" w:cs="Times New Roman"/>
          <w:sz w:val="28"/>
          <w:szCs w:val="28"/>
        </w:rPr>
        <w:t>4</w:t>
      </w:r>
      <w:r w:rsidR="0031675D">
        <w:rPr>
          <w:rFonts w:ascii="Times New Roman" w:hAnsi="Times New Roman" w:cs="Times New Roman"/>
          <w:sz w:val="28"/>
          <w:szCs w:val="28"/>
        </w:rPr>
        <w:t>. Настоящее решение вступает в силу после его официального опубликования (обнародования).</w:t>
      </w:r>
    </w:p>
    <w:p w:rsidR="0031675D" w:rsidRDefault="0031675D" w:rsidP="0031675D">
      <w:pPr>
        <w:ind w:firstLine="709"/>
        <w:jc w:val="both"/>
        <w:rPr>
          <w:rFonts w:ascii="Times New Roman" w:hAnsi="Times New Roman" w:cs="Times New Roman"/>
          <w:sz w:val="28"/>
          <w:szCs w:val="28"/>
        </w:rPr>
      </w:pPr>
    </w:p>
    <w:p w:rsidR="0031675D" w:rsidRDefault="0031675D" w:rsidP="0031675D">
      <w:pPr>
        <w:ind w:firstLine="709"/>
        <w:jc w:val="both"/>
        <w:rPr>
          <w:rFonts w:ascii="Times New Roman" w:hAnsi="Times New Roman" w:cs="Times New Roman"/>
          <w:sz w:val="28"/>
          <w:szCs w:val="28"/>
        </w:rPr>
      </w:pPr>
    </w:p>
    <w:p w:rsidR="0031675D" w:rsidRDefault="0031675D" w:rsidP="0031675D">
      <w:pPr>
        <w:shd w:val="clear" w:color="auto" w:fill="FFFFFF"/>
        <w:rPr>
          <w:rFonts w:ascii="Times New Roman" w:hAnsi="Times New Roman" w:cs="Times New Roman"/>
        </w:rPr>
      </w:pPr>
      <w:r>
        <w:rPr>
          <w:rFonts w:ascii="Times New Roman" w:hAnsi="Times New Roman" w:cs="Times New Roman"/>
          <w:b/>
          <w:color w:val="000000"/>
          <w:spacing w:val="-7"/>
          <w:sz w:val="28"/>
          <w:szCs w:val="28"/>
        </w:rPr>
        <w:t>Глава  Калитинского сельского поселения                                     Т.А.Тихонова</w:t>
      </w:r>
    </w:p>
    <w:p w:rsidR="0031675D" w:rsidRDefault="0031675D" w:rsidP="0031675D">
      <w:pPr>
        <w:pStyle w:val="ConsPlusNormal"/>
        <w:ind w:firstLine="539"/>
        <w:jc w:val="both"/>
        <w:rPr>
          <w:rFonts w:ascii="Times New Roman" w:hAnsi="Times New Roman" w:cs="Times New Roman"/>
          <w:sz w:val="28"/>
          <w:szCs w:val="28"/>
        </w:rPr>
      </w:pPr>
    </w:p>
    <w:p w:rsidR="00E0735E" w:rsidRDefault="00E0735E"/>
    <w:p w:rsidR="0031675D" w:rsidRDefault="0031675D"/>
    <w:p w:rsidR="0031675D" w:rsidRDefault="0031675D"/>
    <w:p w:rsidR="0031675D" w:rsidRDefault="0031675D"/>
    <w:p w:rsidR="0031675D" w:rsidRDefault="0031675D"/>
    <w:p w:rsidR="0031675D" w:rsidRDefault="0031675D"/>
    <w:p w:rsidR="0031675D" w:rsidRDefault="0031675D"/>
    <w:p w:rsidR="0031675D" w:rsidRDefault="0031675D"/>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841CB" w:rsidRDefault="003841CB"/>
    <w:p w:rsidR="0031675D" w:rsidRDefault="0031675D"/>
    <w:p w:rsidR="0031675D" w:rsidRPr="00043BFA" w:rsidRDefault="0031675D" w:rsidP="0031675D">
      <w:pPr>
        <w:widowControl/>
        <w:autoSpaceDE w:val="0"/>
        <w:adjustRightInd w:val="0"/>
        <w:ind w:left="4536"/>
        <w:jc w:val="right"/>
        <w:rPr>
          <w:rFonts w:ascii="Times New Roman" w:eastAsiaTheme="minorHAnsi" w:hAnsi="Times New Roman"/>
          <w:color w:val="000000" w:themeColor="text1"/>
        </w:rPr>
      </w:pPr>
      <w:r w:rsidRPr="00043BFA">
        <w:rPr>
          <w:rFonts w:ascii="Times New Roman" w:eastAsiaTheme="minorHAnsi" w:hAnsi="Times New Roman"/>
          <w:color w:val="000000" w:themeColor="text1"/>
        </w:rPr>
        <w:lastRenderedPageBreak/>
        <w:t>Приложение</w:t>
      </w:r>
    </w:p>
    <w:p w:rsidR="003841CB" w:rsidRDefault="0031675D" w:rsidP="0031675D">
      <w:pPr>
        <w:widowControl/>
        <w:autoSpaceDE w:val="0"/>
        <w:adjustRightInd w:val="0"/>
        <w:ind w:left="4536"/>
        <w:jc w:val="right"/>
        <w:rPr>
          <w:rFonts w:ascii="Times New Roman" w:eastAsiaTheme="minorHAnsi" w:hAnsi="Times New Roman"/>
          <w:color w:val="000000" w:themeColor="text1"/>
        </w:rPr>
      </w:pPr>
      <w:r w:rsidRPr="00043BFA">
        <w:rPr>
          <w:rFonts w:ascii="Times New Roman" w:eastAsiaTheme="minorHAnsi" w:hAnsi="Times New Roman"/>
          <w:color w:val="000000" w:themeColor="text1"/>
        </w:rPr>
        <w:t>к решению совета депутатов</w:t>
      </w:r>
    </w:p>
    <w:p w:rsidR="00043BFA" w:rsidRPr="00043BFA" w:rsidRDefault="00043BFA" w:rsidP="0031675D">
      <w:pPr>
        <w:widowControl/>
        <w:autoSpaceDE w:val="0"/>
        <w:adjustRightInd w:val="0"/>
        <w:ind w:left="4536"/>
        <w:jc w:val="right"/>
        <w:rPr>
          <w:rFonts w:ascii="Times New Roman" w:eastAsiaTheme="minorHAnsi" w:hAnsi="Times New Roman"/>
          <w:color w:val="000000" w:themeColor="text1"/>
        </w:rPr>
      </w:pPr>
      <w:r>
        <w:rPr>
          <w:rFonts w:ascii="Times New Roman" w:eastAsiaTheme="minorHAnsi" w:hAnsi="Times New Roman"/>
          <w:color w:val="000000" w:themeColor="text1"/>
        </w:rPr>
        <w:t>МО Калитинское сельское поселение</w:t>
      </w:r>
    </w:p>
    <w:p w:rsidR="0031675D" w:rsidRPr="00043BFA" w:rsidRDefault="0031675D" w:rsidP="0031675D">
      <w:pPr>
        <w:widowControl/>
        <w:autoSpaceDE w:val="0"/>
        <w:adjustRightInd w:val="0"/>
        <w:ind w:left="4536"/>
        <w:jc w:val="right"/>
        <w:rPr>
          <w:rFonts w:ascii="Times New Roman" w:eastAsiaTheme="minorHAnsi" w:hAnsi="Times New Roman"/>
          <w:b/>
          <w:color w:val="000000" w:themeColor="text1"/>
        </w:rPr>
      </w:pPr>
      <w:r w:rsidRPr="00043BFA">
        <w:rPr>
          <w:rFonts w:ascii="Times New Roman" w:eastAsiaTheme="minorHAnsi" w:hAnsi="Times New Roman"/>
          <w:color w:val="000000" w:themeColor="text1"/>
        </w:rPr>
        <w:t xml:space="preserve"> от</w:t>
      </w:r>
      <w:r w:rsidR="003841CB" w:rsidRPr="00043BFA">
        <w:rPr>
          <w:rFonts w:ascii="Times New Roman" w:eastAsiaTheme="minorHAnsi" w:hAnsi="Times New Roman"/>
          <w:color w:val="000000" w:themeColor="text1"/>
        </w:rPr>
        <w:t xml:space="preserve"> 30.09.2021</w:t>
      </w:r>
      <w:r w:rsidRPr="00043BFA">
        <w:rPr>
          <w:rFonts w:ascii="Times New Roman" w:eastAsiaTheme="minorHAnsi" w:hAnsi="Times New Roman"/>
          <w:color w:val="000000" w:themeColor="text1"/>
        </w:rPr>
        <w:t xml:space="preserve"> № </w:t>
      </w:r>
      <w:r w:rsidR="003841CB" w:rsidRPr="00043BFA">
        <w:rPr>
          <w:rFonts w:ascii="Times New Roman" w:eastAsiaTheme="minorHAnsi" w:hAnsi="Times New Roman"/>
          <w:color w:val="000000" w:themeColor="text1"/>
        </w:rPr>
        <w:t>122</w:t>
      </w:r>
    </w:p>
    <w:p w:rsidR="0031675D" w:rsidRPr="000E7BBF" w:rsidRDefault="0031675D" w:rsidP="0031675D">
      <w:pPr>
        <w:pStyle w:val="ConsPlusTitle"/>
        <w:jc w:val="center"/>
        <w:rPr>
          <w:b w:val="0"/>
          <w:sz w:val="28"/>
        </w:rPr>
      </w:pPr>
    </w:p>
    <w:p w:rsidR="0031675D" w:rsidRPr="000E7BBF" w:rsidRDefault="0031675D" w:rsidP="0031675D">
      <w:pPr>
        <w:pStyle w:val="ConsPlusTitle"/>
        <w:spacing w:line="240" w:lineRule="exact"/>
        <w:jc w:val="center"/>
        <w:rPr>
          <w:b w:val="0"/>
          <w:sz w:val="28"/>
        </w:rPr>
      </w:pPr>
    </w:p>
    <w:p w:rsidR="0031675D" w:rsidRPr="00170C69" w:rsidRDefault="0031675D" w:rsidP="0031675D">
      <w:pPr>
        <w:widowControl/>
        <w:autoSpaceDE w:val="0"/>
        <w:adjustRightInd w:val="0"/>
        <w:jc w:val="center"/>
        <w:rPr>
          <w:rFonts w:ascii="Times New Roman" w:eastAsiaTheme="minorHAnsi" w:hAnsi="Times New Roman" w:cs="Times New Roman"/>
          <w:b/>
          <w:color w:val="000000" w:themeColor="text1"/>
          <w:sz w:val="28"/>
          <w:szCs w:val="28"/>
        </w:rPr>
      </w:pPr>
      <w:r w:rsidRPr="00170C69">
        <w:rPr>
          <w:rFonts w:ascii="Times New Roman" w:eastAsiaTheme="minorHAnsi" w:hAnsi="Times New Roman" w:cs="Times New Roman"/>
          <w:b/>
          <w:color w:val="000000" w:themeColor="text1"/>
          <w:sz w:val="28"/>
          <w:szCs w:val="28"/>
        </w:rPr>
        <w:t xml:space="preserve">Положение </w:t>
      </w:r>
    </w:p>
    <w:p w:rsidR="0031675D" w:rsidRDefault="0031675D" w:rsidP="00170C69">
      <w:pPr>
        <w:widowControl/>
        <w:autoSpaceDE w:val="0"/>
        <w:adjustRightInd w:val="0"/>
        <w:jc w:val="center"/>
        <w:rPr>
          <w:rFonts w:ascii="Times New Roman" w:hAnsi="Times New Roman" w:cs="Times New Roman"/>
          <w:b/>
          <w:sz w:val="28"/>
          <w:szCs w:val="28"/>
        </w:rPr>
      </w:pPr>
      <w:r w:rsidRPr="00170C69">
        <w:rPr>
          <w:rFonts w:ascii="Times New Roman" w:eastAsiaTheme="minorHAnsi" w:hAnsi="Times New Roman" w:cs="Times New Roman"/>
          <w:b/>
          <w:iCs/>
          <w:sz w:val="28"/>
          <w:szCs w:val="28"/>
        </w:rPr>
        <w:t>о муниципальном жилищном контроле н</w:t>
      </w:r>
      <w:r w:rsidRPr="00170C69">
        <w:rPr>
          <w:rFonts w:ascii="Times New Roman" w:eastAsiaTheme="minorHAnsi" w:hAnsi="Times New Roman" w:cs="Times New Roman"/>
          <w:b/>
          <w:sz w:val="28"/>
          <w:szCs w:val="28"/>
        </w:rPr>
        <w:t xml:space="preserve">а территории </w:t>
      </w:r>
      <w:r w:rsidRPr="00170C69">
        <w:rPr>
          <w:rFonts w:ascii="Times New Roman" w:eastAsiaTheme="minorHAnsi" w:hAnsi="Times New Roman" w:cs="Times New Roman"/>
          <w:b/>
          <w:color w:val="000000" w:themeColor="text1"/>
          <w:sz w:val="28"/>
          <w:szCs w:val="28"/>
        </w:rPr>
        <w:t xml:space="preserve">муниципального образования </w:t>
      </w:r>
      <w:r w:rsidR="00170C69" w:rsidRPr="00170C69">
        <w:rPr>
          <w:rFonts w:ascii="Times New Roman" w:hAnsi="Times New Roman" w:cs="Times New Roman"/>
          <w:b/>
          <w:sz w:val="28"/>
          <w:szCs w:val="28"/>
        </w:rPr>
        <w:t xml:space="preserve">Калитинское сельское поселение </w:t>
      </w:r>
      <w:proofErr w:type="spellStart"/>
      <w:r w:rsidR="00170C69" w:rsidRPr="00170C69">
        <w:rPr>
          <w:rFonts w:ascii="Times New Roman" w:hAnsi="Times New Roman" w:cs="Times New Roman"/>
          <w:b/>
          <w:sz w:val="28"/>
          <w:szCs w:val="28"/>
        </w:rPr>
        <w:t>Волосовского</w:t>
      </w:r>
      <w:proofErr w:type="spellEnd"/>
      <w:r w:rsidR="00170C69" w:rsidRPr="00170C69">
        <w:rPr>
          <w:rFonts w:ascii="Times New Roman" w:hAnsi="Times New Roman" w:cs="Times New Roman"/>
          <w:b/>
          <w:sz w:val="28"/>
          <w:szCs w:val="28"/>
        </w:rPr>
        <w:t xml:space="preserve"> муниципального района Ленинградской области</w:t>
      </w:r>
    </w:p>
    <w:p w:rsidR="00170C69" w:rsidRPr="00170C69" w:rsidRDefault="00170C69" w:rsidP="00170C69">
      <w:pPr>
        <w:widowControl/>
        <w:autoSpaceDE w:val="0"/>
        <w:adjustRightInd w:val="0"/>
        <w:jc w:val="center"/>
        <w:rPr>
          <w:rFonts w:ascii="Times New Roman" w:hAnsi="Times New Roman" w:cs="Times New Roman"/>
          <w:b/>
          <w:sz w:val="28"/>
        </w:rPr>
      </w:pPr>
    </w:p>
    <w:p w:rsidR="0031675D" w:rsidRPr="00170C69" w:rsidRDefault="0031675D" w:rsidP="0031675D">
      <w:pPr>
        <w:pStyle w:val="ConsPlusNormal"/>
        <w:ind w:firstLine="0"/>
        <w:jc w:val="center"/>
        <w:rPr>
          <w:rFonts w:ascii="Times New Roman" w:hAnsi="Times New Roman" w:cs="Times New Roman"/>
          <w:sz w:val="28"/>
        </w:rPr>
      </w:pPr>
      <w:r w:rsidRPr="00170C69">
        <w:rPr>
          <w:rFonts w:ascii="Times New Roman" w:hAnsi="Times New Roman" w:cs="Times New Roman"/>
          <w:sz w:val="28"/>
        </w:rPr>
        <w:t>1.Общие положения</w:t>
      </w:r>
    </w:p>
    <w:p w:rsidR="0031675D" w:rsidRPr="000E7BBF" w:rsidRDefault="0031675D" w:rsidP="0031675D">
      <w:pPr>
        <w:pStyle w:val="ConsPlusNormal"/>
        <w:ind w:firstLine="567"/>
        <w:rPr>
          <w:sz w:val="28"/>
        </w:rPr>
      </w:pPr>
    </w:p>
    <w:p w:rsidR="0031675D" w:rsidRPr="003F011E" w:rsidRDefault="0031675D" w:rsidP="00590083">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w:t>
      </w:r>
      <w:proofErr w:type="gramStart"/>
      <w:r w:rsidRPr="000E7BBF">
        <w:rPr>
          <w:rFonts w:ascii="Times New Roman" w:hAnsi="Times New Roman"/>
          <w:sz w:val="28"/>
        </w:rPr>
        <w:t>Настоящее Положение</w:t>
      </w:r>
      <w:r>
        <w:rPr>
          <w:rFonts w:ascii="Times New Roman" w:hAnsi="Times New Roman"/>
          <w:sz w:val="28"/>
        </w:rPr>
        <w:t xml:space="preserve"> (далее -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590083" w:rsidRPr="00590083">
        <w:rPr>
          <w:rFonts w:ascii="Times New Roman" w:hAnsi="Times New Roman"/>
          <w:sz w:val="28"/>
          <w:szCs w:val="28"/>
        </w:rPr>
        <w:t xml:space="preserve">Калитинское сельское поселение </w:t>
      </w:r>
      <w:proofErr w:type="spellStart"/>
      <w:r w:rsidR="00590083" w:rsidRPr="00590083">
        <w:rPr>
          <w:rFonts w:ascii="Times New Roman" w:hAnsi="Times New Roman"/>
          <w:sz w:val="28"/>
          <w:szCs w:val="28"/>
        </w:rPr>
        <w:t>Волосовского</w:t>
      </w:r>
      <w:proofErr w:type="spellEnd"/>
      <w:r w:rsidR="00590083" w:rsidRPr="00590083">
        <w:rPr>
          <w:rFonts w:ascii="Times New Roman" w:hAnsi="Times New Roman"/>
          <w:sz w:val="28"/>
          <w:szCs w:val="28"/>
        </w:rPr>
        <w:t xml:space="preserve"> муниципального района Ленинградской области</w:t>
      </w:r>
      <w:r w:rsidRPr="000E7BBF">
        <w:rPr>
          <w:rFonts w:ascii="Times New Roman" w:hAnsi="Times New Roman"/>
          <w:i/>
          <w:spacing w:val="-2"/>
          <w:sz w:val="24"/>
        </w:rPr>
        <w:t xml:space="preserve"> </w:t>
      </w:r>
      <w:r w:rsidRPr="000E7BBF">
        <w:rPr>
          <w:rFonts w:ascii="Times New Roman" w:hAnsi="Times New Roman"/>
          <w:sz w:val="28"/>
        </w:rPr>
        <w:t>(</w:t>
      </w:r>
      <w:r w:rsidR="00590083">
        <w:rPr>
          <w:rFonts w:ascii="Times New Roman" w:hAnsi="Times New Roman"/>
          <w:sz w:val="28"/>
        </w:rPr>
        <w:t>далее – муниципальный контроль) к</w:t>
      </w:r>
      <w:r w:rsidRPr="003F011E">
        <w:rPr>
          <w:rFonts w:ascii="Times New Roman" w:hAnsi="Times New Roman"/>
          <w:sz w:val="28"/>
        </w:rPr>
        <w:t xml:space="preserve">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94C7C">
        <w:rPr>
          <w:rFonts w:ascii="Times New Roman" w:hAnsi="Times New Roman"/>
          <w:sz w:val="28"/>
        </w:rPr>
        <w:t>.</w:t>
      </w:r>
      <w:proofErr w:type="gramEnd"/>
    </w:p>
    <w:p w:rsidR="0031675D" w:rsidRPr="00FE6279" w:rsidRDefault="0031675D" w:rsidP="0031675D">
      <w:pPr>
        <w:pStyle w:val="ab"/>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31675D" w:rsidRPr="00FE6279" w:rsidRDefault="0031675D" w:rsidP="0031675D">
      <w:pPr>
        <w:widowControl/>
        <w:autoSpaceDE w:val="0"/>
        <w:adjustRightInd w:val="0"/>
        <w:ind w:firstLine="540"/>
        <w:jc w:val="both"/>
        <w:rPr>
          <w:rFonts w:ascii="Times New Roman" w:eastAsiaTheme="minorHAnsi" w:hAnsi="Times New Roman"/>
          <w:sz w:val="28"/>
          <w:szCs w:val="28"/>
          <w:lang w:eastAsia="en-US"/>
        </w:rPr>
      </w:pPr>
      <w:proofErr w:type="gramStart"/>
      <w:r w:rsidRPr="00FE6279">
        <w:rPr>
          <w:rFonts w:ascii="Times New Roman" w:eastAsiaTheme="minorHAnsi" w:hAnsi="Times New Roman"/>
          <w:sz w:val="28"/>
          <w:szCs w:val="28"/>
          <w:lang w:eastAsia="en-US"/>
        </w:rPr>
        <w:t xml:space="preserve">1) требований к использованию и сохранности жилищного фонда, в том числе </w:t>
      </w:r>
      <w:hyperlink r:id="rId7" w:history="1">
        <w:r w:rsidRPr="00FE6279">
          <w:rPr>
            <w:rFonts w:ascii="Times New Roman" w:eastAsiaTheme="minorHAnsi" w:hAnsi="Times New Roman"/>
            <w:sz w:val="28"/>
            <w:szCs w:val="28"/>
            <w:lang w:eastAsia="en-US"/>
          </w:rPr>
          <w:t>требований</w:t>
        </w:r>
      </w:hyperlink>
      <w:r w:rsidRPr="00FE6279">
        <w:rPr>
          <w:rFonts w:ascii="Times New Roman" w:eastAsiaTheme="minorHAnsi" w:hAnsi="Times New Roman"/>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1675D" w:rsidRPr="00FE6279" w:rsidRDefault="0031675D" w:rsidP="0031675D">
      <w:pPr>
        <w:widowControl/>
        <w:autoSpaceDE w:val="0"/>
        <w:adjustRightInd w:val="0"/>
        <w:ind w:firstLine="540"/>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t xml:space="preserve">2) требований к </w:t>
      </w:r>
      <w:hyperlink r:id="rId8" w:history="1">
        <w:r w:rsidRPr="00FE6279">
          <w:rPr>
            <w:rFonts w:ascii="Times New Roman" w:eastAsiaTheme="minorHAnsi" w:hAnsi="Times New Roman"/>
            <w:sz w:val="28"/>
            <w:szCs w:val="28"/>
            <w:lang w:eastAsia="en-US"/>
          </w:rPr>
          <w:t>формированию</w:t>
        </w:r>
      </w:hyperlink>
      <w:r w:rsidRPr="00FE6279">
        <w:rPr>
          <w:rFonts w:ascii="Times New Roman" w:eastAsiaTheme="minorHAnsi" w:hAnsi="Times New Roman"/>
          <w:sz w:val="28"/>
          <w:szCs w:val="28"/>
          <w:lang w:eastAsia="en-US"/>
        </w:rPr>
        <w:t xml:space="preserve"> фондов капитального ремонта;</w:t>
      </w:r>
    </w:p>
    <w:p w:rsidR="0031675D" w:rsidRPr="00FE6279" w:rsidRDefault="0031675D" w:rsidP="0031675D">
      <w:pPr>
        <w:widowControl/>
        <w:autoSpaceDE w:val="0"/>
        <w:adjustRightInd w:val="0"/>
        <w:ind w:firstLine="540"/>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1675D" w:rsidRPr="00FE6279" w:rsidRDefault="0031675D" w:rsidP="0031675D">
      <w:pPr>
        <w:widowControl/>
        <w:autoSpaceDE w:val="0"/>
        <w:adjustRightInd w:val="0"/>
        <w:ind w:firstLine="540"/>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31675D" w:rsidRPr="00FE6279" w:rsidRDefault="0031675D" w:rsidP="0031675D">
      <w:pPr>
        <w:widowControl/>
        <w:autoSpaceDE w:val="0"/>
        <w:adjustRightInd w:val="0"/>
        <w:ind w:firstLine="540"/>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1675D" w:rsidRPr="00FE6279" w:rsidRDefault="0031675D" w:rsidP="0031675D">
      <w:pPr>
        <w:widowControl/>
        <w:autoSpaceDE w:val="0"/>
        <w:adjustRightInd w:val="0"/>
        <w:ind w:firstLine="540"/>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31675D" w:rsidRPr="00FE6279" w:rsidRDefault="0031675D" w:rsidP="0031675D">
      <w:pPr>
        <w:widowControl/>
        <w:autoSpaceDE w:val="0"/>
        <w:adjustRightInd w:val="0"/>
        <w:ind w:firstLine="540"/>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1675D" w:rsidRPr="00FE6279" w:rsidRDefault="0031675D" w:rsidP="0031675D">
      <w:pPr>
        <w:widowControl/>
        <w:autoSpaceDE w:val="0"/>
        <w:adjustRightInd w:val="0"/>
        <w:ind w:firstLine="540"/>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1675D" w:rsidRPr="00FE6279" w:rsidRDefault="0031675D" w:rsidP="0031675D">
      <w:pPr>
        <w:widowControl/>
        <w:autoSpaceDE w:val="0"/>
        <w:adjustRightInd w:val="0"/>
        <w:ind w:firstLine="540"/>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t xml:space="preserve">9) требований к порядку размещения </w:t>
      </w:r>
      <w:proofErr w:type="spellStart"/>
      <w:r w:rsidRPr="00FE6279">
        <w:rPr>
          <w:rFonts w:ascii="Times New Roman" w:eastAsiaTheme="minorHAnsi" w:hAnsi="Times New Roman"/>
          <w:sz w:val="28"/>
          <w:szCs w:val="28"/>
          <w:lang w:eastAsia="en-US"/>
        </w:rPr>
        <w:t>ресурсоснабжающими</w:t>
      </w:r>
      <w:proofErr w:type="spellEnd"/>
      <w:r w:rsidRPr="00FE6279">
        <w:rPr>
          <w:rFonts w:ascii="Times New Roman" w:eastAsiaTheme="minorHAnsi" w:hAnsi="Times New Roman"/>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31675D" w:rsidRPr="00FE6279" w:rsidRDefault="0031675D" w:rsidP="0031675D">
      <w:pPr>
        <w:widowControl/>
        <w:autoSpaceDE w:val="0"/>
        <w:adjustRightInd w:val="0"/>
        <w:ind w:firstLine="540"/>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t>10) требований к обеспечению доступности для инвалидов помещений в многоквартирных домах;</w:t>
      </w:r>
    </w:p>
    <w:p w:rsidR="0031675D" w:rsidRDefault="0031675D" w:rsidP="0031675D">
      <w:pPr>
        <w:widowControl/>
        <w:autoSpaceDE w:val="0"/>
        <w:adjustRightInd w:val="0"/>
        <w:ind w:firstLine="540"/>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t>11) требований к предоставлению жилых помещений в наемных домах социального использования.</w:t>
      </w:r>
    </w:p>
    <w:p w:rsidR="0031675D" w:rsidRPr="00C92C51" w:rsidRDefault="0031675D" w:rsidP="0031675D">
      <w:pPr>
        <w:widowControl/>
        <w:autoSpaceDE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sz w:val="28"/>
          <w:szCs w:val="28"/>
          <w:lang w:eastAsia="en-US"/>
        </w:rPr>
        <w:t>12) исполнение решений, принимаемых по результатам контрольных мероприятий</w:t>
      </w:r>
      <w:r>
        <w:rPr>
          <w:rFonts w:ascii="Times New Roman" w:eastAsiaTheme="minorHAnsi" w:hAnsi="Times New Roman"/>
          <w:color w:val="FF0000"/>
          <w:sz w:val="28"/>
          <w:szCs w:val="28"/>
          <w:lang w:eastAsia="en-US"/>
        </w:rPr>
        <w:t>.</w:t>
      </w:r>
    </w:p>
    <w:p w:rsidR="0031675D" w:rsidRPr="00FE6279" w:rsidRDefault="0031675D" w:rsidP="0031675D">
      <w:pPr>
        <w:autoSpaceDE w:val="0"/>
        <w:adjustRightInd w:val="0"/>
        <w:ind w:firstLine="540"/>
        <w:jc w:val="both"/>
        <w:rPr>
          <w:rFonts w:ascii="Times New Roman" w:hAnsi="Times New Roman"/>
          <w:sz w:val="28"/>
          <w:szCs w:val="28"/>
        </w:rPr>
      </w:pPr>
      <w:r w:rsidRPr="009F6E40">
        <w:rPr>
          <w:rFonts w:ascii="Times New Roman" w:hAnsi="Times New Roman"/>
          <w:sz w:val="28"/>
          <w:szCs w:val="28"/>
        </w:rPr>
        <w:t>1.3.</w:t>
      </w:r>
      <w:r w:rsidRPr="00FE6279">
        <w:rPr>
          <w:rFonts w:ascii="Times New Roman" w:hAnsi="Times New Roman"/>
          <w:sz w:val="28"/>
          <w:szCs w:val="28"/>
        </w:rPr>
        <w:t xml:space="preserve"> Объектами муниципального контроля (далее </w:t>
      </w:r>
      <w:r>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31675D" w:rsidRPr="000E7BBF" w:rsidRDefault="0031675D" w:rsidP="0031675D">
      <w:pPr>
        <w:widowControl/>
        <w:ind w:firstLine="709"/>
        <w:jc w:val="both"/>
        <w:rPr>
          <w:rFonts w:ascii="Times New Roman" w:hAnsi="Times New Roman"/>
          <w:sz w:val="28"/>
        </w:rPr>
      </w:pPr>
      <w:r w:rsidRPr="00FE6279">
        <w:rPr>
          <w:rFonts w:ascii="Times New Roman" w:hAnsi="Times New Roman"/>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sz w:val="28"/>
        </w:rPr>
        <w:t xml:space="preserve">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sz w:val="28"/>
        </w:rPr>
        <w:t>, установленные жилищным законодательством,</w:t>
      </w:r>
      <w:r w:rsidRPr="004B4793">
        <w:rPr>
          <w:rFonts w:ascii="Times New Roman" w:hAnsi="Times New Roman"/>
          <w:bCs/>
          <w:sz w:val="28"/>
          <w:szCs w:val="28"/>
        </w:rPr>
        <w:t xml:space="preserve"> </w:t>
      </w:r>
      <w:r w:rsidRPr="004B4793">
        <w:rPr>
          <w:rFonts w:ascii="Times New Roman" w:hAnsi="Times New Roman"/>
          <w:bCs/>
          <w:sz w:val="28"/>
        </w:rPr>
        <w:t>законодательством об энергосбережении и о повышении энергетической эффективно</w:t>
      </w:r>
      <w:r>
        <w:rPr>
          <w:rFonts w:ascii="Times New Roman" w:hAnsi="Times New Roman"/>
          <w:bCs/>
          <w:sz w:val="28"/>
        </w:rPr>
        <w:t>сти в отношении жилищного фонда</w:t>
      </w:r>
      <w:r w:rsidRPr="000E7BBF">
        <w:rPr>
          <w:rFonts w:ascii="Times New Roman" w:hAnsi="Times New Roman"/>
          <w:sz w:val="28"/>
        </w:rPr>
        <w:t>;</w:t>
      </w:r>
    </w:p>
    <w:p w:rsidR="0031675D" w:rsidRPr="000E7BBF" w:rsidRDefault="0031675D" w:rsidP="0031675D">
      <w:pPr>
        <w:widowControl/>
        <w:ind w:firstLine="709"/>
        <w:jc w:val="both"/>
        <w:rPr>
          <w:rFonts w:ascii="Times New Roman" w:hAnsi="Times New Roman"/>
          <w:sz w:val="28"/>
        </w:rPr>
      </w:pPr>
      <w:r w:rsidRPr="000E7BBF">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rsidR="0031675D" w:rsidRPr="000E7BBF" w:rsidRDefault="0031675D" w:rsidP="0031675D">
      <w:pPr>
        <w:widowControl/>
        <w:ind w:firstLine="709"/>
        <w:jc w:val="both"/>
        <w:rPr>
          <w:rFonts w:ascii="Times New Roman" w:hAnsi="Times New Roman"/>
          <w:sz w:val="28"/>
        </w:rPr>
      </w:pPr>
      <w:r w:rsidRPr="000E7BBF">
        <w:rPr>
          <w:rFonts w:ascii="Times New Roman" w:hAnsi="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31675D" w:rsidRPr="000E7BBF" w:rsidRDefault="0031675D" w:rsidP="0031675D">
      <w:pPr>
        <w:widowControl/>
        <w:ind w:firstLine="709"/>
        <w:jc w:val="both"/>
        <w:rPr>
          <w:rFonts w:ascii="Times New Roman" w:hAnsi="Times New Roman"/>
          <w:sz w:val="28"/>
        </w:rPr>
      </w:pPr>
      <w:r w:rsidRPr="000E7BBF">
        <w:rPr>
          <w:rFonts w:ascii="Times New Roman" w:hAnsi="Times New Roman"/>
          <w:sz w:val="28"/>
        </w:rPr>
        <w:t xml:space="preserve">единого реестра контрольных мероприятий; </w:t>
      </w:r>
    </w:p>
    <w:p w:rsidR="0031675D" w:rsidRPr="000E7BBF" w:rsidRDefault="0031675D" w:rsidP="0031675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31675D" w:rsidRPr="00494C7C" w:rsidRDefault="0031675D" w:rsidP="0031675D">
      <w:pPr>
        <w:pStyle w:val="ConsPlusNormal"/>
        <w:ind w:firstLine="709"/>
        <w:jc w:val="both"/>
        <w:rPr>
          <w:rFonts w:ascii="Times New Roman" w:hAnsi="Times New Roman" w:cs="Times New Roman"/>
          <w:sz w:val="28"/>
        </w:rPr>
      </w:pPr>
      <w:r w:rsidRPr="00494C7C">
        <w:rPr>
          <w:rFonts w:ascii="Times New Roman" w:hAnsi="Times New Roman" w:cs="Times New Roman"/>
          <w:sz w:val="28"/>
        </w:rPr>
        <w:t>иных государственных и муниципальных информационных систем путем межведомственного информационного взаимодействия.</w:t>
      </w:r>
    </w:p>
    <w:p w:rsidR="0031675D" w:rsidRPr="002A3B33" w:rsidRDefault="0031675D" w:rsidP="0031675D">
      <w:pPr>
        <w:ind w:firstLine="709"/>
        <w:jc w:val="both"/>
        <w:rPr>
          <w:rFonts w:ascii="Times New Roman" w:hAnsi="Times New Roman"/>
          <w:sz w:val="28"/>
          <w:szCs w:val="22"/>
        </w:rPr>
      </w:pPr>
      <w:r w:rsidRPr="002A3B33">
        <w:rPr>
          <w:rFonts w:ascii="Times New Roman" w:hAnsi="Times New Roman"/>
          <w:sz w:val="28"/>
          <w:szCs w:val="22"/>
        </w:rPr>
        <w:t>Учет объектов контроля осуществляется с использованием информационной системы.</w:t>
      </w:r>
    </w:p>
    <w:p w:rsidR="0031675D" w:rsidRPr="000E7BBF" w:rsidRDefault="0031675D" w:rsidP="0031675D">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494C7C" w:rsidRPr="00494C7C">
        <w:rPr>
          <w:rFonts w:ascii="Times New Roman" w:hAnsi="Times New Roman" w:cs="Times New Roman"/>
          <w:sz w:val="28"/>
          <w:szCs w:val="28"/>
        </w:rPr>
        <w:t xml:space="preserve">муниципального образования Калитинское сельское поселение </w:t>
      </w:r>
      <w:proofErr w:type="spellStart"/>
      <w:r w:rsidR="00494C7C" w:rsidRPr="00494C7C">
        <w:rPr>
          <w:rFonts w:ascii="Times New Roman" w:hAnsi="Times New Roman" w:cs="Times New Roman"/>
          <w:sz w:val="28"/>
          <w:szCs w:val="28"/>
        </w:rPr>
        <w:t>Волосовского</w:t>
      </w:r>
      <w:proofErr w:type="spellEnd"/>
      <w:r w:rsidR="00494C7C" w:rsidRPr="00494C7C">
        <w:rPr>
          <w:rFonts w:ascii="Times New Roman" w:hAnsi="Times New Roman" w:cs="Times New Roman"/>
          <w:sz w:val="28"/>
          <w:szCs w:val="28"/>
        </w:rPr>
        <w:t xml:space="preserve"> муниципального района Ленинградской области</w:t>
      </w:r>
      <w:r w:rsidRPr="000E7BBF">
        <w:rPr>
          <w:rFonts w:ascii="Times New Roman" w:hAnsi="Times New Roman"/>
          <w:sz w:val="28"/>
          <w:szCs w:val="28"/>
        </w:rPr>
        <w:t xml:space="preserve"> (далее </w:t>
      </w:r>
      <w:r>
        <w:rPr>
          <w:rFonts w:ascii="Times New Roman" w:hAnsi="Times New Roman"/>
          <w:sz w:val="28"/>
          <w:szCs w:val="28"/>
        </w:rPr>
        <w:t>-</w:t>
      </w:r>
      <w:r w:rsidRPr="000E7BBF">
        <w:rPr>
          <w:rFonts w:ascii="Times New Roman" w:hAnsi="Times New Roman"/>
          <w:sz w:val="28"/>
          <w:szCs w:val="28"/>
        </w:rPr>
        <w:t xml:space="preserve"> </w:t>
      </w:r>
      <w:r>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31675D" w:rsidRPr="00494C7C" w:rsidRDefault="0031675D" w:rsidP="0031675D">
      <w:pPr>
        <w:pStyle w:val="ab"/>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Pr>
          <w:rFonts w:ascii="Times New Roman" w:hAnsi="Times New Roman"/>
          <w:sz w:val="28"/>
        </w:rPr>
        <w:t xml:space="preserve">администрации </w:t>
      </w:r>
      <w:r w:rsidR="00494C7C" w:rsidRPr="00494C7C">
        <w:rPr>
          <w:rFonts w:ascii="Times New Roman" w:hAnsi="Times New Roman"/>
          <w:sz w:val="28"/>
          <w:szCs w:val="28"/>
        </w:rPr>
        <w:t xml:space="preserve">муниципального образования </w:t>
      </w:r>
      <w:r w:rsidR="00494C7C" w:rsidRPr="00494C7C">
        <w:rPr>
          <w:rFonts w:ascii="Times New Roman" w:hAnsi="Times New Roman"/>
          <w:sz w:val="28"/>
          <w:szCs w:val="28"/>
        </w:rPr>
        <w:lastRenderedPageBreak/>
        <w:t xml:space="preserve">Калитинское сельское поселение </w:t>
      </w:r>
      <w:proofErr w:type="spellStart"/>
      <w:r w:rsidR="00494C7C" w:rsidRPr="00494C7C">
        <w:rPr>
          <w:rFonts w:ascii="Times New Roman" w:hAnsi="Times New Roman"/>
          <w:sz w:val="28"/>
          <w:szCs w:val="28"/>
        </w:rPr>
        <w:t>Волосовского</w:t>
      </w:r>
      <w:proofErr w:type="spellEnd"/>
      <w:r w:rsidR="00494C7C" w:rsidRPr="00494C7C">
        <w:rPr>
          <w:rFonts w:ascii="Times New Roman" w:hAnsi="Times New Roman"/>
          <w:sz w:val="28"/>
          <w:szCs w:val="28"/>
        </w:rPr>
        <w:t xml:space="preserve"> муниципального района Ленинградской области</w:t>
      </w:r>
      <w:r w:rsidRPr="00494C7C">
        <w:rPr>
          <w:rFonts w:ascii="Times New Roman" w:hAnsi="Times New Roman"/>
          <w:i/>
          <w:sz w:val="24"/>
          <w:szCs w:val="24"/>
        </w:rPr>
        <w:t>.</w:t>
      </w:r>
    </w:p>
    <w:p w:rsidR="0031675D" w:rsidRPr="000E7BBF" w:rsidRDefault="0031675D" w:rsidP="0031675D">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31675D" w:rsidRPr="000E7BBF" w:rsidRDefault="0031675D" w:rsidP="0031675D">
      <w:pPr>
        <w:ind w:firstLine="709"/>
        <w:jc w:val="both"/>
        <w:rPr>
          <w:rFonts w:ascii="Times New Roman" w:hAnsi="Times New Roman"/>
          <w:sz w:val="28"/>
          <w:szCs w:val="28"/>
        </w:rPr>
      </w:pPr>
      <w:r w:rsidRPr="000E7BBF">
        <w:rPr>
          <w:rFonts w:ascii="Times New Roman" w:hAnsi="Times New Roman"/>
          <w:sz w:val="28"/>
          <w:szCs w:val="28"/>
        </w:rPr>
        <w:t xml:space="preserve">1) </w:t>
      </w:r>
      <w:r>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Pr>
          <w:rFonts w:ascii="Times New Roman" w:hAnsi="Times New Roman"/>
          <w:sz w:val="28"/>
          <w:szCs w:val="28"/>
        </w:rPr>
        <w:t>главы администрации</w:t>
      </w:r>
      <w:r w:rsidRPr="000E7BBF">
        <w:rPr>
          <w:rFonts w:ascii="Times New Roman" w:hAnsi="Times New Roman"/>
          <w:sz w:val="28"/>
          <w:szCs w:val="28"/>
        </w:rPr>
        <w:t>);</w:t>
      </w:r>
      <w:r>
        <w:rPr>
          <w:rFonts w:ascii="Times New Roman" w:hAnsi="Times New Roman"/>
          <w:sz w:val="28"/>
          <w:szCs w:val="28"/>
        </w:rPr>
        <w:t xml:space="preserve"> </w:t>
      </w:r>
    </w:p>
    <w:p w:rsidR="0031675D" w:rsidRPr="000E7BBF" w:rsidRDefault="0031675D" w:rsidP="0031675D">
      <w:pPr>
        <w:ind w:firstLine="709"/>
        <w:jc w:val="both"/>
        <w:rPr>
          <w:rFonts w:ascii="Times New Roman" w:hAnsi="Times New Roman"/>
          <w:sz w:val="28"/>
          <w:szCs w:val="28"/>
        </w:rPr>
      </w:pPr>
      <w:r>
        <w:rPr>
          <w:rFonts w:ascii="Times New Roman" w:hAnsi="Times New Roman"/>
          <w:sz w:val="28"/>
          <w:szCs w:val="28"/>
        </w:rPr>
        <w:t>2) должностные</w:t>
      </w:r>
      <w:r w:rsidRPr="000E7BBF">
        <w:rPr>
          <w:rFonts w:ascii="Times New Roman" w:hAnsi="Times New Roman"/>
          <w:sz w:val="28"/>
          <w:szCs w:val="28"/>
        </w:rPr>
        <w:t xml:space="preserve"> лиц</w:t>
      </w:r>
      <w:r>
        <w:rPr>
          <w:rFonts w:ascii="Times New Roman" w:hAnsi="Times New Roman"/>
          <w:sz w:val="28"/>
          <w:szCs w:val="28"/>
        </w:rPr>
        <w:t>а</w:t>
      </w:r>
      <w:r w:rsidRPr="000E7BBF">
        <w:rPr>
          <w:rFonts w:ascii="Times New Roman" w:hAnsi="Times New Roman"/>
          <w:sz w:val="28"/>
          <w:szCs w:val="28"/>
        </w:rPr>
        <w:t xml:space="preserve"> </w:t>
      </w:r>
      <w:r>
        <w:rPr>
          <w:rFonts w:ascii="Times New Roman" w:hAnsi="Times New Roman"/>
          <w:sz w:val="28"/>
          <w:szCs w:val="28"/>
        </w:rPr>
        <w:t>администрации</w:t>
      </w:r>
      <w:r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Pr>
          <w:rFonts w:ascii="Times New Roman" w:hAnsi="Times New Roman"/>
          <w:sz w:val="28"/>
          <w:szCs w:val="28"/>
        </w:rPr>
        <w:t>осуществлению</w:t>
      </w:r>
      <w:r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Pr>
          <w:rFonts w:ascii="Times New Roman" w:hAnsi="Times New Roman"/>
          <w:sz w:val="28"/>
          <w:szCs w:val="28"/>
        </w:rPr>
        <w:t>-</w:t>
      </w:r>
      <w:r w:rsidRPr="000E7BBF">
        <w:rPr>
          <w:rFonts w:ascii="Times New Roman" w:hAnsi="Times New Roman"/>
          <w:sz w:val="28"/>
          <w:szCs w:val="28"/>
        </w:rPr>
        <w:t xml:space="preserve"> инспектор).</w:t>
      </w:r>
    </w:p>
    <w:p w:rsidR="0031675D" w:rsidRPr="002A3B33" w:rsidRDefault="0031675D" w:rsidP="0031675D">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31675D" w:rsidRPr="000E7BBF" w:rsidRDefault="0031675D" w:rsidP="0031675D">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31675D" w:rsidRPr="000E7BBF" w:rsidRDefault="0031675D" w:rsidP="0031675D">
      <w:pPr>
        <w:pStyle w:val="ab"/>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31675D" w:rsidRPr="000E7BBF" w:rsidRDefault="0031675D" w:rsidP="0031675D">
      <w:pPr>
        <w:pStyle w:val="ab"/>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31675D" w:rsidRPr="000E7BBF" w:rsidRDefault="0031675D" w:rsidP="0031675D">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31675D" w:rsidRPr="000E7BBF" w:rsidRDefault="0031675D" w:rsidP="0031675D">
      <w:pPr>
        <w:pStyle w:val="ab"/>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31675D" w:rsidRPr="000E7BBF" w:rsidRDefault="0031675D" w:rsidP="0031675D">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1675D" w:rsidRPr="000E7BBF" w:rsidRDefault="0031675D" w:rsidP="0031675D">
      <w:pPr>
        <w:pStyle w:val="ab"/>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w:t>
      </w:r>
      <w:r w:rsidRPr="000E7BBF">
        <w:rPr>
          <w:rFonts w:ascii="Times New Roman" w:hAnsi="Times New Roman"/>
          <w:sz w:val="28"/>
        </w:rPr>
        <w:lastRenderedPageBreak/>
        <w:t>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31675D" w:rsidRPr="000E7BBF" w:rsidRDefault="0031675D" w:rsidP="0031675D">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31675D" w:rsidRPr="000E7BBF" w:rsidRDefault="0031675D" w:rsidP="0031675D">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1675D" w:rsidRPr="000E7BBF" w:rsidRDefault="0031675D" w:rsidP="0031675D">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1675D" w:rsidRPr="000E7BBF" w:rsidRDefault="0031675D" w:rsidP="0031675D">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1675D" w:rsidRPr="000E7BBF" w:rsidRDefault="0031675D" w:rsidP="0031675D">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31675D" w:rsidRPr="000E7BBF" w:rsidRDefault="0031675D" w:rsidP="0031675D">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1675D" w:rsidRPr="000E7BBF" w:rsidRDefault="0031675D" w:rsidP="0031675D">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1675D" w:rsidRPr="000E7BBF" w:rsidRDefault="0031675D" w:rsidP="0031675D">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31675D" w:rsidRPr="000E7BBF" w:rsidRDefault="0031675D" w:rsidP="0031675D">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1675D" w:rsidRPr="000E7BBF" w:rsidRDefault="0031675D" w:rsidP="0031675D">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1675D" w:rsidRPr="000E7BBF" w:rsidRDefault="0031675D" w:rsidP="0031675D">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1675D" w:rsidRPr="000E7BBF" w:rsidRDefault="0031675D" w:rsidP="0031675D">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1675D" w:rsidRPr="000E7BBF" w:rsidRDefault="0031675D" w:rsidP="0031675D">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1675D" w:rsidRPr="000E7BBF" w:rsidRDefault="0031675D" w:rsidP="0031675D">
      <w:pPr>
        <w:pStyle w:val="ab"/>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w:t>
      </w:r>
      <w:r w:rsidR="00494C7C">
        <w:rPr>
          <w:rFonts w:ascii="Times New Roman" w:hAnsi="Times New Roman"/>
          <w:sz w:val="28"/>
        </w:rPr>
        <w:t xml:space="preserve"> опасность.</w:t>
      </w:r>
    </w:p>
    <w:p w:rsidR="0031675D" w:rsidRPr="000E7BBF" w:rsidRDefault="0031675D" w:rsidP="0031675D">
      <w:pPr>
        <w:autoSpaceDE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31675D" w:rsidRPr="000E7BBF" w:rsidRDefault="0031675D" w:rsidP="0031675D">
      <w:pPr>
        <w:autoSpaceDE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31675D" w:rsidRPr="000E7BBF" w:rsidRDefault="0031675D" w:rsidP="0031675D">
      <w:pPr>
        <w:autoSpaceDE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31675D" w:rsidRPr="000E7BBF" w:rsidRDefault="0031675D" w:rsidP="0031675D">
      <w:pPr>
        <w:autoSpaceDE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31675D" w:rsidRPr="000E7BBF" w:rsidRDefault="0031675D" w:rsidP="0031675D">
      <w:pPr>
        <w:autoSpaceDE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4) в защиту прав и законных интересов собственников помещений в многоквартирном доме, нанимателей и других пользователей жилых помещений </w:t>
      </w:r>
      <w:r w:rsidRPr="000E7BBF">
        <w:rPr>
          <w:rFonts w:ascii="Times New Roman" w:hAnsi="Times New Roman"/>
          <w:bCs/>
          <w:sz w:val="28"/>
          <w:szCs w:val="28"/>
        </w:rPr>
        <w:lastRenderedPageBreak/>
        <w:t>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1675D" w:rsidRPr="000E7BBF" w:rsidRDefault="0031675D" w:rsidP="0031675D">
      <w:pPr>
        <w:autoSpaceDE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31675D" w:rsidRPr="000E7BBF" w:rsidRDefault="0031675D" w:rsidP="0031675D">
      <w:pPr>
        <w:autoSpaceDE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r w:rsidR="004D5AF3">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31675D" w:rsidRPr="000E7BBF" w:rsidRDefault="0031675D" w:rsidP="0031675D">
      <w:pPr>
        <w:pStyle w:val="ConsPlusTitle"/>
        <w:ind w:left="1543"/>
        <w:outlineLvl w:val="1"/>
      </w:pPr>
      <w:r w:rsidRPr="000E7BBF">
        <w:rPr>
          <w:sz w:val="28"/>
        </w:rPr>
        <w:t>2. Категории риска причинения вреда (ущерба)</w:t>
      </w:r>
    </w:p>
    <w:p w:rsidR="0031675D" w:rsidRPr="000E7BBF" w:rsidRDefault="0031675D" w:rsidP="0031675D">
      <w:pPr>
        <w:pStyle w:val="ConsPlusNormal"/>
        <w:ind w:firstLine="709"/>
        <w:jc w:val="both"/>
        <w:rPr>
          <w:sz w:val="28"/>
        </w:rPr>
      </w:pP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w:t>
      </w:r>
      <w:proofErr w:type="gramStart"/>
      <w:r w:rsidRPr="000E7BBF">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Pr>
          <w:rFonts w:ascii="Times New Roman" w:hAnsi="Times New Roman"/>
          <w:sz w:val="28"/>
        </w:rPr>
        <w:t>-</w:t>
      </w:r>
      <w:r w:rsidRPr="000E7BBF">
        <w:rPr>
          <w:rFonts w:ascii="Times New Roman" w:hAnsi="Times New Roman"/>
          <w:sz w:val="28"/>
        </w:rPr>
        <w:t xml:space="preserve"> категории риска):</w:t>
      </w:r>
    </w:p>
    <w:p w:rsidR="0031675D" w:rsidRPr="00704189" w:rsidRDefault="0031675D" w:rsidP="0031675D">
      <w:pPr>
        <w:autoSpaceDE w:val="0"/>
        <w:adjustRightInd w:val="0"/>
        <w:ind w:firstLine="709"/>
        <w:jc w:val="both"/>
        <w:rPr>
          <w:rFonts w:ascii="Times New Roman" w:hAnsi="Times New Roman"/>
          <w:sz w:val="28"/>
        </w:rPr>
      </w:pPr>
      <w:r w:rsidRPr="00704189">
        <w:rPr>
          <w:rFonts w:ascii="Times New Roman" w:hAnsi="Times New Roman"/>
          <w:sz w:val="28"/>
        </w:rPr>
        <w:t>средний риск;</w:t>
      </w:r>
    </w:p>
    <w:p w:rsidR="0031675D" w:rsidRPr="00704189" w:rsidRDefault="0031675D" w:rsidP="0031675D">
      <w:pPr>
        <w:autoSpaceDE w:val="0"/>
        <w:adjustRightInd w:val="0"/>
        <w:ind w:firstLine="709"/>
        <w:jc w:val="both"/>
        <w:rPr>
          <w:rFonts w:ascii="Times New Roman" w:hAnsi="Times New Roman"/>
          <w:sz w:val="28"/>
        </w:rPr>
      </w:pPr>
      <w:r w:rsidRPr="00704189">
        <w:rPr>
          <w:rFonts w:ascii="Times New Roman" w:hAnsi="Times New Roman"/>
          <w:sz w:val="28"/>
        </w:rPr>
        <w:t>умеренный риск;</w:t>
      </w:r>
    </w:p>
    <w:p w:rsidR="0031675D" w:rsidRPr="000E7BBF" w:rsidRDefault="0031675D" w:rsidP="0031675D">
      <w:pPr>
        <w:autoSpaceDE w:val="0"/>
        <w:adjustRightInd w:val="0"/>
        <w:ind w:firstLine="709"/>
        <w:jc w:val="both"/>
        <w:rPr>
          <w:rFonts w:ascii="Times New Roman" w:hAnsi="Times New Roman"/>
          <w:sz w:val="28"/>
        </w:rPr>
      </w:pPr>
      <w:r w:rsidRPr="00704189">
        <w:rPr>
          <w:rFonts w:ascii="Times New Roman" w:hAnsi="Times New Roman"/>
          <w:sz w:val="28"/>
        </w:rPr>
        <w:t>низкий риск.</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Pr>
          <w:rFonts w:ascii="Times New Roman" w:hAnsi="Times New Roman"/>
          <w:sz w:val="28"/>
        </w:rPr>
        <w:t>1</w:t>
      </w:r>
      <w:r w:rsidRPr="000E7BBF">
        <w:rPr>
          <w:rFonts w:ascii="Times New Roman" w:hAnsi="Times New Roman"/>
          <w:sz w:val="28"/>
        </w:rPr>
        <w:t xml:space="preserve"> к настоящему Положению.</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w:t>
      </w:r>
      <w:proofErr w:type="gramStart"/>
      <w:r w:rsidRPr="000E7BBF">
        <w:rPr>
          <w:rFonts w:ascii="Times New Roman" w:hAnsi="Times New Roman"/>
          <w:sz w:val="28"/>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w:t>
      </w:r>
      <w:r w:rsidRPr="000E7BBF">
        <w:rPr>
          <w:rFonts w:ascii="Times New Roman" w:hAnsi="Times New Roman"/>
          <w:sz w:val="28"/>
        </w:rPr>
        <w:lastRenderedPageBreak/>
        <w:t>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w:t>
      </w:r>
      <w:r>
        <w:rPr>
          <w:rFonts w:ascii="Times New Roman" w:hAnsi="Times New Roman"/>
          <w:sz w:val="28"/>
        </w:rPr>
        <w:t>2</w:t>
      </w:r>
      <w:r w:rsidRPr="000E7BBF">
        <w:rPr>
          <w:rFonts w:ascii="Times New Roman" w:hAnsi="Times New Roman"/>
          <w:sz w:val="28"/>
        </w:rPr>
        <w:t xml:space="preserve"> к настоящему Положению. </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1675D" w:rsidRPr="000E7BBF" w:rsidRDefault="0031675D" w:rsidP="0031675D">
      <w:pPr>
        <w:pStyle w:val="ab"/>
        <w:widowControl/>
        <w:tabs>
          <w:tab w:val="left" w:pos="1134"/>
        </w:tabs>
        <w:ind w:left="0" w:firstLine="709"/>
        <w:jc w:val="both"/>
        <w:rPr>
          <w:rFonts w:ascii="Times New Roman" w:hAnsi="Times New Roman"/>
          <w:sz w:val="28"/>
        </w:rPr>
      </w:pPr>
    </w:p>
    <w:p w:rsidR="0031675D" w:rsidRPr="000E7BBF" w:rsidRDefault="0031675D" w:rsidP="0031675D">
      <w:pPr>
        <w:widowControl/>
        <w:tabs>
          <w:tab w:val="left" w:pos="1134"/>
        </w:tabs>
        <w:jc w:val="center"/>
        <w:rPr>
          <w:rFonts w:ascii="Times New Roman" w:hAnsi="Times New Roman"/>
          <w:b/>
          <w:sz w:val="28"/>
        </w:rPr>
      </w:pPr>
      <w:r w:rsidRPr="000E7BBF">
        <w:rPr>
          <w:rFonts w:ascii="Times New Roman" w:hAnsi="Times New Roman"/>
          <w:b/>
          <w:sz w:val="28"/>
        </w:rPr>
        <w:t xml:space="preserve">3. Виды профилактических мероприятий, которые проводятся при осуществлении муниципального контроля </w:t>
      </w:r>
    </w:p>
    <w:p w:rsidR="0031675D" w:rsidRPr="000E7BBF" w:rsidRDefault="0031675D" w:rsidP="0031675D">
      <w:pPr>
        <w:widowControl/>
        <w:tabs>
          <w:tab w:val="left" w:pos="1134"/>
        </w:tabs>
        <w:jc w:val="both"/>
        <w:rPr>
          <w:rFonts w:ascii="Times New Roman" w:hAnsi="Times New Roman"/>
          <w:sz w:val="28"/>
        </w:rPr>
      </w:pPr>
    </w:p>
    <w:p w:rsidR="0031675D" w:rsidRPr="005C2D4E" w:rsidRDefault="0031675D" w:rsidP="0031675D">
      <w:pPr>
        <w:autoSpaceDE w:val="0"/>
        <w:adjustRightInd w:val="0"/>
        <w:ind w:firstLine="540"/>
        <w:jc w:val="both"/>
        <w:rPr>
          <w:rFonts w:ascii="Times New Roman" w:hAnsi="Times New Roman"/>
          <w:sz w:val="28"/>
        </w:rPr>
      </w:pPr>
      <w:r w:rsidRPr="005C2D4E">
        <w:rPr>
          <w:rFonts w:ascii="Times New Roman" w:hAnsi="Times New Roman"/>
          <w:sz w:val="28"/>
        </w:rPr>
        <w:t>3.1. При осуществлении муниципального контроля Контрольный орган проводит следующие виды профилактических мероприятий:</w:t>
      </w:r>
    </w:p>
    <w:p w:rsidR="0031675D" w:rsidRPr="00494C7C" w:rsidRDefault="0031675D" w:rsidP="0031675D">
      <w:pPr>
        <w:pStyle w:val="ConsPlusNormal"/>
        <w:ind w:firstLine="709"/>
        <w:jc w:val="both"/>
        <w:rPr>
          <w:rFonts w:ascii="Times New Roman" w:hAnsi="Times New Roman" w:cs="Times New Roman"/>
          <w:sz w:val="28"/>
        </w:rPr>
      </w:pPr>
      <w:r w:rsidRPr="00494C7C">
        <w:rPr>
          <w:rFonts w:ascii="Times New Roman" w:hAnsi="Times New Roman" w:cs="Times New Roman"/>
          <w:sz w:val="28"/>
        </w:rPr>
        <w:t>1) информирование;</w:t>
      </w:r>
    </w:p>
    <w:p w:rsidR="0031675D" w:rsidRPr="00494C7C" w:rsidRDefault="0031675D" w:rsidP="0031675D">
      <w:pPr>
        <w:pStyle w:val="ConsPlusNormal"/>
        <w:ind w:firstLine="709"/>
        <w:jc w:val="both"/>
        <w:rPr>
          <w:rFonts w:ascii="Times New Roman" w:hAnsi="Times New Roman" w:cs="Times New Roman"/>
          <w:sz w:val="28"/>
        </w:rPr>
      </w:pPr>
      <w:r w:rsidRPr="00494C7C">
        <w:rPr>
          <w:rFonts w:ascii="Times New Roman" w:hAnsi="Times New Roman" w:cs="Times New Roman"/>
          <w:sz w:val="28"/>
        </w:rPr>
        <w:t>2) обобщение правоприменительной практики;</w:t>
      </w:r>
    </w:p>
    <w:p w:rsidR="0031675D" w:rsidRPr="00494C7C" w:rsidRDefault="0031675D" w:rsidP="0031675D">
      <w:pPr>
        <w:pStyle w:val="ConsPlusNormal"/>
        <w:ind w:firstLine="709"/>
        <w:jc w:val="both"/>
        <w:rPr>
          <w:rFonts w:ascii="Times New Roman" w:hAnsi="Times New Roman" w:cs="Times New Roman"/>
          <w:sz w:val="28"/>
        </w:rPr>
      </w:pPr>
      <w:r w:rsidRPr="00494C7C">
        <w:rPr>
          <w:rFonts w:ascii="Times New Roman" w:hAnsi="Times New Roman" w:cs="Times New Roman"/>
          <w:sz w:val="28"/>
        </w:rPr>
        <w:t>3) объявление предостережения;</w:t>
      </w:r>
    </w:p>
    <w:p w:rsidR="0031675D" w:rsidRPr="00494C7C" w:rsidRDefault="0031675D" w:rsidP="0031675D">
      <w:pPr>
        <w:pStyle w:val="ConsPlusNormal"/>
        <w:ind w:firstLine="709"/>
        <w:jc w:val="both"/>
        <w:rPr>
          <w:rFonts w:ascii="Times New Roman" w:hAnsi="Times New Roman" w:cs="Times New Roman"/>
          <w:sz w:val="28"/>
        </w:rPr>
      </w:pPr>
      <w:r w:rsidRPr="00494C7C">
        <w:rPr>
          <w:rFonts w:ascii="Times New Roman" w:hAnsi="Times New Roman" w:cs="Times New Roman"/>
          <w:sz w:val="28"/>
        </w:rPr>
        <w:t>4) консультирование;</w:t>
      </w:r>
    </w:p>
    <w:p w:rsidR="0031675D" w:rsidRPr="00494C7C" w:rsidRDefault="0031675D" w:rsidP="0031675D">
      <w:pPr>
        <w:pStyle w:val="ConsPlusNormal"/>
        <w:ind w:firstLine="709"/>
        <w:jc w:val="both"/>
        <w:rPr>
          <w:rFonts w:ascii="Times New Roman" w:hAnsi="Times New Roman" w:cs="Times New Roman"/>
          <w:sz w:val="28"/>
        </w:rPr>
      </w:pPr>
      <w:r w:rsidRPr="00494C7C">
        <w:rPr>
          <w:rFonts w:ascii="Times New Roman" w:hAnsi="Times New Roman" w:cs="Times New Roman"/>
          <w:sz w:val="28"/>
        </w:rPr>
        <w:t>5) профилактический визит.</w:t>
      </w:r>
    </w:p>
    <w:p w:rsidR="0031675D" w:rsidRPr="00494C7C" w:rsidRDefault="0031675D" w:rsidP="0031675D">
      <w:pPr>
        <w:pStyle w:val="ConsPlusNormal"/>
        <w:ind w:firstLine="709"/>
        <w:jc w:val="both"/>
        <w:rPr>
          <w:rFonts w:ascii="Times New Roman" w:hAnsi="Times New Roman" w:cs="Times New Roman"/>
          <w:sz w:val="28"/>
        </w:rPr>
      </w:pPr>
    </w:p>
    <w:p w:rsidR="0031675D" w:rsidRPr="00494C7C" w:rsidRDefault="0031675D" w:rsidP="0031675D">
      <w:pPr>
        <w:pStyle w:val="ConsPlusNormal"/>
        <w:ind w:firstLine="0"/>
        <w:jc w:val="center"/>
        <w:rPr>
          <w:rFonts w:ascii="Times New Roman" w:hAnsi="Times New Roman" w:cs="Times New Roman"/>
          <w:sz w:val="28"/>
        </w:rPr>
      </w:pPr>
      <w:r w:rsidRPr="00494C7C">
        <w:rPr>
          <w:rFonts w:ascii="Times New Roman" w:hAnsi="Times New Roman" w:cs="Times New Roman"/>
          <w:sz w:val="28"/>
        </w:rPr>
        <w:t xml:space="preserve">3.2. Информирование контролируемых и иных заинтересованных лиц </w:t>
      </w:r>
    </w:p>
    <w:p w:rsidR="0031675D" w:rsidRPr="00494C7C" w:rsidRDefault="0031675D" w:rsidP="0031675D">
      <w:pPr>
        <w:pStyle w:val="ConsPlusNormal"/>
        <w:ind w:firstLine="0"/>
        <w:jc w:val="center"/>
        <w:rPr>
          <w:rFonts w:ascii="Times New Roman" w:hAnsi="Times New Roman" w:cs="Times New Roman"/>
          <w:sz w:val="28"/>
        </w:rPr>
      </w:pPr>
      <w:r w:rsidRPr="00494C7C">
        <w:rPr>
          <w:rFonts w:ascii="Times New Roman" w:hAnsi="Times New Roman" w:cs="Times New Roman"/>
          <w:sz w:val="28"/>
        </w:rPr>
        <w:t xml:space="preserve">по вопросам соблюдения обязательных требований </w:t>
      </w:r>
    </w:p>
    <w:p w:rsidR="0031675D" w:rsidRPr="005C2D4E" w:rsidRDefault="0031675D" w:rsidP="0031675D">
      <w:pPr>
        <w:pStyle w:val="ConsPlusNormal"/>
        <w:ind w:firstLine="709"/>
        <w:jc w:val="center"/>
        <w:rPr>
          <w:b/>
          <w:sz w:val="28"/>
        </w:rPr>
      </w:pPr>
    </w:p>
    <w:p w:rsidR="0031675D" w:rsidRPr="00D124F0" w:rsidRDefault="0031675D" w:rsidP="0031675D">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1675D" w:rsidRPr="00D124F0" w:rsidRDefault="0031675D" w:rsidP="0031675D">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31675D" w:rsidRDefault="0031675D" w:rsidP="0031675D">
      <w:pPr>
        <w:pStyle w:val="ab"/>
        <w:widowControl/>
        <w:tabs>
          <w:tab w:val="left" w:pos="1134"/>
        </w:tabs>
        <w:ind w:left="0" w:firstLine="709"/>
        <w:jc w:val="both"/>
        <w:rPr>
          <w:rFonts w:ascii="Times New Roman" w:hAnsi="Times New Roman"/>
          <w:sz w:val="28"/>
        </w:rPr>
      </w:pPr>
    </w:p>
    <w:p w:rsidR="0031675D" w:rsidRPr="004166A8" w:rsidRDefault="0031675D" w:rsidP="0031675D">
      <w:pPr>
        <w:pStyle w:val="ab"/>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31675D" w:rsidRPr="000E7BBF" w:rsidRDefault="0031675D" w:rsidP="0031675D">
      <w:pPr>
        <w:pStyle w:val="ab"/>
        <w:widowControl/>
        <w:tabs>
          <w:tab w:val="left" w:pos="1134"/>
        </w:tabs>
        <w:ind w:left="0" w:firstLine="709"/>
        <w:jc w:val="both"/>
        <w:rPr>
          <w:rFonts w:ascii="Times New Roman" w:hAnsi="Times New Roman"/>
          <w:sz w:val="28"/>
        </w:rPr>
      </w:pP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31675D" w:rsidRPr="000E7BBF" w:rsidRDefault="0031675D" w:rsidP="0031675D">
      <w:pPr>
        <w:widowControl/>
        <w:ind w:firstLine="709"/>
        <w:jc w:val="both"/>
        <w:rPr>
          <w:rFonts w:ascii="Times New Roman" w:hAnsi="Times New Roman"/>
          <w:sz w:val="28"/>
        </w:rPr>
      </w:pPr>
      <w:r>
        <w:rPr>
          <w:rFonts w:ascii="Times New Roman" w:hAnsi="Times New Roman"/>
          <w:sz w:val="28"/>
        </w:rPr>
        <w:lastRenderedPageBreak/>
        <w:t xml:space="preserve">3.3.2. </w:t>
      </w:r>
      <w:r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rFonts w:ascii="Times New Roman" w:hAnsi="Times New Roman"/>
          <w:sz w:val="28"/>
        </w:rPr>
        <w:t>-</w:t>
      </w:r>
      <w:r w:rsidRPr="000E7BBF">
        <w:rPr>
          <w:rFonts w:ascii="Times New Roman" w:hAnsi="Times New Roman"/>
          <w:sz w:val="28"/>
        </w:rPr>
        <w:t xml:space="preserve"> доклад).</w:t>
      </w:r>
    </w:p>
    <w:p w:rsidR="0031675D" w:rsidRPr="008C559A" w:rsidRDefault="0031675D" w:rsidP="0031675D">
      <w:pPr>
        <w:widowControl/>
        <w:ind w:firstLine="709"/>
        <w:jc w:val="both"/>
        <w:rPr>
          <w:rFonts w:ascii="Times New Roman" w:hAnsi="Times New Roman"/>
          <w:sz w:val="28"/>
        </w:rPr>
      </w:pPr>
      <w:r w:rsidRPr="000E7BBF">
        <w:rPr>
          <w:rFonts w:ascii="Times New Roman" w:hAnsi="Times New Roman"/>
          <w:sz w:val="28"/>
        </w:rPr>
        <w:t>Контрольный орган обеспечивает публич</w:t>
      </w:r>
      <w:r>
        <w:rPr>
          <w:rFonts w:ascii="Times New Roman" w:hAnsi="Times New Roman"/>
          <w:sz w:val="28"/>
        </w:rPr>
        <w:t>ное обсуждение проекта доклада.</w:t>
      </w:r>
    </w:p>
    <w:p w:rsidR="0031675D" w:rsidRPr="008C559A" w:rsidRDefault="0031675D" w:rsidP="0031675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1675D" w:rsidRPr="000E7BBF" w:rsidRDefault="0031675D" w:rsidP="0031675D">
      <w:pPr>
        <w:widowControl/>
        <w:jc w:val="center"/>
        <w:rPr>
          <w:rFonts w:ascii="Times New Roman" w:hAnsi="Times New Roman"/>
          <w:sz w:val="28"/>
        </w:rPr>
      </w:pPr>
    </w:p>
    <w:p w:rsidR="0031675D" w:rsidRPr="005C2D4E" w:rsidRDefault="0031675D" w:rsidP="0031675D">
      <w:pPr>
        <w:widowControl/>
        <w:jc w:val="center"/>
        <w:rPr>
          <w:rFonts w:ascii="Times New Roman" w:hAnsi="Times New Roman"/>
          <w:sz w:val="28"/>
        </w:rPr>
      </w:pPr>
      <w:r w:rsidRPr="005C2D4E">
        <w:rPr>
          <w:rFonts w:ascii="Times New Roman" w:hAnsi="Times New Roman"/>
          <w:sz w:val="28"/>
        </w:rPr>
        <w:t xml:space="preserve">3.4. Предостережение о недопустимости нарушения </w:t>
      </w:r>
    </w:p>
    <w:p w:rsidR="0031675D" w:rsidRPr="005C2D4E" w:rsidRDefault="0031675D" w:rsidP="0031675D">
      <w:pPr>
        <w:widowControl/>
        <w:jc w:val="center"/>
        <w:rPr>
          <w:rFonts w:ascii="Times New Roman" w:hAnsi="Times New Roman"/>
          <w:sz w:val="28"/>
        </w:rPr>
      </w:pPr>
      <w:r w:rsidRPr="005C2D4E">
        <w:rPr>
          <w:rFonts w:ascii="Times New Roman" w:hAnsi="Times New Roman"/>
          <w:sz w:val="28"/>
        </w:rPr>
        <w:t>обязательных требований</w:t>
      </w:r>
    </w:p>
    <w:p w:rsidR="0031675D" w:rsidRPr="000E7BBF" w:rsidRDefault="0031675D" w:rsidP="0031675D">
      <w:pPr>
        <w:widowControl/>
        <w:ind w:firstLine="709"/>
        <w:jc w:val="center"/>
        <w:rPr>
          <w:rFonts w:ascii="Times New Roman" w:hAnsi="Times New Roman"/>
          <w:b/>
          <w:sz w:val="28"/>
        </w:rPr>
      </w:pPr>
    </w:p>
    <w:p w:rsidR="0031675D" w:rsidRDefault="0031675D" w:rsidP="0031675D">
      <w:pPr>
        <w:pStyle w:val="ab"/>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Pr>
          <w:rFonts w:ascii="Times New Roman" w:hAnsi="Times New Roman"/>
          <w:sz w:val="28"/>
          <w:szCs w:val="28"/>
        </w:rPr>
        <w:t xml:space="preserve"> </w:t>
      </w:r>
    </w:p>
    <w:p w:rsidR="0031675D" w:rsidRPr="00EF79A7" w:rsidRDefault="0031675D" w:rsidP="0031675D">
      <w:pPr>
        <w:pStyle w:val="ab"/>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31675D" w:rsidRPr="00477305" w:rsidRDefault="0031675D" w:rsidP="0031675D">
      <w:pPr>
        <w:pStyle w:val="ab"/>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1675D" w:rsidRPr="00494C7C" w:rsidRDefault="0031675D" w:rsidP="0031675D">
      <w:pPr>
        <w:pStyle w:val="ConsPlusNormal"/>
        <w:ind w:firstLine="709"/>
        <w:jc w:val="both"/>
        <w:rPr>
          <w:rFonts w:ascii="Times New Roman" w:hAnsi="Times New Roman" w:cs="Times New Roman"/>
          <w:sz w:val="28"/>
        </w:rPr>
      </w:pPr>
      <w:r w:rsidRPr="00494C7C">
        <w:rPr>
          <w:rFonts w:ascii="Times New Roman" w:hAnsi="Times New Roman" w:cs="Times New Roman"/>
          <w:sz w:val="28"/>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1675D" w:rsidRPr="000E7BBF" w:rsidRDefault="0031675D" w:rsidP="0031675D">
      <w:pPr>
        <w:widowControl/>
        <w:ind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.4. Возражение должно содержать:</w:t>
      </w:r>
    </w:p>
    <w:p w:rsidR="0031675D" w:rsidRPr="000E7BBF" w:rsidRDefault="0031675D" w:rsidP="0031675D">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31675D" w:rsidRPr="000E7BBF" w:rsidRDefault="0031675D" w:rsidP="0031675D">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1675D" w:rsidRPr="000E7BBF" w:rsidRDefault="0031675D" w:rsidP="0031675D">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31675D" w:rsidRPr="000E7BBF" w:rsidRDefault="0031675D" w:rsidP="0031675D">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31675D" w:rsidRPr="000E7BBF" w:rsidRDefault="0031675D" w:rsidP="0031675D">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31675D" w:rsidRPr="000E7BBF" w:rsidRDefault="0031675D" w:rsidP="0031675D">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31675D" w:rsidRPr="000E7BBF" w:rsidRDefault="0031675D" w:rsidP="0031675D">
      <w:pPr>
        <w:widowControl/>
        <w:ind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lastRenderedPageBreak/>
        <w:t>3.4.6. Контрольный орган рассматривает возражение в отношении предостережения в течение пятнадцати рабочих дней со дня его получения.</w:t>
      </w:r>
    </w:p>
    <w:p w:rsidR="0031675D" w:rsidRPr="000E7BBF" w:rsidRDefault="0031675D" w:rsidP="0031675D">
      <w:pPr>
        <w:widowControl/>
        <w:ind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31675D" w:rsidRPr="000E7BBF" w:rsidRDefault="0031675D" w:rsidP="0031675D">
      <w:pPr>
        <w:widowControl/>
        <w:ind w:firstLine="709"/>
        <w:jc w:val="both"/>
        <w:rPr>
          <w:rFonts w:ascii="Times New Roman" w:hAnsi="Times New Roman"/>
          <w:sz w:val="28"/>
        </w:rPr>
      </w:pPr>
      <w:r w:rsidRPr="000E7BBF">
        <w:rPr>
          <w:rFonts w:ascii="Times New Roman" w:hAnsi="Times New Roman"/>
          <w:sz w:val="28"/>
        </w:rPr>
        <w:t xml:space="preserve">1) </w:t>
      </w:r>
      <w:r>
        <w:rPr>
          <w:rFonts w:ascii="Times New Roman" w:hAnsi="Times New Roman"/>
          <w:sz w:val="28"/>
        </w:rPr>
        <w:t xml:space="preserve">подготавливает ответ на возражение, с приложением </w:t>
      </w:r>
      <w:r w:rsidRPr="004D05F5">
        <w:rPr>
          <w:rFonts w:ascii="Times New Roman" w:hAnsi="Times New Roman"/>
          <w:bCs/>
          <w:sz w:val="28"/>
        </w:rPr>
        <w:t>документ</w:t>
      </w:r>
      <w:r>
        <w:rPr>
          <w:rFonts w:ascii="Times New Roman" w:hAnsi="Times New Roman"/>
          <w:bCs/>
          <w:sz w:val="28"/>
        </w:rPr>
        <w:t>ов</w:t>
      </w:r>
      <w:r w:rsidRPr="004D05F5">
        <w:rPr>
          <w:rFonts w:ascii="Times New Roman" w:hAnsi="Times New Roman"/>
          <w:bCs/>
          <w:sz w:val="28"/>
        </w:rPr>
        <w:t xml:space="preserve"> и материал</w:t>
      </w:r>
      <w:r>
        <w:rPr>
          <w:rFonts w:ascii="Times New Roman" w:hAnsi="Times New Roman"/>
          <w:bCs/>
          <w:sz w:val="28"/>
        </w:rPr>
        <w:t>ов</w:t>
      </w:r>
      <w:r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Pr>
          <w:rFonts w:ascii="Times New Roman" w:hAnsi="Times New Roman"/>
          <w:bCs/>
          <w:sz w:val="28"/>
        </w:rPr>
        <w:t>Контрольном органе</w:t>
      </w:r>
      <w:r w:rsidRPr="004D05F5">
        <w:rPr>
          <w:rFonts w:ascii="Times New Roman" w:hAnsi="Times New Roman"/>
          <w:bCs/>
          <w:sz w:val="28"/>
        </w:rPr>
        <w:t xml:space="preserve">, имеющие отношение к соблюдению требований, о </w:t>
      </w:r>
      <w:proofErr w:type="gramStart"/>
      <w:r w:rsidRPr="004D05F5">
        <w:rPr>
          <w:rFonts w:ascii="Times New Roman" w:hAnsi="Times New Roman"/>
          <w:bCs/>
          <w:sz w:val="28"/>
        </w:rPr>
        <w:t>недопустимости</w:t>
      </w:r>
      <w:proofErr w:type="gramEnd"/>
      <w:r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31675D" w:rsidRDefault="0031675D" w:rsidP="0031675D">
      <w:pPr>
        <w:widowControl/>
        <w:ind w:firstLine="709"/>
        <w:jc w:val="both"/>
        <w:rPr>
          <w:rFonts w:ascii="Times New Roman" w:hAnsi="Times New Roman"/>
          <w:bCs/>
          <w:sz w:val="28"/>
        </w:rPr>
      </w:pPr>
      <w:r w:rsidRPr="000E7BBF">
        <w:rPr>
          <w:rFonts w:ascii="Times New Roman" w:hAnsi="Times New Roman"/>
          <w:sz w:val="28"/>
        </w:rPr>
        <w:t xml:space="preserve">2) </w:t>
      </w:r>
      <w:r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1675D" w:rsidRDefault="0031675D" w:rsidP="0031675D">
      <w:pPr>
        <w:widowControl/>
        <w:ind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31675D" w:rsidRPr="0024234A" w:rsidRDefault="0031675D" w:rsidP="0031675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1675D" w:rsidRPr="000E7BBF" w:rsidRDefault="0031675D" w:rsidP="0031675D">
      <w:pPr>
        <w:widowControl/>
        <w:ind w:firstLine="709"/>
        <w:jc w:val="both"/>
        <w:rPr>
          <w:rFonts w:ascii="Times New Roman" w:hAnsi="Times New Roman"/>
          <w:sz w:val="28"/>
        </w:rPr>
      </w:pPr>
    </w:p>
    <w:p w:rsidR="0031675D" w:rsidRPr="000E7BBF" w:rsidRDefault="0031675D" w:rsidP="0031675D">
      <w:pPr>
        <w:widowControl/>
        <w:jc w:val="center"/>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 Консультирование</w:t>
      </w:r>
    </w:p>
    <w:p w:rsidR="0031675D" w:rsidRPr="000E7BBF" w:rsidRDefault="0031675D" w:rsidP="0031675D">
      <w:pPr>
        <w:widowControl/>
        <w:ind w:firstLine="709"/>
        <w:jc w:val="center"/>
        <w:rPr>
          <w:rFonts w:ascii="Times New Roman" w:hAnsi="Times New Roman"/>
          <w:b/>
          <w:sz w:val="28"/>
        </w:rPr>
      </w:pP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1675D" w:rsidRPr="0000762D" w:rsidRDefault="0031675D" w:rsidP="0031675D">
      <w:pPr>
        <w:pStyle w:val="ConsPlusNormal"/>
        <w:tabs>
          <w:tab w:val="left" w:pos="1134"/>
        </w:tabs>
        <w:ind w:left="709" w:firstLine="0"/>
        <w:jc w:val="both"/>
        <w:rPr>
          <w:rFonts w:ascii="Times New Roman" w:hAnsi="Times New Roman" w:cs="Times New Roman"/>
          <w:sz w:val="28"/>
        </w:rPr>
      </w:pPr>
      <w:r w:rsidRPr="0000762D">
        <w:rPr>
          <w:rFonts w:ascii="Times New Roman" w:hAnsi="Times New Roman" w:cs="Times New Roman"/>
          <w:sz w:val="28"/>
        </w:rPr>
        <w:t>1) порядка проведения контрольных мероприятий;</w:t>
      </w:r>
    </w:p>
    <w:p w:rsidR="0031675D" w:rsidRPr="0000762D" w:rsidRDefault="0031675D" w:rsidP="0031675D">
      <w:pPr>
        <w:pStyle w:val="ConsPlusNormal"/>
        <w:tabs>
          <w:tab w:val="left" w:pos="1134"/>
        </w:tabs>
        <w:ind w:left="709" w:firstLine="0"/>
        <w:jc w:val="both"/>
        <w:rPr>
          <w:rFonts w:ascii="Times New Roman" w:hAnsi="Times New Roman" w:cs="Times New Roman"/>
          <w:sz w:val="28"/>
        </w:rPr>
      </w:pPr>
      <w:r w:rsidRPr="0000762D">
        <w:rPr>
          <w:rFonts w:ascii="Times New Roman" w:hAnsi="Times New Roman" w:cs="Times New Roman"/>
          <w:sz w:val="28"/>
        </w:rPr>
        <w:t>2) периодичности проведения контрольных мероприятий;</w:t>
      </w:r>
    </w:p>
    <w:p w:rsidR="0031675D" w:rsidRPr="0000762D" w:rsidRDefault="0031675D" w:rsidP="0031675D">
      <w:pPr>
        <w:pStyle w:val="ConsPlusNormal"/>
        <w:tabs>
          <w:tab w:val="left" w:pos="1134"/>
        </w:tabs>
        <w:ind w:left="709" w:firstLine="0"/>
        <w:jc w:val="both"/>
        <w:rPr>
          <w:rFonts w:ascii="Times New Roman" w:hAnsi="Times New Roman" w:cs="Times New Roman"/>
          <w:sz w:val="28"/>
        </w:rPr>
      </w:pPr>
      <w:r w:rsidRPr="0000762D">
        <w:rPr>
          <w:rFonts w:ascii="Times New Roman" w:hAnsi="Times New Roman" w:cs="Times New Roman"/>
          <w:sz w:val="28"/>
        </w:rPr>
        <w:t>3) порядка принятия решений по итогам контрольных мероприятий;</w:t>
      </w:r>
    </w:p>
    <w:p w:rsidR="0031675D" w:rsidRPr="0000762D" w:rsidRDefault="0031675D" w:rsidP="0031675D">
      <w:pPr>
        <w:pStyle w:val="ConsPlusNormal"/>
        <w:tabs>
          <w:tab w:val="left" w:pos="1134"/>
        </w:tabs>
        <w:ind w:left="709" w:firstLine="0"/>
        <w:jc w:val="both"/>
        <w:rPr>
          <w:rFonts w:ascii="Times New Roman" w:hAnsi="Times New Roman" w:cs="Times New Roman"/>
          <w:sz w:val="28"/>
        </w:rPr>
      </w:pPr>
      <w:r w:rsidRPr="0000762D">
        <w:rPr>
          <w:rFonts w:ascii="Times New Roman" w:hAnsi="Times New Roman" w:cs="Times New Roman"/>
          <w:sz w:val="28"/>
        </w:rPr>
        <w:t>4) порядка обжалования решений Контрольного органа.</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t xml:space="preserve">1) в виде устных разъяснений по телефону, посредством </w:t>
      </w:r>
      <w:proofErr w:type="spellStart"/>
      <w:r w:rsidRPr="0000762D">
        <w:rPr>
          <w:rFonts w:ascii="Times New Roman" w:hAnsi="Times New Roman" w:cs="Times New Roman"/>
          <w:sz w:val="28"/>
        </w:rPr>
        <w:t>видео-конференц-связи</w:t>
      </w:r>
      <w:proofErr w:type="spellEnd"/>
      <w:r w:rsidRPr="0000762D">
        <w:rPr>
          <w:rFonts w:ascii="Times New Roman" w:hAnsi="Times New Roman" w:cs="Times New Roman"/>
          <w:sz w:val="28"/>
        </w:rPr>
        <w:t>, на личном приеме либо в ходе проведения профилактического мероприятия, контрольного мероприятия;</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1675D" w:rsidRPr="000E7BBF" w:rsidRDefault="0031675D" w:rsidP="0031675D">
      <w:pPr>
        <w:widowControl/>
        <w:ind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31675D" w:rsidRPr="000E7BBF" w:rsidRDefault="0031675D" w:rsidP="0031675D">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lastRenderedPageBreak/>
        <w:t>3.5.5. Письменное консультирование контролируемых лиц и их представителей осуществляется по следующим вопросам:</w:t>
      </w:r>
    </w:p>
    <w:p w:rsidR="0031675D" w:rsidRDefault="00381C5F" w:rsidP="0031675D">
      <w:pPr>
        <w:pStyle w:val="ConsPlusNormal"/>
        <w:ind w:firstLine="709"/>
        <w:jc w:val="both"/>
        <w:rPr>
          <w:rFonts w:ascii="Times New Roman" w:hAnsi="Times New Roman" w:cs="Times New Roman"/>
          <w:sz w:val="28"/>
        </w:rPr>
      </w:pPr>
      <w:r>
        <w:rPr>
          <w:rFonts w:ascii="Times New Roman" w:hAnsi="Times New Roman" w:cs="Times New Roman"/>
          <w:sz w:val="28"/>
        </w:rPr>
        <w:t xml:space="preserve">1) </w:t>
      </w:r>
      <w:r w:rsidR="0031675D" w:rsidRPr="0000762D">
        <w:rPr>
          <w:rFonts w:ascii="Times New Roman" w:hAnsi="Times New Roman" w:cs="Times New Roman"/>
          <w:sz w:val="28"/>
        </w:rPr>
        <w:t>порядок обжалования решений Контрольного органа;</w:t>
      </w:r>
    </w:p>
    <w:p w:rsidR="00381C5F" w:rsidRPr="00381C5F" w:rsidRDefault="00381C5F" w:rsidP="00381C5F">
      <w:pPr>
        <w:pStyle w:val="s15"/>
        <w:spacing w:before="0" w:beforeAutospacing="0" w:after="0" w:afterAutospacing="0"/>
        <w:ind w:firstLine="567"/>
        <w:jc w:val="both"/>
        <w:rPr>
          <w:rStyle w:val="bumpedfont15"/>
          <w:sz w:val="28"/>
          <w:szCs w:val="28"/>
        </w:rPr>
      </w:pPr>
      <w:r>
        <w:rPr>
          <w:sz w:val="28"/>
        </w:rPr>
        <w:t xml:space="preserve">  </w:t>
      </w:r>
      <w:r w:rsidRPr="00381C5F">
        <w:rPr>
          <w:sz w:val="28"/>
          <w:szCs w:val="28"/>
        </w:rPr>
        <w:t xml:space="preserve">2) </w:t>
      </w:r>
      <w:r w:rsidRPr="00381C5F">
        <w:rPr>
          <w:rStyle w:val="bumpedfont15"/>
          <w:sz w:val="28"/>
          <w:szCs w:val="28"/>
        </w:rPr>
        <w:t>порядок проведения мероприятий в рамках муниципального контроля.</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t xml:space="preserve">3.5.6. Контролируемое лицо вправе направить запрос о предоставлении письменного ответа в сроки, установленные Федеральным </w:t>
      </w:r>
      <w:hyperlink r:id="rId9" w:history="1">
        <w:r w:rsidRPr="0000762D">
          <w:rPr>
            <w:rFonts w:ascii="Times New Roman" w:hAnsi="Times New Roman" w:cs="Times New Roman"/>
            <w:sz w:val="28"/>
          </w:rPr>
          <w:t>законом</w:t>
        </w:r>
      </w:hyperlink>
      <w:r w:rsidRPr="0000762D">
        <w:rPr>
          <w:rFonts w:ascii="Times New Roman" w:hAnsi="Times New Roman" w:cs="Times New Roman"/>
          <w:sz w:val="28"/>
        </w:rPr>
        <w:t xml:space="preserve"> от 02.05.2006 № 59-ФЗ «О порядке рассмотрения обращений граждан Российской Федерации».</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t>3.5.7. Контрольный орган осуществляет учет проведенных консультирований.</w:t>
      </w:r>
    </w:p>
    <w:p w:rsidR="0031675D" w:rsidRPr="000E7BBF" w:rsidRDefault="0031675D" w:rsidP="0031675D">
      <w:pPr>
        <w:pStyle w:val="ab"/>
        <w:widowControl/>
        <w:tabs>
          <w:tab w:val="left" w:pos="1134"/>
        </w:tabs>
        <w:ind w:left="0" w:firstLine="709"/>
        <w:jc w:val="both"/>
        <w:rPr>
          <w:rFonts w:ascii="Times New Roman" w:hAnsi="Times New Roman"/>
          <w:sz w:val="28"/>
        </w:rPr>
      </w:pPr>
    </w:p>
    <w:p w:rsidR="0031675D" w:rsidRPr="0000762D" w:rsidRDefault="0031675D" w:rsidP="0031675D">
      <w:pPr>
        <w:pStyle w:val="ConsPlusNormal"/>
        <w:ind w:firstLine="0"/>
        <w:jc w:val="center"/>
        <w:rPr>
          <w:rFonts w:ascii="Times New Roman" w:hAnsi="Times New Roman" w:cs="Times New Roman"/>
          <w:sz w:val="28"/>
        </w:rPr>
      </w:pPr>
      <w:r w:rsidRPr="0000762D">
        <w:rPr>
          <w:rFonts w:ascii="Times New Roman" w:hAnsi="Times New Roman" w:cs="Times New Roman"/>
          <w:sz w:val="28"/>
        </w:rPr>
        <w:t>3.6. Профилактический визит</w:t>
      </w:r>
    </w:p>
    <w:p w:rsidR="0031675D" w:rsidRPr="00073005" w:rsidRDefault="0031675D" w:rsidP="0031675D">
      <w:pPr>
        <w:pStyle w:val="ConsPlusNormal"/>
        <w:ind w:firstLine="709"/>
        <w:jc w:val="both"/>
        <w:rPr>
          <w:b/>
          <w:sz w:val="28"/>
        </w:rPr>
      </w:pPr>
    </w:p>
    <w:p w:rsidR="0031675D" w:rsidRPr="009F074C" w:rsidRDefault="0031675D" w:rsidP="0031675D">
      <w:pPr>
        <w:widowControl/>
        <w:autoSpaceDE w:val="0"/>
        <w:adjustRightInd w:val="0"/>
        <w:ind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Pr="00A64A6B">
        <w:rPr>
          <w:rFonts w:ascii="Times New Roman" w:eastAsiaTheme="minorHAnsi" w:hAnsi="Times New Roman"/>
          <w:iCs/>
          <w:sz w:val="28"/>
          <w:szCs w:val="28"/>
          <w:lang w:eastAsia="en-US"/>
        </w:rPr>
        <w:t xml:space="preserve"> </w:t>
      </w:r>
      <w:r w:rsidRPr="003E666D">
        <w:rPr>
          <w:rFonts w:ascii="Times New Roman" w:eastAsiaTheme="minorHAnsi" w:hAnsi="Times New Roman"/>
          <w:iCs/>
          <w:sz w:val="28"/>
          <w:szCs w:val="28"/>
          <w:lang w:eastAsia="en-US"/>
        </w:rPr>
        <w:t xml:space="preserve">инспектором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r w:rsidRPr="009F074C">
        <w:rPr>
          <w:rFonts w:ascii="Times New Roman" w:hAnsi="Times New Roman"/>
          <w:sz w:val="28"/>
        </w:rPr>
        <w:t>видео-конференц-связи</w:t>
      </w:r>
      <w:proofErr w:type="spellEnd"/>
      <w:r w:rsidRPr="009F074C">
        <w:rPr>
          <w:rFonts w:ascii="Times New Roman" w:hAnsi="Times New Roman"/>
          <w:sz w:val="28"/>
        </w:rPr>
        <w:t>.</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t xml:space="preserve">Продолжительность профилактического визита составляет не более двух часов в течение рабочего дня. </w:t>
      </w:r>
    </w:p>
    <w:p w:rsidR="0031675D" w:rsidRDefault="0031675D" w:rsidP="0031675D">
      <w:pPr>
        <w:widowControl/>
        <w:ind w:firstLine="709"/>
        <w:jc w:val="both"/>
        <w:rPr>
          <w:rFonts w:ascii="Times New Roman" w:hAnsi="Times New Roman"/>
          <w:sz w:val="28"/>
        </w:rPr>
      </w:pPr>
      <w:r>
        <w:rPr>
          <w:rFonts w:ascii="Times New Roman" w:hAnsi="Times New Roman"/>
          <w:sz w:val="28"/>
        </w:rPr>
        <w:t>3.6.2. Инспектор проводит обязательный профилактический визит в отношении:</w:t>
      </w:r>
    </w:p>
    <w:p w:rsidR="0031675D" w:rsidRPr="000E7BBF" w:rsidRDefault="0031675D" w:rsidP="0031675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31675D" w:rsidRPr="000E7BBF" w:rsidRDefault="0031675D" w:rsidP="0031675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31675D" w:rsidRDefault="0031675D" w:rsidP="0031675D">
      <w:pPr>
        <w:widowControl/>
        <w:ind w:firstLine="709"/>
        <w:jc w:val="both"/>
        <w:rPr>
          <w:rFonts w:ascii="Times New Roman" w:hAnsi="Times New Roman"/>
          <w:sz w:val="28"/>
        </w:rPr>
      </w:pPr>
      <w:r w:rsidRPr="009F074C">
        <w:rPr>
          <w:rFonts w:ascii="Times New Roman" w:hAnsi="Times New Roman"/>
          <w:sz w:val="28"/>
        </w:rPr>
        <w:t>3.</w:t>
      </w:r>
      <w:r>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t xml:space="preserve">3.6.4. Контрольный орган направляет контролируемому лицу уведомление о проведении профилактического визита не </w:t>
      </w:r>
      <w:proofErr w:type="gramStart"/>
      <w:r w:rsidRPr="0000762D">
        <w:rPr>
          <w:rFonts w:ascii="Times New Roman" w:hAnsi="Times New Roman" w:cs="Times New Roman"/>
          <w:sz w:val="28"/>
        </w:rPr>
        <w:t>позднее</w:t>
      </w:r>
      <w:proofErr w:type="gramEnd"/>
      <w:r w:rsidRPr="0000762D">
        <w:rPr>
          <w:rFonts w:ascii="Times New Roman" w:hAnsi="Times New Roman" w:cs="Times New Roman"/>
          <w:sz w:val="28"/>
        </w:rPr>
        <w:t xml:space="preserve"> чем за пять рабочих дней до даты его проведения.</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31675D" w:rsidRPr="009F074C" w:rsidRDefault="0031675D" w:rsidP="0031675D">
      <w:pPr>
        <w:widowControl/>
        <w:ind w:firstLine="709"/>
        <w:jc w:val="both"/>
        <w:rPr>
          <w:rFonts w:ascii="Times New Roman" w:hAnsi="Times New Roman"/>
          <w:sz w:val="28"/>
        </w:rPr>
      </w:pPr>
      <w:r w:rsidRPr="009F074C">
        <w:rPr>
          <w:rFonts w:ascii="Times New Roman" w:hAnsi="Times New Roman"/>
          <w:sz w:val="28"/>
        </w:rPr>
        <w:t>3.</w:t>
      </w:r>
      <w:r>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t>3.6.6. Контрольный орган осуществляет учет проведенных профилактических визитов.</w:t>
      </w:r>
    </w:p>
    <w:p w:rsidR="0031675D" w:rsidRDefault="0031675D" w:rsidP="0031675D">
      <w:pPr>
        <w:pStyle w:val="ab"/>
        <w:widowControl/>
        <w:tabs>
          <w:tab w:val="left" w:pos="1134"/>
        </w:tabs>
        <w:ind w:left="0"/>
        <w:jc w:val="center"/>
        <w:rPr>
          <w:rFonts w:ascii="Times New Roman" w:hAnsi="Times New Roman"/>
          <w:b/>
          <w:sz w:val="28"/>
        </w:rPr>
      </w:pPr>
    </w:p>
    <w:p w:rsidR="0031675D" w:rsidRPr="000E7BBF" w:rsidRDefault="0031675D" w:rsidP="0031675D">
      <w:pPr>
        <w:pStyle w:val="ab"/>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31675D" w:rsidRPr="000E7BBF" w:rsidRDefault="0031675D" w:rsidP="0031675D">
      <w:pPr>
        <w:pStyle w:val="ab"/>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31675D" w:rsidRPr="000E7BBF" w:rsidRDefault="0031675D" w:rsidP="0031675D">
      <w:pPr>
        <w:widowControl/>
        <w:tabs>
          <w:tab w:val="left" w:pos="1134"/>
        </w:tabs>
        <w:jc w:val="center"/>
        <w:rPr>
          <w:rFonts w:ascii="Times New Roman" w:hAnsi="Times New Roman"/>
          <w:sz w:val="28"/>
          <w:highlight w:val="yellow"/>
        </w:rPr>
      </w:pPr>
    </w:p>
    <w:p w:rsidR="0031675D" w:rsidRPr="000E7BBF" w:rsidRDefault="0031675D" w:rsidP="0031675D">
      <w:pPr>
        <w:widowControl/>
        <w:tabs>
          <w:tab w:val="left" w:pos="1134"/>
        </w:tabs>
        <w:jc w:val="center"/>
        <w:rPr>
          <w:rFonts w:ascii="Times New Roman" w:hAnsi="Times New Roman"/>
          <w:sz w:val="28"/>
        </w:rPr>
      </w:pPr>
      <w:r w:rsidRPr="000E7BBF">
        <w:rPr>
          <w:rFonts w:ascii="Times New Roman" w:hAnsi="Times New Roman"/>
          <w:sz w:val="28"/>
        </w:rPr>
        <w:t>4.1. Контрольные мероприятия. Общие вопросы</w:t>
      </w:r>
    </w:p>
    <w:p w:rsidR="0031675D" w:rsidRDefault="0031675D" w:rsidP="0031675D">
      <w:pPr>
        <w:widowControl/>
        <w:tabs>
          <w:tab w:val="left" w:pos="1134"/>
        </w:tabs>
        <w:ind w:firstLine="709"/>
        <w:jc w:val="both"/>
        <w:rPr>
          <w:rFonts w:ascii="Times New Roman" w:hAnsi="Times New Roman"/>
          <w:sz w:val="28"/>
        </w:rPr>
      </w:pPr>
    </w:p>
    <w:p w:rsidR="0031675D" w:rsidRPr="003E666D" w:rsidRDefault="0031675D" w:rsidP="0031675D">
      <w:pPr>
        <w:pStyle w:val="ab"/>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t>инспекционный визит, документарная проверка, выездная проверка - при взаимодействии с контролируемыми лицами;</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t>наблюдение за соблюдением обязательных требований, выездное обследование - без взаимодействия с контролируемыми лицами.</w:t>
      </w:r>
    </w:p>
    <w:p w:rsidR="0031675D" w:rsidRPr="003E666D" w:rsidRDefault="0031675D" w:rsidP="0031675D">
      <w:pPr>
        <w:pStyle w:val="ab"/>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31675D" w:rsidRPr="008C559A" w:rsidRDefault="0031675D" w:rsidP="0031675D">
      <w:pPr>
        <w:pStyle w:val="ab"/>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31675D" w:rsidRPr="003E666D" w:rsidRDefault="0031675D" w:rsidP="0031675D">
      <w:pPr>
        <w:pStyle w:val="ab"/>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31675D" w:rsidRPr="003E666D" w:rsidRDefault="0031675D" w:rsidP="0031675D">
      <w:pPr>
        <w:pStyle w:val="ab"/>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1675D" w:rsidRPr="000E7BBF" w:rsidRDefault="0031675D" w:rsidP="0031675D">
      <w:pPr>
        <w:widowControl/>
        <w:autoSpaceDE w:val="0"/>
        <w:adjustRightInd w:val="0"/>
        <w:ind w:firstLine="709"/>
        <w:jc w:val="both"/>
        <w:rPr>
          <w:rFonts w:ascii="Times New Roman" w:hAnsi="Times New Roman"/>
          <w:sz w:val="28"/>
        </w:rPr>
      </w:pPr>
      <w:r w:rsidRPr="003E666D">
        <w:rPr>
          <w:rFonts w:ascii="Times New Roman" w:hAnsi="Times New Roman"/>
          <w:sz w:val="28"/>
        </w:rPr>
        <w:t xml:space="preserve">4.1.3. Контрольные мероприятия, осуществляемые при </w:t>
      </w:r>
      <w:r w:rsidRPr="003E666D">
        <w:rPr>
          <w:rFonts w:ascii="Times New Roman" w:eastAsiaTheme="minorHAnsi" w:hAnsi="Times New Roman"/>
          <w:sz w:val="28"/>
          <w:szCs w:val="28"/>
          <w:lang w:eastAsia="en-US"/>
        </w:rPr>
        <w:t xml:space="preserve">взаимодействии с контролируемым лицом, </w:t>
      </w:r>
      <w:r w:rsidRPr="003E666D">
        <w:rPr>
          <w:rFonts w:ascii="Times New Roman" w:hAnsi="Times New Roman"/>
          <w:sz w:val="28"/>
        </w:rPr>
        <w:t>проводятся Контрольным органом по следующим основаниям:</w:t>
      </w:r>
    </w:p>
    <w:p w:rsidR="0031675D" w:rsidRPr="000E7BBF" w:rsidRDefault="0031675D" w:rsidP="0031675D">
      <w:pPr>
        <w:widowControl/>
        <w:tabs>
          <w:tab w:val="left" w:pos="1134"/>
        </w:tabs>
        <w:ind w:firstLine="709"/>
        <w:jc w:val="both"/>
        <w:rPr>
          <w:rFonts w:ascii="Times New Roman" w:hAnsi="Times New Roman"/>
          <w:sz w:val="28"/>
        </w:rPr>
      </w:pPr>
      <w:r w:rsidRPr="000E7BBF">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1675D" w:rsidRPr="000E7BBF" w:rsidRDefault="0031675D" w:rsidP="0031675D">
      <w:pPr>
        <w:widowControl/>
        <w:tabs>
          <w:tab w:val="left" w:pos="1134"/>
        </w:tabs>
        <w:ind w:firstLine="709"/>
        <w:jc w:val="both"/>
        <w:rPr>
          <w:rFonts w:ascii="Times New Roman" w:hAnsi="Times New Roman"/>
          <w:sz w:val="28"/>
        </w:rPr>
      </w:pPr>
      <w:r w:rsidRPr="000E7BBF">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rsidR="0031675D" w:rsidRPr="000E7BBF" w:rsidRDefault="0031675D" w:rsidP="0031675D">
      <w:pPr>
        <w:widowControl/>
        <w:tabs>
          <w:tab w:val="left" w:pos="1134"/>
        </w:tabs>
        <w:ind w:firstLine="709"/>
        <w:jc w:val="both"/>
        <w:rPr>
          <w:rFonts w:ascii="Times New Roman" w:hAnsi="Times New Roman"/>
          <w:sz w:val="28"/>
        </w:rPr>
      </w:pPr>
      <w:r w:rsidRPr="000E7BBF">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1675D" w:rsidRPr="000E7BBF" w:rsidRDefault="0031675D" w:rsidP="0031675D">
      <w:pPr>
        <w:widowControl/>
        <w:tabs>
          <w:tab w:val="left" w:pos="1134"/>
        </w:tabs>
        <w:ind w:firstLine="709"/>
        <w:jc w:val="both"/>
        <w:rPr>
          <w:rFonts w:ascii="Times New Roman" w:hAnsi="Times New Roman"/>
          <w:sz w:val="28"/>
        </w:rPr>
      </w:pPr>
      <w:r w:rsidRPr="000E7BBF">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1675D" w:rsidRPr="000E7BBF" w:rsidRDefault="0031675D" w:rsidP="0031675D">
      <w:pPr>
        <w:widowControl/>
        <w:tabs>
          <w:tab w:val="left" w:pos="1134"/>
        </w:tabs>
        <w:ind w:firstLine="709"/>
        <w:jc w:val="both"/>
        <w:rPr>
          <w:rFonts w:ascii="Times New Roman" w:hAnsi="Times New Roman"/>
          <w:sz w:val="28"/>
        </w:rPr>
      </w:pPr>
      <w:r w:rsidRPr="000E7BBF">
        <w:rPr>
          <w:rFonts w:ascii="Times New Roman" w:hAnsi="Times New Roman"/>
          <w:sz w:val="28"/>
        </w:rPr>
        <w:t xml:space="preserve">5) истечение срока исполнения решения Контрольного органа об устранении выявленного нарушения обязательных требований </w:t>
      </w:r>
      <w:r>
        <w:rPr>
          <w:rFonts w:ascii="Times New Roman" w:hAnsi="Times New Roman"/>
          <w:sz w:val="28"/>
        </w:rPr>
        <w:t>-</w:t>
      </w:r>
      <w:r w:rsidRPr="000E7BBF">
        <w:rPr>
          <w:rFonts w:ascii="Times New Roman" w:hAnsi="Times New Roman"/>
          <w:sz w:val="28"/>
        </w:rPr>
        <w:t xml:space="preserve"> в случаях, установленных </w:t>
      </w:r>
      <w:hyperlink r:id="rId10" w:history="1">
        <w:r w:rsidRPr="000E7BBF">
          <w:rPr>
            <w:rFonts w:ascii="Times New Roman" w:hAnsi="Times New Roman"/>
            <w:sz w:val="28"/>
          </w:rPr>
          <w:t>частью 1 статьи 95</w:t>
        </w:r>
      </w:hyperlink>
      <w:r w:rsidRPr="000E7BBF">
        <w:rPr>
          <w:rFonts w:ascii="Times New Roman" w:hAnsi="Times New Roman"/>
          <w:sz w:val="28"/>
        </w:rPr>
        <w:t xml:space="preserve"> Федерального закона</w:t>
      </w:r>
      <w:r>
        <w:rPr>
          <w:rFonts w:ascii="Times New Roman" w:hAnsi="Times New Roman"/>
          <w:sz w:val="28"/>
        </w:rPr>
        <w:t xml:space="preserve"> </w:t>
      </w:r>
      <w:r w:rsidRPr="001F4BF4">
        <w:rPr>
          <w:rFonts w:ascii="Times New Roman" w:hAnsi="Times New Roman"/>
          <w:bCs/>
          <w:sz w:val="28"/>
        </w:rPr>
        <w:t>№ 248-ФЗ</w:t>
      </w:r>
      <w:r w:rsidRPr="000E7BBF">
        <w:rPr>
          <w:rFonts w:ascii="Times New Roman" w:hAnsi="Times New Roman"/>
          <w:sz w:val="28"/>
        </w:rPr>
        <w:t>.</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proofErr w:type="gramStart"/>
      <w:r>
        <w:rPr>
          <w:rFonts w:ascii="Times New Roman" w:hAnsi="Times New Roman"/>
          <w:sz w:val="28"/>
        </w:rPr>
        <w:t xml:space="preserve"> </w:t>
      </w:r>
      <w:r w:rsidRPr="000E7BBF">
        <w:rPr>
          <w:rFonts w:ascii="Times New Roman" w:hAnsi="Times New Roman"/>
          <w:sz w:val="28"/>
        </w:rPr>
        <w:t>.</w:t>
      </w:r>
      <w:proofErr w:type="gramEnd"/>
    </w:p>
    <w:p w:rsidR="0031675D" w:rsidRPr="000E7BBF" w:rsidRDefault="0031675D" w:rsidP="0031675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roofErr w:type="gramEnd"/>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1675D" w:rsidRPr="000E7BBF" w:rsidRDefault="0031675D" w:rsidP="0031675D">
      <w:pPr>
        <w:widowControl/>
        <w:tabs>
          <w:tab w:val="left" w:pos="1134"/>
        </w:tabs>
        <w:ind w:firstLine="709"/>
        <w:jc w:val="both"/>
        <w:rPr>
          <w:rFonts w:ascii="Times New Roman" w:hAnsi="Times New Roman"/>
          <w:sz w:val="28"/>
        </w:rPr>
      </w:pPr>
      <w:r w:rsidRPr="000E7BBF">
        <w:rPr>
          <w:rFonts w:ascii="Times New Roman" w:hAnsi="Times New Roman"/>
          <w:sz w:val="28"/>
        </w:rPr>
        <w:t>4.1.</w:t>
      </w:r>
      <w:r>
        <w:rPr>
          <w:rFonts w:ascii="Times New Roman" w:hAnsi="Times New Roman"/>
          <w:sz w:val="28"/>
        </w:rPr>
        <w:t>5</w:t>
      </w:r>
      <w:r w:rsidRPr="000E7BBF">
        <w:rPr>
          <w:rFonts w:ascii="Times New Roman" w:hAnsi="Times New Roman"/>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1675D" w:rsidRPr="003E666D" w:rsidRDefault="0031675D" w:rsidP="0031675D">
      <w:pPr>
        <w:pStyle w:val="ab"/>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1675D" w:rsidRPr="000E7BBF" w:rsidRDefault="0031675D" w:rsidP="0031675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t>4.1.7. Документы, иные материалы, являющиеся доказательствами нарушения обязательных требований, приобщаются к акту.</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t>Заполненные при проведении контрольного мероприятия проверочные листы должны быть приобщены к акту.</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1675D" w:rsidRDefault="0031675D" w:rsidP="0031675D">
      <w:pPr>
        <w:pStyle w:val="ConsPlusNormal"/>
        <w:tabs>
          <w:tab w:val="left" w:pos="284"/>
        </w:tabs>
        <w:ind w:firstLine="0"/>
        <w:rPr>
          <w:sz w:val="28"/>
        </w:rPr>
      </w:pPr>
    </w:p>
    <w:p w:rsidR="0031675D" w:rsidRPr="0000762D" w:rsidRDefault="0031675D" w:rsidP="0031675D">
      <w:pPr>
        <w:pStyle w:val="ConsPlusNormal"/>
        <w:tabs>
          <w:tab w:val="left" w:pos="284"/>
        </w:tabs>
        <w:ind w:firstLine="0"/>
        <w:jc w:val="center"/>
        <w:rPr>
          <w:rFonts w:ascii="Times New Roman" w:hAnsi="Times New Roman" w:cs="Times New Roman"/>
          <w:sz w:val="28"/>
        </w:rPr>
      </w:pPr>
      <w:r w:rsidRPr="0000762D">
        <w:rPr>
          <w:rFonts w:ascii="Times New Roman" w:hAnsi="Times New Roman" w:cs="Times New Roman"/>
          <w:sz w:val="28"/>
        </w:rPr>
        <w:t>4.2. Меры, принимаемые Контрольным органом по результатам контрольных мероприятий</w:t>
      </w:r>
    </w:p>
    <w:p w:rsidR="0031675D" w:rsidRPr="000E7BBF" w:rsidRDefault="0031675D" w:rsidP="0031675D">
      <w:pPr>
        <w:pStyle w:val="ConsPlusNormal"/>
        <w:ind w:firstLine="709"/>
        <w:jc w:val="center"/>
        <w:rPr>
          <w:b/>
          <w:color w:val="000000"/>
          <w:sz w:val="28"/>
        </w:rPr>
      </w:pPr>
    </w:p>
    <w:p w:rsidR="0031675D" w:rsidRPr="008C559A" w:rsidRDefault="0031675D" w:rsidP="0031675D">
      <w:pPr>
        <w:widowControl/>
        <w:autoSpaceDE w:val="0"/>
        <w:adjustRightInd w:val="0"/>
        <w:ind w:firstLine="709"/>
        <w:jc w:val="both"/>
        <w:rPr>
          <w:rFonts w:ascii="Times New Roman" w:hAnsi="Times New Roman"/>
          <w:b/>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eastAsiaTheme="minorHAnsi" w:hAnsi="Times New Roman"/>
          <w:bCs/>
          <w:sz w:val="28"/>
          <w:szCs w:val="28"/>
          <w:lang w:eastAsia="en-US"/>
        </w:rPr>
        <w:t xml:space="preserve">в пределах полномочий, предусмотренных законодательством Российской Федерации, </w:t>
      </w:r>
      <w:r w:rsidRPr="003E666D">
        <w:rPr>
          <w:rFonts w:ascii="Times New Roman" w:hAnsi="Times New Roman"/>
          <w:sz w:val="28"/>
        </w:rPr>
        <w:t xml:space="preserve">обязан: </w:t>
      </w:r>
    </w:p>
    <w:p w:rsidR="0031675D" w:rsidRPr="0000762D" w:rsidRDefault="0031675D" w:rsidP="0031675D">
      <w:pPr>
        <w:pStyle w:val="ConsPlusNormal"/>
        <w:ind w:firstLine="709"/>
        <w:jc w:val="both"/>
        <w:rPr>
          <w:rFonts w:ascii="Times New Roman" w:hAnsi="Times New Roman" w:cs="Times New Roman"/>
          <w:color w:val="000000"/>
          <w:sz w:val="28"/>
        </w:rPr>
      </w:pPr>
      <w:proofErr w:type="gramStart"/>
      <w:r w:rsidRPr="0000762D">
        <w:rPr>
          <w:rFonts w:ascii="Times New Roman" w:hAnsi="Times New Roman" w:cs="Times New Roman"/>
          <w:color w:val="000000"/>
          <w:sz w:val="28"/>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0762D">
        <w:rPr>
          <w:rFonts w:ascii="Times New Roman" w:hAnsi="Times New Roman" w:cs="Times New Roman"/>
          <w:color w:val="000000"/>
          <w:sz w:val="28"/>
        </w:rPr>
        <w:t xml:space="preserve"> также других мероприятий, предусмотренных федеральным законом о виде контроля;</w:t>
      </w:r>
    </w:p>
    <w:p w:rsidR="0031675D" w:rsidRPr="000E7BBF" w:rsidRDefault="0031675D" w:rsidP="0031675D">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sidRPr="000E7BBF">
        <w:rPr>
          <w:rFonts w:ascii="Times New Roman" w:hAnsi="Times New Roman"/>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31675D" w:rsidRPr="0000762D" w:rsidRDefault="0031675D" w:rsidP="0031675D">
      <w:pPr>
        <w:pStyle w:val="ConsPlusNormal"/>
        <w:ind w:firstLine="709"/>
        <w:jc w:val="both"/>
        <w:rPr>
          <w:rFonts w:ascii="Times New Roman" w:hAnsi="Times New Roman" w:cs="Times New Roman"/>
          <w:sz w:val="28"/>
        </w:rPr>
      </w:pPr>
      <w:r w:rsidRPr="0000762D">
        <w:rPr>
          <w:rFonts w:ascii="Times New Roman" w:hAnsi="Times New Roman" w:cs="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1675D" w:rsidRPr="000E7BBF" w:rsidRDefault="0031675D" w:rsidP="0031675D">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31675D" w:rsidRPr="00F72464" w:rsidRDefault="0031675D" w:rsidP="0031675D">
      <w:pPr>
        <w:pStyle w:val="ConsPlusNormal"/>
        <w:ind w:firstLine="709"/>
        <w:jc w:val="both"/>
        <w:rPr>
          <w:rFonts w:ascii="Times New Roman" w:hAnsi="Times New Roman" w:cs="Times New Roman"/>
          <w:sz w:val="28"/>
        </w:rPr>
      </w:pPr>
      <w:r w:rsidRPr="00F72464">
        <w:rPr>
          <w:rFonts w:ascii="Times New Roman" w:hAnsi="Times New Roman" w:cs="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w:t>
      </w:r>
      <w:r w:rsidRPr="000E7BBF">
        <w:rPr>
          <w:rFonts w:ascii="Times New Roman" w:hAnsi="Times New Roman" w:cs="Times New Roman"/>
          <w:sz w:val="28"/>
          <w:szCs w:val="28"/>
        </w:rPr>
        <w:lastRenderedPageBreak/>
        <w:t xml:space="preserve">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31675D" w:rsidRPr="00F72464" w:rsidRDefault="0031675D" w:rsidP="0031675D">
      <w:pPr>
        <w:pStyle w:val="ConsPlusNormal"/>
        <w:ind w:firstLine="709"/>
        <w:jc w:val="both"/>
        <w:rPr>
          <w:rFonts w:ascii="Times New Roman" w:hAnsi="Times New Roman" w:cs="Times New Roman"/>
          <w:sz w:val="28"/>
        </w:rPr>
      </w:pPr>
      <w:r w:rsidRPr="00F72464">
        <w:rPr>
          <w:rFonts w:ascii="Times New Roman" w:hAnsi="Times New Roman" w:cs="Times New Roman"/>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1675D" w:rsidRPr="00F72464" w:rsidRDefault="0031675D" w:rsidP="0031675D">
      <w:pPr>
        <w:pStyle w:val="ConsPlusNormal"/>
        <w:ind w:firstLine="709"/>
        <w:jc w:val="both"/>
        <w:rPr>
          <w:rFonts w:ascii="Times New Roman" w:hAnsi="Times New Roman" w:cs="Times New Roman"/>
          <w:sz w:val="28"/>
        </w:rPr>
      </w:pPr>
      <w:r w:rsidRPr="00F72464">
        <w:rPr>
          <w:rFonts w:ascii="Times New Roman" w:hAnsi="Times New Roman" w:cs="Times New Roman"/>
          <w:sz w:val="28"/>
        </w:rPr>
        <w:t>4.2.5.</w:t>
      </w:r>
      <w:r w:rsidRPr="00F72464">
        <w:rPr>
          <w:rFonts w:ascii="Times New Roman" w:hAnsi="Times New Roman" w:cs="Times New Roman"/>
          <w:b/>
          <w:color w:val="FF0000"/>
          <w:sz w:val="28"/>
        </w:rPr>
        <w:t xml:space="preserve"> </w:t>
      </w:r>
      <w:r w:rsidRPr="00F72464">
        <w:rPr>
          <w:rFonts w:ascii="Times New Roman" w:hAnsi="Times New Roman" w:cs="Times New Roman"/>
          <w:sz w:val="28"/>
          <w:szCs w:val="28"/>
        </w:rPr>
        <w:t xml:space="preserve">Если указанные документы и сведения контролируемым лицом не представлены или на их </w:t>
      </w:r>
      <w:proofErr w:type="gramStart"/>
      <w:r w:rsidRPr="00F72464">
        <w:rPr>
          <w:rFonts w:ascii="Times New Roman" w:hAnsi="Times New Roman" w:cs="Times New Roman"/>
          <w:sz w:val="28"/>
          <w:szCs w:val="28"/>
        </w:rPr>
        <w:t>основании</w:t>
      </w:r>
      <w:proofErr w:type="gramEnd"/>
      <w:r w:rsidRPr="00F72464">
        <w:rPr>
          <w:rFonts w:ascii="Times New Roman" w:hAnsi="Times New Roman" w:cs="Times New Roman"/>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F72464">
        <w:rPr>
          <w:rFonts w:ascii="Times New Roman" w:hAnsi="Times New Roman" w:cs="Times New Roman"/>
          <w:sz w:val="28"/>
        </w:rPr>
        <w:t>инспекционного визита или документарной проверки.</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1675D" w:rsidRDefault="0031675D" w:rsidP="0031675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1675D" w:rsidRPr="000E7BBF" w:rsidRDefault="0031675D" w:rsidP="0031675D">
      <w:pPr>
        <w:pStyle w:val="ab"/>
        <w:widowControl/>
        <w:tabs>
          <w:tab w:val="left" w:pos="1134"/>
        </w:tabs>
        <w:ind w:left="709"/>
        <w:jc w:val="both"/>
        <w:rPr>
          <w:rFonts w:ascii="Times New Roman" w:hAnsi="Times New Roman"/>
          <w:sz w:val="28"/>
        </w:rPr>
      </w:pPr>
    </w:p>
    <w:p w:rsidR="0031675D" w:rsidRPr="000E7BBF" w:rsidRDefault="0031675D" w:rsidP="0031675D">
      <w:pPr>
        <w:pStyle w:val="ab"/>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31675D" w:rsidRPr="000E7BBF" w:rsidRDefault="0031675D" w:rsidP="0031675D">
      <w:pPr>
        <w:pStyle w:val="ab"/>
        <w:widowControl/>
        <w:tabs>
          <w:tab w:val="left" w:pos="1134"/>
        </w:tabs>
        <w:ind w:left="709"/>
        <w:jc w:val="center"/>
        <w:rPr>
          <w:rFonts w:ascii="Times New Roman" w:hAnsi="Times New Roman"/>
          <w:b/>
          <w:sz w:val="28"/>
        </w:rPr>
      </w:pP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1675D" w:rsidRPr="000E7BBF" w:rsidRDefault="0031675D" w:rsidP="0031675D">
      <w:pPr>
        <w:pStyle w:val="ab"/>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31675D"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6C2F5E" w:rsidRPr="006C2F5E" w:rsidRDefault="006C2F5E" w:rsidP="006C2F5E">
      <w:pPr>
        <w:pStyle w:val="ab"/>
        <w:widowControl/>
        <w:tabs>
          <w:tab w:val="left" w:pos="1134"/>
        </w:tabs>
        <w:ind w:left="0" w:firstLine="709"/>
        <w:jc w:val="both"/>
        <w:rPr>
          <w:rFonts w:ascii="Times New Roman" w:hAnsi="Times New Roman"/>
          <w:sz w:val="28"/>
          <w:szCs w:val="28"/>
        </w:rPr>
      </w:pPr>
      <w:r w:rsidRPr="006C2F5E">
        <w:rPr>
          <w:rFonts w:ascii="Times New Roman" w:hAnsi="Times New Roman"/>
          <w:sz w:val="28"/>
          <w:szCs w:val="28"/>
        </w:rPr>
        <w:t>В отношении объектов, относящихся к категории среднего риска, проводятся: инспекционный визит, документарная проверка.</w:t>
      </w:r>
    </w:p>
    <w:p w:rsidR="006C2F5E" w:rsidRPr="006C2F5E" w:rsidRDefault="006C2F5E" w:rsidP="006C2F5E">
      <w:pPr>
        <w:pStyle w:val="ab"/>
        <w:widowControl/>
        <w:tabs>
          <w:tab w:val="left" w:pos="1134"/>
        </w:tabs>
        <w:ind w:left="0" w:firstLine="709"/>
        <w:jc w:val="both"/>
        <w:rPr>
          <w:rFonts w:ascii="Times New Roman" w:hAnsi="Times New Roman"/>
          <w:sz w:val="28"/>
          <w:szCs w:val="28"/>
        </w:rPr>
      </w:pPr>
      <w:r w:rsidRPr="006C2F5E">
        <w:rPr>
          <w:rFonts w:ascii="Times New Roman" w:hAnsi="Times New Roman"/>
          <w:sz w:val="28"/>
          <w:szCs w:val="28"/>
        </w:rPr>
        <w:lastRenderedPageBreak/>
        <w:t>В отношении объектов, относящихся к категории умеренного риска, проводятся: инспекционный визит, выездная проверка.</w:t>
      </w:r>
    </w:p>
    <w:p w:rsidR="0031675D" w:rsidRPr="000E7BBF" w:rsidRDefault="0031675D" w:rsidP="0031675D">
      <w:pPr>
        <w:autoSpaceDE w:val="0"/>
        <w:adjustRightInd w:val="0"/>
        <w:ind w:firstLine="709"/>
        <w:jc w:val="both"/>
        <w:rPr>
          <w:rFonts w:ascii="Times New Roman" w:hAnsi="Times New Roman"/>
          <w:sz w:val="28"/>
          <w:szCs w:val="28"/>
        </w:rPr>
      </w:pPr>
      <w:r w:rsidRPr="000E7BBF">
        <w:rPr>
          <w:rFonts w:ascii="Times New Roman" w:hAnsi="Times New Roman"/>
          <w:sz w:val="28"/>
          <w:szCs w:val="28"/>
        </w:rPr>
        <w:t>4.3.4. Плановые контрольные мероприятия в отношении объектов контроля проводятся со следующей периодичностью:</w:t>
      </w:r>
    </w:p>
    <w:p w:rsidR="0031675D" w:rsidRPr="000E7BBF" w:rsidRDefault="0031675D" w:rsidP="0031675D">
      <w:pPr>
        <w:autoSpaceDE w:val="0"/>
        <w:adjustRightInd w:val="0"/>
        <w:ind w:firstLine="709"/>
        <w:jc w:val="both"/>
        <w:rPr>
          <w:rFonts w:ascii="Times New Roman" w:hAnsi="Times New Roman"/>
          <w:strike/>
          <w:sz w:val="28"/>
          <w:szCs w:val="28"/>
        </w:rPr>
      </w:pPr>
      <w:r w:rsidRPr="000E7BBF">
        <w:rPr>
          <w:rFonts w:ascii="Times New Roman" w:hAnsi="Times New Roman"/>
          <w:sz w:val="28"/>
          <w:szCs w:val="28"/>
        </w:rPr>
        <w:t>для категории среднего риска - один раз в 3 года;</w:t>
      </w:r>
    </w:p>
    <w:p w:rsidR="0031675D" w:rsidRPr="000E7BBF" w:rsidRDefault="0031675D" w:rsidP="0031675D">
      <w:pPr>
        <w:autoSpaceDE w:val="0"/>
        <w:adjustRightInd w:val="0"/>
        <w:ind w:firstLine="709"/>
        <w:jc w:val="both"/>
        <w:rPr>
          <w:rFonts w:ascii="Times New Roman" w:hAnsi="Times New Roman"/>
          <w:strike/>
          <w:sz w:val="28"/>
          <w:szCs w:val="28"/>
        </w:rPr>
      </w:pPr>
      <w:r w:rsidRPr="000E7BBF">
        <w:rPr>
          <w:rFonts w:ascii="Times New Roman" w:hAnsi="Times New Roman"/>
          <w:sz w:val="28"/>
          <w:szCs w:val="28"/>
        </w:rPr>
        <w:t>для категории умеренного риска - один раз в 5 лет;</w:t>
      </w:r>
    </w:p>
    <w:p w:rsidR="0031675D" w:rsidRPr="000E7BBF" w:rsidRDefault="0031675D" w:rsidP="0031675D">
      <w:pPr>
        <w:pStyle w:val="ab"/>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31675D" w:rsidRDefault="0031675D" w:rsidP="0031675D">
      <w:pPr>
        <w:pStyle w:val="ab"/>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31675D" w:rsidRPr="00D51165" w:rsidRDefault="0031675D" w:rsidP="0031675D">
      <w:pPr>
        <w:pStyle w:val="ab"/>
        <w:widowControl/>
        <w:tabs>
          <w:tab w:val="left" w:pos="1134"/>
        </w:tabs>
        <w:ind w:left="0" w:firstLine="709"/>
        <w:jc w:val="both"/>
        <w:rPr>
          <w:rFonts w:ascii="Times New Roman" w:hAnsi="Times New Roman"/>
          <w:sz w:val="28"/>
        </w:rPr>
      </w:pPr>
    </w:p>
    <w:p w:rsidR="0031675D" w:rsidRPr="000E7BBF" w:rsidRDefault="0031675D" w:rsidP="0031675D">
      <w:pPr>
        <w:pStyle w:val="ab"/>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31675D" w:rsidRPr="000E7BBF" w:rsidRDefault="0031675D" w:rsidP="0031675D">
      <w:pPr>
        <w:pStyle w:val="ab"/>
        <w:widowControl/>
        <w:tabs>
          <w:tab w:val="left" w:pos="1134"/>
        </w:tabs>
        <w:ind w:left="0" w:firstLine="709"/>
        <w:jc w:val="both"/>
        <w:rPr>
          <w:rFonts w:ascii="Times New Roman" w:hAnsi="Times New Roman"/>
          <w:sz w:val="28"/>
          <w:highlight w:val="yellow"/>
        </w:rPr>
      </w:pP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31675D" w:rsidRPr="002861B7" w:rsidRDefault="0031675D" w:rsidP="0031675D">
      <w:pPr>
        <w:pStyle w:val="ConsPlusNormal"/>
        <w:ind w:firstLine="709"/>
        <w:jc w:val="both"/>
        <w:rPr>
          <w:rFonts w:ascii="Times New Roman" w:hAnsi="Times New Roman" w:cs="Times New Roman"/>
          <w:sz w:val="28"/>
          <w:szCs w:val="28"/>
        </w:rPr>
      </w:pPr>
      <w:r w:rsidRPr="002861B7">
        <w:rPr>
          <w:rFonts w:ascii="Times New Roman" w:hAnsi="Times New Roman" w:cs="Times New Roman"/>
          <w:sz w:val="28"/>
        </w:rPr>
        <w:t xml:space="preserve">4.4.4. </w:t>
      </w:r>
      <w:r w:rsidRPr="002861B7">
        <w:rPr>
          <w:rFonts w:ascii="Times New Roman" w:hAnsi="Times New Roman" w:cs="Times New Roman"/>
          <w:sz w:val="28"/>
          <w:szCs w:val="28"/>
        </w:rPr>
        <w:t>В случае</w:t>
      </w:r>
      <w:proofErr w:type="gramStart"/>
      <w:r w:rsidRPr="002861B7">
        <w:rPr>
          <w:rFonts w:ascii="Times New Roman" w:hAnsi="Times New Roman" w:cs="Times New Roman"/>
          <w:sz w:val="28"/>
          <w:szCs w:val="28"/>
        </w:rPr>
        <w:t>,</w:t>
      </w:r>
      <w:proofErr w:type="gramEnd"/>
      <w:r w:rsidRPr="002861B7">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1675D" w:rsidRPr="000E7BBF" w:rsidRDefault="0031675D" w:rsidP="0031675D">
      <w:pPr>
        <w:widowControl/>
        <w:tabs>
          <w:tab w:val="left" w:pos="1134"/>
        </w:tabs>
        <w:jc w:val="center"/>
        <w:rPr>
          <w:rFonts w:ascii="Times New Roman" w:hAnsi="Times New Roman"/>
          <w:sz w:val="28"/>
        </w:rPr>
      </w:pPr>
      <w:r w:rsidRPr="000E7BBF">
        <w:rPr>
          <w:rFonts w:ascii="Times New Roman" w:hAnsi="Times New Roman"/>
          <w:sz w:val="28"/>
        </w:rPr>
        <w:t>4.5. Документарная проверка</w:t>
      </w:r>
    </w:p>
    <w:p w:rsidR="0031675D" w:rsidRPr="000E7BBF" w:rsidRDefault="0031675D" w:rsidP="0031675D">
      <w:pPr>
        <w:pStyle w:val="HTML"/>
        <w:ind w:firstLine="709"/>
        <w:jc w:val="both"/>
        <w:rPr>
          <w:rFonts w:ascii="Times New Roman" w:hAnsi="Times New Roman" w:cs="Times New Roman"/>
          <w:sz w:val="28"/>
          <w:szCs w:val="28"/>
          <w:highlight w:val="yellow"/>
        </w:rPr>
      </w:pP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4.5.3. Срок проведения документарной проверки не может превышать десять рабочих дней. </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31675D" w:rsidRPr="002861B7" w:rsidRDefault="0031675D" w:rsidP="0031675D">
      <w:pPr>
        <w:pStyle w:val="ConsPlusNormal"/>
        <w:ind w:firstLine="709"/>
        <w:jc w:val="both"/>
        <w:rPr>
          <w:rFonts w:ascii="Times New Roman" w:hAnsi="Times New Roman" w:cs="Times New Roman"/>
          <w:sz w:val="28"/>
        </w:rPr>
      </w:pPr>
      <w:bookmarkStart w:id="0" w:name="_Hlk73716001"/>
      <w:r w:rsidRPr="002861B7">
        <w:rPr>
          <w:rFonts w:ascii="Times New Roman" w:hAnsi="Times New Roman" w:cs="Times New Roman"/>
          <w:sz w:val="28"/>
        </w:rPr>
        <w:t>1) истребование документов;</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2) получение письменных объяснений;</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3) экспертиза.</w:t>
      </w:r>
      <w:bookmarkEnd w:id="0"/>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1675D" w:rsidRPr="000E7BBF" w:rsidRDefault="0031675D" w:rsidP="0031675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31675D" w:rsidRPr="000E7BBF" w:rsidRDefault="0031675D" w:rsidP="0031675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31675D" w:rsidRPr="002861B7" w:rsidRDefault="0031675D" w:rsidP="0031675D">
      <w:pPr>
        <w:pStyle w:val="ConsPlusNormal"/>
        <w:ind w:firstLine="709"/>
        <w:jc w:val="both"/>
        <w:rPr>
          <w:rFonts w:ascii="Times New Roman" w:hAnsi="Times New Roman" w:cs="Times New Roman"/>
          <w:strike/>
          <w:sz w:val="28"/>
        </w:rPr>
      </w:pPr>
      <w:r w:rsidRPr="002861B7">
        <w:rPr>
          <w:rFonts w:ascii="Times New Roman" w:hAnsi="Times New Roman" w:cs="Times New Roman"/>
          <w:sz w:val="28"/>
        </w:rPr>
        <w:t xml:space="preserve">4.5.6. </w:t>
      </w:r>
      <w:r w:rsidRPr="002861B7">
        <w:rPr>
          <w:rFonts w:ascii="Times New Roman" w:hAnsi="Times New Roman" w:cs="Times New Roman"/>
          <w:sz w:val="28"/>
          <w:szCs w:val="28"/>
        </w:rPr>
        <w:t>Письменные объяснения могут быть запрошены инспектором от контролируемого лица или его представителя, свидетелей.</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 xml:space="preserve">Результаты экспертизы оформляются экспертным заключением по форме, утвержденной Контрольным органом. </w:t>
      </w:r>
    </w:p>
    <w:p w:rsidR="0031675D" w:rsidRPr="002861B7" w:rsidRDefault="0031675D" w:rsidP="0031675D">
      <w:pPr>
        <w:pStyle w:val="ConsPlusNormal"/>
        <w:ind w:firstLine="709"/>
        <w:jc w:val="both"/>
        <w:rPr>
          <w:rFonts w:ascii="Times New Roman" w:hAnsi="Times New Roman" w:cs="Times New Roman"/>
          <w:b/>
          <w:sz w:val="28"/>
        </w:rPr>
      </w:pPr>
      <w:r w:rsidRPr="002861B7">
        <w:rPr>
          <w:rFonts w:ascii="Times New Roman" w:hAnsi="Times New Roman" w:cs="Times New Roman"/>
          <w:sz w:val="28"/>
        </w:rPr>
        <w:t>4.5.8. Оформление акта производится по месту нахождения Контрольного органа в день окончания проведения документарной проверки.</w:t>
      </w:r>
      <w:r w:rsidRPr="002861B7">
        <w:rPr>
          <w:rFonts w:ascii="Times New Roman" w:hAnsi="Times New Roman" w:cs="Times New Roman"/>
          <w:b/>
          <w:sz w:val="28"/>
        </w:rPr>
        <w:t xml:space="preserve"> </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31675D" w:rsidRDefault="0031675D" w:rsidP="0031675D">
      <w:pPr>
        <w:pStyle w:val="ab"/>
        <w:widowControl/>
        <w:tabs>
          <w:tab w:val="left" w:pos="1134"/>
        </w:tabs>
        <w:ind w:left="709"/>
        <w:jc w:val="both"/>
        <w:rPr>
          <w:rFonts w:ascii="Times New Roman" w:hAnsi="Times New Roman"/>
          <w:sz w:val="28"/>
        </w:rPr>
      </w:pPr>
    </w:p>
    <w:p w:rsidR="0031675D" w:rsidRPr="005C2D4E" w:rsidRDefault="0031675D" w:rsidP="0031675D">
      <w:pPr>
        <w:pStyle w:val="ab"/>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31675D" w:rsidRPr="000E7BBF" w:rsidRDefault="0031675D" w:rsidP="0031675D">
      <w:pPr>
        <w:pStyle w:val="ab"/>
        <w:widowControl/>
        <w:tabs>
          <w:tab w:val="left" w:pos="1134"/>
        </w:tabs>
        <w:ind w:left="709"/>
        <w:jc w:val="center"/>
        <w:rPr>
          <w:rFonts w:ascii="Times New Roman" w:hAnsi="Times New Roman"/>
          <w:sz w:val="28"/>
        </w:rPr>
      </w:pP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1675D" w:rsidRPr="008C559A" w:rsidRDefault="0031675D" w:rsidP="0031675D">
      <w:pPr>
        <w:pStyle w:val="ab"/>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1675D" w:rsidRPr="000E7BBF" w:rsidRDefault="0031675D" w:rsidP="0031675D">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31675D" w:rsidRPr="000E7BBF" w:rsidRDefault="0031675D" w:rsidP="0031675D">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31675D" w:rsidRPr="000E7BBF" w:rsidRDefault="0031675D" w:rsidP="0031675D">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31675D" w:rsidRPr="002861B7" w:rsidRDefault="0031675D" w:rsidP="0031675D">
      <w:pPr>
        <w:pStyle w:val="ConsPlusNormal"/>
        <w:ind w:firstLine="709"/>
        <w:jc w:val="both"/>
        <w:rPr>
          <w:rFonts w:ascii="Times New Roman" w:hAnsi="Times New Roman" w:cs="Times New Roman"/>
          <w:sz w:val="28"/>
        </w:rPr>
      </w:pPr>
      <w:bookmarkStart w:id="1" w:name="_Hlk73715973"/>
      <w:r w:rsidRPr="002861B7">
        <w:rPr>
          <w:rFonts w:ascii="Times New Roman" w:hAnsi="Times New Roman" w:cs="Times New Roman"/>
          <w:sz w:val="28"/>
        </w:rPr>
        <w:t>1) осмотр;</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2) опрос;</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3) истребование документов;</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4) получение письменных объяснений;</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5) экспертиза.</w:t>
      </w:r>
      <w:bookmarkEnd w:id="1"/>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По результатам осмотра составляется протокол осмотра.</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 xml:space="preserve">4.6.9. </w:t>
      </w:r>
      <w:r w:rsidRPr="002861B7">
        <w:rPr>
          <w:rFonts w:ascii="Times New Roman" w:hAnsi="Times New Roman" w:cs="Times New Roman"/>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1675D" w:rsidRPr="002861B7" w:rsidRDefault="0031675D" w:rsidP="0031675D">
      <w:pPr>
        <w:pStyle w:val="HTML"/>
        <w:ind w:firstLine="709"/>
        <w:jc w:val="both"/>
        <w:rPr>
          <w:rFonts w:ascii="Times New Roman" w:hAnsi="Times New Roman" w:cs="Times New Roman"/>
          <w:sz w:val="28"/>
          <w:szCs w:val="28"/>
        </w:rPr>
      </w:pPr>
      <w:r w:rsidRPr="002861B7">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1675D" w:rsidRPr="002861B7" w:rsidRDefault="0031675D" w:rsidP="0031675D">
      <w:pPr>
        <w:pStyle w:val="ConsPlusNormal"/>
        <w:ind w:firstLine="709"/>
        <w:jc w:val="both"/>
        <w:rPr>
          <w:rFonts w:ascii="Times New Roman" w:hAnsi="Times New Roman" w:cs="Times New Roman"/>
          <w:strike/>
          <w:sz w:val="28"/>
        </w:rPr>
      </w:pPr>
      <w:r w:rsidRPr="002861B7">
        <w:rPr>
          <w:rFonts w:ascii="Times New Roman" w:hAnsi="Times New Roman" w:cs="Times New Roman"/>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 xml:space="preserve">4.6.11.Представление контролируемым лицом </w:t>
      </w:r>
      <w:proofErr w:type="spellStart"/>
      <w:r w:rsidRPr="002861B7">
        <w:rPr>
          <w:rFonts w:ascii="Times New Roman" w:hAnsi="Times New Roman" w:cs="Times New Roman"/>
          <w:sz w:val="28"/>
        </w:rPr>
        <w:t>истребуемых</w:t>
      </w:r>
      <w:proofErr w:type="spellEnd"/>
      <w:r w:rsidRPr="002861B7">
        <w:rPr>
          <w:rFonts w:ascii="Times New Roman" w:hAnsi="Times New Roman" w:cs="Times New Roman"/>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4.6.12. По окончании проведения выездной проверки инспектор составляет акт выездной проверки.</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Информация о проведении фотосъемки, аудио- и видеозаписи отражается в акте проверки.</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1675D" w:rsidRPr="000E7BBF" w:rsidRDefault="0031675D" w:rsidP="0031675D">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31675D" w:rsidRPr="000E7BBF" w:rsidRDefault="0031675D" w:rsidP="0031675D">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1675D" w:rsidRPr="000E7BBF" w:rsidRDefault="0031675D" w:rsidP="0031675D">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1675D" w:rsidRPr="000E7BBF" w:rsidRDefault="0031675D" w:rsidP="0031675D">
      <w:pPr>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1675D" w:rsidRPr="002861B7" w:rsidRDefault="0031675D" w:rsidP="0031675D">
      <w:pPr>
        <w:pStyle w:val="ConsPlusNormal"/>
        <w:ind w:firstLine="709"/>
        <w:jc w:val="both"/>
        <w:rPr>
          <w:rFonts w:ascii="Times New Roman" w:hAnsi="Times New Roman" w:cs="Times New Roman"/>
          <w:i/>
          <w:sz w:val="28"/>
        </w:rPr>
      </w:pPr>
    </w:p>
    <w:p w:rsidR="0031675D" w:rsidRPr="002861B7" w:rsidRDefault="0031675D" w:rsidP="0031675D">
      <w:pPr>
        <w:pStyle w:val="ConsPlusNormal"/>
        <w:tabs>
          <w:tab w:val="left" w:pos="284"/>
        </w:tabs>
        <w:ind w:firstLine="0"/>
        <w:jc w:val="center"/>
        <w:rPr>
          <w:rFonts w:ascii="Times New Roman" w:hAnsi="Times New Roman" w:cs="Times New Roman"/>
          <w:sz w:val="28"/>
        </w:rPr>
      </w:pPr>
      <w:r w:rsidRPr="002861B7">
        <w:rPr>
          <w:rFonts w:ascii="Times New Roman" w:hAnsi="Times New Roman" w:cs="Times New Roman"/>
          <w:sz w:val="28"/>
        </w:rPr>
        <w:t>4.7. Инспекционный визит</w:t>
      </w:r>
    </w:p>
    <w:p w:rsidR="0031675D" w:rsidRPr="000E7BBF" w:rsidRDefault="0031675D" w:rsidP="0031675D">
      <w:pPr>
        <w:pStyle w:val="ConsPlusNormal"/>
        <w:ind w:firstLine="709"/>
        <w:jc w:val="center"/>
        <w:rPr>
          <w:b/>
          <w:sz w:val="28"/>
        </w:rPr>
      </w:pP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31675D" w:rsidRPr="002861B7" w:rsidRDefault="0031675D" w:rsidP="0031675D">
      <w:pPr>
        <w:pStyle w:val="ConsPlusNormal"/>
        <w:ind w:firstLine="709"/>
        <w:jc w:val="both"/>
        <w:rPr>
          <w:rFonts w:ascii="Times New Roman" w:hAnsi="Times New Roman" w:cs="Times New Roman"/>
          <w:sz w:val="28"/>
        </w:rPr>
      </w:pPr>
      <w:bookmarkStart w:id="2" w:name="_Hlk73715943"/>
      <w:r w:rsidRPr="002861B7">
        <w:rPr>
          <w:rFonts w:ascii="Times New Roman" w:hAnsi="Times New Roman" w:cs="Times New Roman"/>
          <w:sz w:val="28"/>
        </w:rPr>
        <w:t>а) осмотр;</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б) опрос;</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в) получение письменных объяснений;</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г) истребование документов</w:t>
      </w:r>
      <w:bookmarkEnd w:id="2"/>
      <w:r w:rsidRPr="002861B7">
        <w:rPr>
          <w:rFonts w:ascii="Times New Roman" w:hAnsi="Times New Roman" w:cs="Times New Roman"/>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31675D" w:rsidRPr="002861B7" w:rsidRDefault="0031675D" w:rsidP="0031675D">
      <w:pPr>
        <w:pStyle w:val="ConsPlusNormal"/>
        <w:ind w:firstLine="709"/>
        <w:jc w:val="center"/>
        <w:rPr>
          <w:rFonts w:ascii="Times New Roman" w:hAnsi="Times New Roman" w:cs="Times New Roman"/>
          <w:sz w:val="28"/>
        </w:rPr>
      </w:pPr>
    </w:p>
    <w:p w:rsidR="0031675D" w:rsidRPr="002861B7" w:rsidRDefault="0031675D" w:rsidP="0031675D">
      <w:pPr>
        <w:pStyle w:val="ConsPlusNormal"/>
        <w:ind w:firstLine="709"/>
        <w:jc w:val="center"/>
        <w:rPr>
          <w:rFonts w:ascii="Times New Roman" w:hAnsi="Times New Roman" w:cs="Times New Roman"/>
          <w:sz w:val="28"/>
        </w:rPr>
      </w:pPr>
      <w:r w:rsidRPr="002861B7">
        <w:rPr>
          <w:rFonts w:ascii="Times New Roman" w:hAnsi="Times New Roman" w:cs="Times New Roman"/>
          <w:sz w:val="28"/>
        </w:rPr>
        <w:t>4.8. Наблюдение за соблюдением обязательных требований (мониторинг безопасности)</w:t>
      </w:r>
    </w:p>
    <w:p w:rsidR="0031675D" w:rsidRPr="000E7BBF" w:rsidRDefault="0031675D" w:rsidP="0031675D">
      <w:pPr>
        <w:pStyle w:val="ConsPlusNormal"/>
        <w:ind w:firstLine="709"/>
        <w:jc w:val="center"/>
        <w:rPr>
          <w:b/>
          <w:sz w:val="28"/>
        </w:rPr>
      </w:pPr>
    </w:p>
    <w:p w:rsidR="0031675D" w:rsidRPr="000E7BBF" w:rsidRDefault="0031675D" w:rsidP="0031675D">
      <w:pPr>
        <w:pStyle w:val="ab"/>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w:t>
      </w:r>
      <w:r w:rsidRPr="000E7BBF">
        <w:rPr>
          <w:rFonts w:ascii="Times New Roman" w:hAnsi="Times New Roman" w:cs="Times New Roman"/>
          <w:sz w:val="28"/>
          <w:szCs w:val="28"/>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31675D" w:rsidRPr="002861B7" w:rsidRDefault="0031675D" w:rsidP="0031675D">
      <w:pPr>
        <w:pStyle w:val="ConsPlusNormal"/>
        <w:ind w:firstLine="0"/>
        <w:jc w:val="center"/>
        <w:rPr>
          <w:rFonts w:ascii="Times New Roman" w:hAnsi="Times New Roman" w:cs="Times New Roman"/>
          <w:sz w:val="28"/>
        </w:rPr>
      </w:pPr>
      <w:r w:rsidRPr="002861B7">
        <w:rPr>
          <w:rFonts w:ascii="Times New Roman" w:hAnsi="Times New Roman" w:cs="Times New Roman"/>
          <w:sz w:val="28"/>
        </w:rPr>
        <w:t>4.9. Выездное обследование</w:t>
      </w:r>
    </w:p>
    <w:p w:rsidR="0031675D" w:rsidRPr="005C2D4E" w:rsidRDefault="0031675D" w:rsidP="0031675D">
      <w:pPr>
        <w:pStyle w:val="ab"/>
        <w:widowControl/>
        <w:tabs>
          <w:tab w:val="left" w:pos="1134"/>
        </w:tabs>
        <w:ind w:left="0" w:firstLine="709"/>
        <w:jc w:val="both"/>
        <w:rPr>
          <w:rFonts w:ascii="Times New Roman" w:hAnsi="Times New Roman"/>
          <w:sz w:val="28"/>
        </w:rPr>
      </w:pPr>
    </w:p>
    <w:p w:rsidR="0031675D" w:rsidRPr="005C2D4E" w:rsidRDefault="0031675D" w:rsidP="0031675D">
      <w:pPr>
        <w:pStyle w:val="ab"/>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31675D" w:rsidRPr="005C2D4E" w:rsidRDefault="0031675D" w:rsidP="0031675D">
      <w:pPr>
        <w:pStyle w:val="ab"/>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31675D" w:rsidRPr="005C2D4E" w:rsidRDefault="0031675D" w:rsidP="0031675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31675D" w:rsidRPr="000E7BBF" w:rsidRDefault="0031675D" w:rsidP="0031675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1675D" w:rsidRDefault="0031675D" w:rsidP="0031675D">
      <w:pPr>
        <w:pStyle w:val="ConsPlusNormal"/>
        <w:ind w:firstLine="0"/>
        <w:jc w:val="center"/>
        <w:rPr>
          <w:b/>
          <w:sz w:val="28"/>
        </w:rPr>
      </w:pPr>
    </w:p>
    <w:p w:rsidR="0031675D" w:rsidRPr="002861B7" w:rsidRDefault="0031675D" w:rsidP="0031675D">
      <w:pPr>
        <w:pStyle w:val="ConsPlusNormal"/>
        <w:ind w:firstLine="0"/>
        <w:jc w:val="center"/>
        <w:rPr>
          <w:rFonts w:ascii="Times New Roman" w:hAnsi="Times New Roman" w:cs="Times New Roman"/>
          <w:b/>
          <w:sz w:val="28"/>
        </w:rPr>
      </w:pPr>
      <w:r w:rsidRPr="002861B7">
        <w:rPr>
          <w:rFonts w:ascii="Times New Roman" w:hAnsi="Times New Roman" w:cs="Times New Roman"/>
          <w:b/>
          <w:sz w:val="28"/>
        </w:rPr>
        <w:t>5. Досудебное обжалование</w:t>
      </w:r>
    </w:p>
    <w:p w:rsidR="0031675D" w:rsidRPr="000E7BBF" w:rsidRDefault="0031675D" w:rsidP="0031675D">
      <w:pPr>
        <w:pStyle w:val="ConsPlusNormal"/>
        <w:ind w:firstLine="709"/>
        <w:jc w:val="center"/>
        <w:rPr>
          <w:b/>
          <w:sz w:val="28"/>
        </w:rPr>
      </w:pP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31675D" w:rsidRPr="000E7BBF" w:rsidRDefault="0031675D" w:rsidP="0031675D">
      <w:pPr>
        <w:pStyle w:val="HTML"/>
        <w:ind w:firstLine="709"/>
        <w:jc w:val="both"/>
        <w:rPr>
          <w:rFonts w:ascii="Times New Roman" w:hAnsi="Times New Roman" w:cs="Times New Roman"/>
        </w:rPr>
      </w:pPr>
      <w:r w:rsidRPr="000E7BBF">
        <w:rPr>
          <w:rFonts w:ascii="Times New Roman" w:hAnsi="Times New Roman" w:cs="Times New Roman"/>
          <w:sz w:val="28"/>
          <w:szCs w:val="28"/>
        </w:rPr>
        <w:lastRenderedPageBreak/>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 xml:space="preserve">5.3. </w:t>
      </w:r>
      <w:r w:rsidRPr="002861B7">
        <w:rPr>
          <w:rFonts w:ascii="Times New Roman" w:hAnsi="Times New Roman" w:cs="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5.8. Руководителем (заместителем руководителя)</w:t>
      </w:r>
      <w:r w:rsidRPr="002861B7">
        <w:rPr>
          <w:rFonts w:ascii="Times New Roman" w:hAnsi="Times New Roman" w:cs="Times New Roman"/>
          <w:color w:val="FF0000"/>
          <w:sz w:val="28"/>
        </w:rPr>
        <w:t xml:space="preserve"> </w:t>
      </w:r>
      <w:r w:rsidRPr="002861B7">
        <w:rPr>
          <w:rFonts w:ascii="Times New Roman" w:hAnsi="Times New Roman" w:cs="Times New Roman"/>
          <w:sz w:val="28"/>
        </w:rPr>
        <w:t>Контрольного органа в срок не позднее двух рабочих дней со дня регистрации жалобы принимается решение:</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1) о приостановлении исполнения обжалуемого решения Контрольного органа;</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 xml:space="preserve">2) об отказе в приостановлении исполнения обжалуемого решения Контрольного органа. </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31675D" w:rsidRPr="002861B7" w:rsidRDefault="0031675D" w:rsidP="0031675D">
      <w:pPr>
        <w:pStyle w:val="ab"/>
        <w:widowControl/>
        <w:tabs>
          <w:tab w:val="left" w:pos="1134"/>
        </w:tabs>
        <w:ind w:left="709"/>
        <w:jc w:val="both"/>
        <w:rPr>
          <w:rFonts w:ascii="Times New Roman" w:hAnsi="Times New Roman"/>
          <w:sz w:val="28"/>
        </w:rPr>
      </w:pPr>
      <w:bookmarkStart w:id="7" w:name="Par383"/>
      <w:bookmarkEnd w:id="7"/>
      <w:r w:rsidRPr="002861B7">
        <w:rPr>
          <w:rFonts w:ascii="Times New Roman" w:hAnsi="Times New Roman"/>
          <w:sz w:val="28"/>
        </w:rPr>
        <w:t>5.9. Жалоба должна содержать:</w:t>
      </w:r>
    </w:p>
    <w:p w:rsidR="0031675D" w:rsidRPr="002861B7" w:rsidRDefault="0031675D" w:rsidP="0031675D">
      <w:pPr>
        <w:pStyle w:val="ConsPlusNormal"/>
        <w:ind w:firstLine="709"/>
        <w:jc w:val="both"/>
        <w:rPr>
          <w:rFonts w:ascii="Times New Roman" w:hAnsi="Times New Roman" w:cs="Times New Roman"/>
          <w:sz w:val="28"/>
        </w:rPr>
      </w:pPr>
      <w:proofErr w:type="gramStart"/>
      <w:r w:rsidRPr="002861B7">
        <w:rPr>
          <w:rFonts w:ascii="Times New Roman" w:hAnsi="Times New Roman" w:cs="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31675D" w:rsidRPr="002861B7" w:rsidRDefault="0031675D" w:rsidP="0031675D">
      <w:pPr>
        <w:pStyle w:val="ConsPlusNormal"/>
        <w:ind w:firstLine="709"/>
        <w:jc w:val="both"/>
        <w:rPr>
          <w:rFonts w:ascii="Times New Roman" w:hAnsi="Times New Roman" w:cs="Times New Roman"/>
          <w:sz w:val="28"/>
        </w:rPr>
      </w:pPr>
      <w:proofErr w:type="gramStart"/>
      <w:r w:rsidRPr="002861B7">
        <w:rPr>
          <w:rFonts w:ascii="Times New Roman" w:hAnsi="Times New Roman" w:cs="Times New Roman"/>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2861B7">
        <w:rPr>
          <w:rFonts w:ascii="Times New Roman" w:hAnsi="Times New Roman" w:cs="Times New Roman"/>
          <w:sz w:val="28"/>
        </w:rPr>
        <w:lastRenderedPageBreak/>
        <w:t>осуществления взаимодействия на время рассмотрения жалобы и желаемый способ получения решения по ней;</w:t>
      </w:r>
      <w:proofErr w:type="gramEnd"/>
    </w:p>
    <w:p w:rsidR="0031675D" w:rsidRPr="002861B7" w:rsidRDefault="0031675D" w:rsidP="0031675D">
      <w:pPr>
        <w:pStyle w:val="ConsPlusNormal"/>
        <w:ind w:firstLine="709"/>
        <w:jc w:val="both"/>
        <w:rPr>
          <w:rFonts w:ascii="Times New Roman" w:hAnsi="Times New Roman" w:cs="Times New Roman"/>
          <w:sz w:val="28"/>
        </w:rPr>
      </w:pPr>
      <w:proofErr w:type="gramStart"/>
      <w:r w:rsidRPr="002861B7">
        <w:rPr>
          <w:rFonts w:ascii="Times New Roman" w:hAnsi="Times New Roman" w:cs="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 xml:space="preserve">4) основания и доводы, на основании которых контролируемое лицо </w:t>
      </w:r>
      <w:proofErr w:type="gramStart"/>
      <w:r w:rsidRPr="002861B7">
        <w:rPr>
          <w:rFonts w:ascii="Times New Roman" w:hAnsi="Times New Roman" w:cs="Times New Roman"/>
          <w:sz w:val="28"/>
        </w:rPr>
        <w:t>не согласно</w:t>
      </w:r>
      <w:proofErr w:type="gramEnd"/>
      <w:r w:rsidRPr="002861B7">
        <w:rPr>
          <w:rFonts w:ascii="Times New Roman" w:hAnsi="Times New Roman" w:cs="Times New Roman"/>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 xml:space="preserve">5) требования контролируемого лица, подавшего жалобу; </w:t>
      </w:r>
    </w:p>
    <w:p w:rsidR="0031675D" w:rsidRPr="002861B7" w:rsidRDefault="0031675D" w:rsidP="0031675D">
      <w:pPr>
        <w:pStyle w:val="HTML"/>
        <w:ind w:firstLine="709"/>
        <w:jc w:val="both"/>
        <w:rPr>
          <w:rFonts w:ascii="Times New Roman" w:hAnsi="Times New Roman" w:cs="Times New Roman"/>
          <w:sz w:val="28"/>
          <w:szCs w:val="28"/>
        </w:rPr>
      </w:pPr>
      <w:bookmarkStart w:id="8" w:name="Par390"/>
      <w:bookmarkEnd w:id="8"/>
      <w:r w:rsidRPr="002861B7">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861B7">
        <w:rPr>
          <w:rFonts w:ascii="Times New Roman" w:hAnsi="Times New Roman" w:cs="Times New Roman"/>
          <w:sz w:val="28"/>
        </w:rPr>
        <w:t>ии и ау</w:t>
      </w:r>
      <w:proofErr w:type="gramEnd"/>
      <w:r w:rsidRPr="002861B7">
        <w:rPr>
          <w:rFonts w:ascii="Times New Roman" w:hAnsi="Times New Roman" w:cs="Times New Roman"/>
          <w:sz w:val="28"/>
        </w:rPr>
        <w:t>тентификации».</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5.12. Контрольный орган принимает решение об отказе в рассмотрении жалобы в течение пяти рабочих дней со дня получения жалобы, если:</w:t>
      </w:r>
    </w:p>
    <w:p w:rsidR="0031675D" w:rsidRPr="002861B7" w:rsidRDefault="0031675D" w:rsidP="0031675D">
      <w:pPr>
        <w:pStyle w:val="HTML"/>
        <w:ind w:firstLine="709"/>
        <w:jc w:val="both"/>
        <w:rPr>
          <w:rFonts w:ascii="Times New Roman" w:hAnsi="Times New Roman" w:cs="Times New Roman"/>
          <w:sz w:val="28"/>
          <w:szCs w:val="28"/>
        </w:rPr>
      </w:pPr>
      <w:r w:rsidRPr="002861B7">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1675D" w:rsidRPr="002861B7" w:rsidRDefault="0031675D" w:rsidP="0031675D">
      <w:pPr>
        <w:pStyle w:val="HTML"/>
        <w:ind w:firstLine="709"/>
        <w:jc w:val="both"/>
        <w:rPr>
          <w:rFonts w:ascii="Times New Roman" w:hAnsi="Times New Roman" w:cs="Times New Roman"/>
          <w:sz w:val="28"/>
          <w:szCs w:val="28"/>
        </w:rPr>
      </w:pPr>
      <w:r w:rsidRPr="002861B7">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31675D" w:rsidRPr="002861B7" w:rsidRDefault="0031675D" w:rsidP="0031675D">
      <w:pPr>
        <w:pStyle w:val="HTML"/>
        <w:ind w:firstLine="709"/>
        <w:jc w:val="both"/>
        <w:rPr>
          <w:rFonts w:ascii="Times New Roman" w:hAnsi="Times New Roman" w:cs="Times New Roman"/>
          <w:sz w:val="28"/>
          <w:szCs w:val="28"/>
        </w:rPr>
      </w:pPr>
      <w:r w:rsidRPr="002861B7">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31675D" w:rsidRPr="002861B7" w:rsidRDefault="0031675D" w:rsidP="0031675D">
      <w:pPr>
        <w:pStyle w:val="HTML"/>
        <w:ind w:firstLine="709"/>
        <w:jc w:val="both"/>
        <w:rPr>
          <w:rFonts w:ascii="Times New Roman" w:hAnsi="Times New Roman" w:cs="Times New Roman"/>
          <w:sz w:val="28"/>
          <w:szCs w:val="28"/>
        </w:rPr>
      </w:pPr>
      <w:r w:rsidRPr="002861B7">
        <w:rPr>
          <w:rFonts w:ascii="Times New Roman" w:hAnsi="Times New Roman" w:cs="Times New Roman"/>
          <w:sz w:val="28"/>
          <w:szCs w:val="28"/>
        </w:rPr>
        <w:t>4) имеется решение суда по вопросам, поставленным в жалобе;</w:t>
      </w:r>
    </w:p>
    <w:p w:rsidR="0031675D" w:rsidRPr="002861B7" w:rsidRDefault="0031675D" w:rsidP="0031675D">
      <w:pPr>
        <w:pStyle w:val="HTML"/>
        <w:ind w:firstLine="709"/>
        <w:jc w:val="both"/>
        <w:rPr>
          <w:rFonts w:ascii="Times New Roman" w:hAnsi="Times New Roman" w:cs="Times New Roman"/>
          <w:sz w:val="28"/>
          <w:szCs w:val="28"/>
        </w:rPr>
      </w:pPr>
      <w:r w:rsidRPr="002861B7">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31675D" w:rsidRPr="002861B7" w:rsidRDefault="0031675D" w:rsidP="0031675D">
      <w:pPr>
        <w:pStyle w:val="HTML"/>
        <w:ind w:firstLine="709"/>
        <w:jc w:val="both"/>
        <w:rPr>
          <w:rFonts w:ascii="Times New Roman" w:hAnsi="Times New Roman" w:cs="Times New Roman"/>
          <w:sz w:val="28"/>
          <w:szCs w:val="28"/>
        </w:rPr>
      </w:pPr>
      <w:r w:rsidRPr="002861B7">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1675D" w:rsidRPr="002861B7" w:rsidRDefault="0031675D" w:rsidP="0031675D">
      <w:pPr>
        <w:pStyle w:val="HTML"/>
        <w:ind w:firstLine="709"/>
        <w:jc w:val="both"/>
        <w:rPr>
          <w:rFonts w:ascii="Times New Roman" w:hAnsi="Times New Roman" w:cs="Times New Roman"/>
          <w:sz w:val="28"/>
          <w:szCs w:val="28"/>
        </w:rPr>
      </w:pPr>
      <w:r w:rsidRPr="002861B7">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1675D" w:rsidRPr="002861B7" w:rsidRDefault="0031675D" w:rsidP="0031675D">
      <w:pPr>
        <w:pStyle w:val="HTML"/>
        <w:ind w:firstLine="709"/>
        <w:jc w:val="both"/>
        <w:rPr>
          <w:rFonts w:ascii="Times New Roman" w:hAnsi="Times New Roman" w:cs="Times New Roman"/>
          <w:sz w:val="28"/>
          <w:szCs w:val="28"/>
        </w:rPr>
      </w:pPr>
      <w:r w:rsidRPr="002861B7">
        <w:rPr>
          <w:rFonts w:ascii="Times New Roman" w:hAnsi="Times New Roman" w:cs="Times New Roman"/>
          <w:sz w:val="28"/>
          <w:szCs w:val="28"/>
        </w:rPr>
        <w:t>8) жалоба подана в ненадлежащий орган;</w:t>
      </w:r>
    </w:p>
    <w:p w:rsidR="0031675D" w:rsidRPr="002861B7" w:rsidRDefault="0031675D" w:rsidP="0031675D">
      <w:pPr>
        <w:pStyle w:val="HTML"/>
        <w:ind w:firstLine="709"/>
        <w:jc w:val="both"/>
        <w:rPr>
          <w:rFonts w:ascii="Times New Roman" w:hAnsi="Times New Roman" w:cs="Times New Roman"/>
          <w:sz w:val="28"/>
          <w:szCs w:val="28"/>
        </w:rPr>
      </w:pPr>
      <w:r w:rsidRPr="002861B7">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1675D" w:rsidRPr="000E7BBF" w:rsidRDefault="0031675D" w:rsidP="0031675D">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5.16. Указанный срок может быть продлен на двадцать рабочих дней, в следующих исключительных случаях:</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2) отсутствие должностного лица действия (бездействия) которого обжалуются, по уважительной причине (болезнь, отпуск, командировка).</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1675D" w:rsidRPr="000E7BBF" w:rsidRDefault="0031675D" w:rsidP="0031675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1) оставляет жалобу без удовлетворения;</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2) отменяет решение Контрольного органа полностью или частично;</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3) отменяет решение Контрольного органа полностью и принимает новое решение;</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lastRenderedPageBreak/>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31675D" w:rsidRPr="002861B7" w:rsidRDefault="0031675D" w:rsidP="0031675D">
      <w:pPr>
        <w:pStyle w:val="ConsPlusNormal"/>
        <w:ind w:firstLine="709"/>
        <w:jc w:val="both"/>
        <w:rPr>
          <w:rFonts w:ascii="Times New Roman" w:hAnsi="Times New Roman" w:cs="Times New Roman"/>
          <w:sz w:val="28"/>
        </w:rPr>
      </w:pPr>
      <w:r w:rsidRPr="002861B7">
        <w:rPr>
          <w:rFonts w:ascii="Times New Roman" w:hAnsi="Times New Roman" w:cs="Times New Roman"/>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2861B7">
        <w:rPr>
          <w:rFonts w:ascii="Times New Roman" w:hAnsi="Times New Roman" w:cs="Times New Roman"/>
          <w:sz w:val="28"/>
          <w:highlight w:val="yellow"/>
        </w:rPr>
        <w:t xml:space="preserve"> </w:t>
      </w:r>
    </w:p>
    <w:p w:rsidR="0031675D" w:rsidRPr="000E7BBF" w:rsidRDefault="0031675D" w:rsidP="0031675D">
      <w:pPr>
        <w:pStyle w:val="ConsPlusNormal"/>
        <w:ind w:firstLine="709"/>
        <w:jc w:val="center"/>
        <w:rPr>
          <w:b/>
          <w:sz w:val="28"/>
        </w:rPr>
      </w:pPr>
    </w:p>
    <w:p w:rsidR="0031675D" w:rsidRPr="000E7BBF" w:rsidRDefault="0031675D" w:rsidP="0031675D">
      <w:pPr>
        <w:pStyle w:val="ab"/>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31675D" w:rsidRPr="000E7BBF" w:rsidRDefault="0031675D" w:rsidP="0031675D">
      <w:pPr>
        <w:pStyle w:val="ab"/>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31675D" w:rsidRPr="000E7BBF" w:rsidRDefault="0031675D" w:rsidP="0031675D">
      <w:pPr>
        <w:pStyle w:val="ab"/>
        <w:widowControl/>
        <w:tabs>
          <w:tab w:val="left" w:pos="1134"/>
        </w:tabs>
        <w:ind w:left="0"/>
        <w:jc w:val="center"/>
        <w:rPr>
          <w:rFonts w:ascii="Times New Roman" w:hAnsi="Times New Roman"/>
          <w:b/>
          <w:sz w:val="28"/>
        </w:rPr>
      </w:pPr>
    </w:p>
    <w:p w:rsidR="0031675D" w:rsidRPr="000E7BBF" w:rsidRDefault="0031675D" w:rsidP="0031675D">
      <w:pPr>
        <w:pStyle w:val="ab"/>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9" w:name="_Hlk73956884"/>
      <w:r w:rsidRPr="000E7BBF">
        <w:rPr>
          <w:rFonts w:ascii="Times New Roman" w:hAnsi="Times New Roman"/>
          <w:sz w:val="28"/>
        </w:rPr>
        <w:t>и их целевые значения, индикативные показатели</w:t>
      </w:r>
      <w:bookmarkEnd w:id="9"/>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31675D" w:rsidRPr="000E7BBF" w:rsidRDefault="0031675D" w:rsidP="0031675D">
      <w:pPr>
        <w:widowControl/>
        <w:rPr>
          <w:rFonts w:ascii="Times New Roman" w:hAnsi="Times New Roman"/>
          <w:sz w:val="28"/>
          <w:szCs w:val="28"/>
        </w:rPr>
      </w:pPr>
    </w:p>
    <w:p w:rsidR="0031675D" w:rsidRDefault="0031675D" w:rsidP="0031675D">
      <w:pPr>
        <w:pStyle w:val="ConsPlusNormal"/>
        <w:spacing w:line="192" w:lineRule="auto"/>
        <w:ind w:left="4535" w:firstLine="0"/>
        <w:outlineLvl w:val="1"/>
        <w:rPr>
          <w:sz w:val="28"/>
          <w:szCs w:val="28"/>
        </w:rPr>
      </w:pPr>
    </w:p>
    <w:p w:rsidR="0031675D" w:rsidRDefault="0031675D" w:rsidP="0031675D">
      <w:pPr>
        <w:pStyle w:val="ConsPlusNormal"/>
        <w:spacing w:line="192" w:lineRule="auto"/>
        <w:ind w:left="4535" w:firstLine="0"/>
        <w:outlineLvl w:val="1"/>
        <w:rPr>
          <w:sz w:val="28"/>
          <w:szCs w:val="28"/>
        </w:rPr>
      </w:pPr>
    </w:p>
    <w:p w:rsidR="0031675D" w:rsidRDefault="0031675D" w:rsidP="0031675D">
      <w:pPr>
        <w:pStyle w:val="ConsPlusNormal"/>
        <w:spacing w:line="192" w:lineRule="auto"/>
        <w:ind w:left="4535" w:firstLine="0"/>
        <w:outlineLvl w:val="1"/>
        <w:rPr>
          <w:sz w:val="28"/>
          <w:szCs w:val="28"/>
        </w:rPr>
      </w:pPr>
    </w:p>
    <w:p w:rsidR="0031675D" w:rsidRDefault="0031675D" w:rsidP="0031675D">
      <w:pPr>
        <w:pStyle w:val="ConsPlusNormal"/>
        <w:spacing w:line="192" w:lineRule="auto"/>
        <w:ind w:left="4535" w:firstLine="0"/>
        <w:outlineLvl w:val="1"/>
        <w:rPr>
          <w:sz w:val="28"/>
          <w:szCs w:val="28"/>
        </w:rPr>
      </w:pPr>
    </w:p>
    <w:p w:rsidR="0031675D" w:rsidRDefault="0031675D" w:rsidP="0031675D">
      <w:pPr>
        <w:pStyle w:val="ConsPlusNormal"/>
        <w:spacing w:line="192" w:lineRule="auto"/>
        <w:ind w:left="4535" w:firstLine="0"/>
        <w:outlineLvl w:val="1"/>
        <w:rPr>
          <w:sz w:val="28"/>
          <w:szCs w:val="28"/>
        </w:rPr>
      </w:pPr>
    </w:p>
    <w:p w:rsidR="0031675D" w:rsidRDefault="0031675D" w:rsidP="0031675D">
      <w:pPr>
        <w:pStyle w:val="ConsPlusNormal"/>
        <w:spacing w:line="192" w:lineRule="auto"/>
        <w:ind w:left="4535" w:firstLine="0"/>
        <w:outlineLvl w:val="1"/>
        <w:rPr>
          <w:sz w:val="28"/>
          <w:szCs w:val="28"/>
        </w:rPr>
      </w:pPr>
    </w:p>
    <w:p w:rsidR="0031675D" w:rsidRDefault="0031675D" w:rsidP="0031675D">
      <w:pPr>
        <w:pStyle w:val="ConsPlusNormal"/>
        <w:spacing w:line="192" w:lineRule="auto"/>
        <w:ind w:left="4535" w:firstLine="0"/>
        <w:outlineLvl w:val="1"/>
        <w:rPr>
          <w:sz w:val="28"/>
          <w:szCs w:val="28"/>
        </w:rPr>
      </w:pPr>
    </w:p>
    <w:p w:rsidR="0031675D" w:rsidRDefault="0031675D" w:rsidP="0031675D">
      <w:pPr>
        <w:pStyle w:val="ConsPlusNormal"/>
        <w:spacing w:line="192" w:lineRule="auto"/>
        <w:ind w:left="4535" w:firstLine="0"/>
        <w:outlineLvl w:val="1"/>
        <w:rPr>
          <w:sz w:val="28"/>
          <w:szCs w:val="28"/>
        </w:rPr>
      </w:pPr>
    </w:p>
    <w:p w:rsidR="0031675D" w:rsidRDefault="0031675D" w:rsidP="0031675D">
      <w:pPr>
        <w:pStyle w:val="ConsPlusNormal"/>
        <w:spacing w:line="192" w:lineRule="auto"/>
        <w:ind w:left="4535" w:firstLine="0"/>
        <w:outlineLvl w:val="1"/>
        <w:rPr>
          <w:sz w:val="28"/>
          <w:szCs w:val="28"/>
        </w:rPr>
      </w:pPr>
    </w:p>
    <w:p w:rsidR="0031675D" w:rsidRDefault="0031675D" w:rsidP="0031675D">
      <w:pPr>
        <w:pStyle w:val="ConsPlusNormal"/>
        <w:spacing w:line="192" w:lineRule="auto"/>
        <w:ind w:left="4535" w:firstLine="0"/>
        <w:outlineLvl w:val="1"/>
        <w:rPr>
          <w:sz w:val="28"/>
          <w:szCs w:val="28"/>
        </w:rPr>
      </w:pPr>
    </w:p>
    <w:p w:rsidR="0031675D" w:rsidRDefault="0031675D" w:rsidP="0031675D">
      <w:pPr>
        <w:pStyle w:val="ConsPlusNormal"/>
        <w:spacing w:line="192" w:lineRule="auto"/>
        <w:ind w:left="4535" w:firstLine="0"/>
        <w:outlineLvl w:val="1"/>
        <w:rPr>
          <w:sz w:val="28"/>
          <w:szCs w:val="28"/>
        </w:rPr>
      </w:pPr>
    </w:p>
    <w:p w:rsidR="004D5AF3" w:rsidRDefault="004D5AF3" w:rsidP="0031675D">
      <w:pPr>
        <w:pStyle w:val="ConsPlusNormal"/>
        <w:spacing w:line="192" w:lineRule="auto"/>
        <w:ind w:left="4535" w:firstLine="0"/>
        <w:outlineLvl w:val="1"/>
        <w:rPr>
          <w:sz w:val="28"/>
          <w:szCs w:val="28"/>
        </w:rPr>
      </w:pPr>
    </w:p>
    <w:p w:rsidR="004D5AF3" w:rsidRDefault="004D5AF3" w:rsidP="0031675D">
      <w:pPr>
        <w:pStyle w:val="ConsPlusNormal"/>
        <w:spacing w:line="192" w:lineRule="auto"/>
        <w:ind w:left="4535" w:firstLine="0"/>
        <w:outlineLvl w:val="1"/>
        <w:rPr>
          <w:sz w:val="28"/>
          <w:szCs w:val="28"/>
        </w:rPr>
      </w:pPr>
    </w:p>
    <w:p w:rsidR="004D5AF3" w:rsidRDefault="004D5AF3" w:rsidP="0031675D">
      <w:pPr>
        <w:pStyle w:val="ConsPlusNormal"/>
        <w:spacing w:line="192" w:lineRule="auto"/>
        <w:ind w:left="4535" w:firstLine="0"/>
        <w:outlineLvl w:val="1"/>
        <w:rPr>
          <w:sz w:val="28"/>
          <w:szCs w:val="28"/>
        </w:rPr>
      </w:pPr>
    </w:p>
    <w:p w:rsidR="004D5AF3" w:rsidRDefault="004D5AF3" w:rsidP="0031675D">
      <w:pPr>
        <w:pStyle w:val="ConsPlusNormal"/>
        <w:spacing w:line="192" w:lineRule="auto"/>
        <w:ind w:left="4535" w:firstLine="0"/>
        <w:outlineLvl w:val="1"/>
        <w:rPr>
          <w:sz w:val="28"/>
          <w:szCs w:val="28"/>
        </w:rPr>
      </w:pPr>
    </w:p>
    <w:p w:rsidR="004D5AF3" w:rsidRDefault="004D5AF3" w:rsidP="0031675D">
      <w:pPr>
        <w:pStyle w:val="ConsPlusNormal"/>
        <w:spacing w:line="192" w:lineRule="auto"/>
        <w:ind w:left="4535" w:firstLine="0"/>
        <w:outlineLvl w:val="1"/>
        <w:rPr>
          <w:sz w:val="28"/>
          <w:szCs w:val="28"/>
        </w:rPr>
      </w:pPr>
    </w:p>
    <w:p w:rsidR="004D5AF3" w:rsidRDefault="004D5AF3" w:rsidP="0031675D">
      <w:pPr>
        <w:pStyle w:val="ConsPlusNormal"/>
        <w:spacing w:line="192" w:lineRule="auto"/>
        <w:ind w:left="4535" w:firstLine="0"/>
        <w:outlineLvl w:val="1"/>
        <w:rPr>
          <w:sz w:val="28"/>
          <w:szCs w:val="28"/>
        </w:rPr>
      </w:pPr>
    </w:p>
    <w:p w:rsidR="004D5AF3" w:rsidRDefault="004D5AF3" w:rsidP="0031675D">
      <w:pPr>
        <w:pStyle w:val="ConsPlusNormal"/>
        <w:spacing w:line="192" w:lineRule="auto"/>
        <w:ind w:left="4535" w:firstLine="0"/>
        <w:outlineLvl w:val="1"/>
        <w:rPr>
          <w:sz w:val="28"/>
          <w:szCs w:val="28"/>
        </w:rPr>
      </w:pPr>
    </w:p>
    <w:p w:rsidR="004D5AF3" w:rsidRDefault="004D5AF3" w:rsidP="0031675D">
      <w:pPr>
        <w:pStyle w:val="ConsPlusNormal"/>
        <w:spacing w:line="192" w:lineRule="auto"/>
        <w:ind w:left="4535" w:firstLine="0"/>
        <w:outlineLvl w:val="1"/>
        <w:rPr>
          <w:sz w:val="28"/>
          <w:szCs w:val="28"/>
        </w:rPr>
      </w:pPr>
    </w:p>
    <w:p w:rsidR="004D5AF3" w:rsidRDefault="004D5AF3" w:rsidP="0031675D">
      <w:pPr>
        <w:pStyle w:val="ConsPlusNormal"/>
        <w:spacing w:line="192" w:lineRule="auto"/>
        <w:ind w:left="4535" w:firstLine="0"/>
        <w:outlineLvl w:val="1"/>
        <w:rPr>
          <w:sz w:val="28"/>
          <w:szCs w:val="28"/>
        </w:rPr>
      </w:pPr>
    </w:p>
    <w:p w:rsidR="003841CB" w:rsidRDefault="003841CB" w:rsidP="0031675D">
      <w:pPr>
        <w:pStyle w:val="ConsPlusNormal"/>
        <w:spacing w:line="192" w:lineRule="auto"/>
        <w:ind w:left="4535" w:firstLine="0"/>
        <w:outlineLvl w:val="1"/>
        <w:rPr>
          <w:sz w:val="28"/>
          <w:szCs w:val="28"/>
        </w:rPr>
      </w:pPr>
    </w:p>
    <w:p w:rsidR="003841CB" w:rsidRDefault="003841CB" w:rsidP="0031675D">
      <w:pPr>
        <w:pStyle w:val="ConsPlusNormal"/>
        <w:spacing w:line="192" w:lineRule="auto"/>
        <w:ind w:left="4535" w:firstLine="0"/>
        <w:outlineLvl w:val="1"/>
        <w:rPr>
          <w:sz w:val="28"/>
          <w:szCs w:val="28"/>
        </w:rPr>
      </w:pPr>
    </w:p>
    <w:p w:rsidR="003841CB" w:rsidRDefault="003841CB" w:rsidP="0031675D">
      <w:pPr>
        <w:pStyle w:val="ConsPlusNormal"/>
        <w:spacing w:line="192" w:lineRule="auto"/>
        <w:ind w:left="4535" w:firstLine="0"/>
        <w:outlineLvl w:val="1"/>
        <w:rPr>
          <w:sz w:val="28"/>
          <w:szCs w:val="28"/>
        </w:rPr>
      </w:pPr>
    </w:p>
    <w:p w:rsidR="003841CB" w:rsidRDefault="003841CB" w:rsidP="0031675D">
      <w:pPr>
        <w:pStyle w:val="ConsPlusNormal"/>
        <w:spacing w:line="192" w:lineRule="auto"/>
        <w:ind w:left="4535" w:firstLine="0"/>
        <w:outlineLvl w:val="1"/>
        <w:rPr>
          <w:sz w:val="28"/>
          <w:szCs w:val="28"/>
        </w:rPr>
      </w:pPr>
    </w:p>
    <w:p w:rsidR="003841CB" w:rsidRDefault="003841CB" w:rsidP="0031675D">
      <w:pPr>
        <w:pStyle w:val="ConsPlusNormal"/>
        <w:spacing w:line="192" w:lineRule="auto"/>
        <w:ind w:left="4535" w:firstLine="0"/>
        <w:outlineLvl w:val="1"/>
        <w:rPr>
          <w:sz w:val="28"/>
          <w:szCs w:val="28"/>
        </w:rPr>
      </w:pPr>
    </w:p>
    <w:p w:rsidR="003841CB" w:rsidRDefault="003841CB" w:rsidP="0031675D">
      <w:pPr>
        <w:pStyle w:val="ConsPlusNormal"/>
        <w:spacing w:line="192" w:lineRule="auto"/>
        <w:ind w:left="4535" w:firstLine="0"/>
        <w:outlineLvl w:val="1"/>
        <w:rPr>
          <w:sz w:val="28"/>
          <w:szCs w:val="28"/>
        </w:rPr>
      </w:pPr>
    </w:p>
    <w:p w:rsidR="003841CB" w:rsidRDefault="003841CB" w:rsidP="0031675D">
      <w:pPr>
        <w:pStyle w:val="ConsPlusNormal"/>
        <w:spacing w:line="192" w:lineRule="auto"/>
        <w:ind w:left="4535" w:firstLine="0"/>
        <w:outlineLvl w:val="1"/>
        <w:rPr>
          <w:sz w:val="28"/>
          <w:szCs w:val="28"/>
        </w:rPr>
      </w:pPr>
    </w:p>
    <w:p w:rsidR="003841CB" w:rsidRDefault="003841CB" w:rsidP="0031675D">
      <w:pPr>
        <w:pStyle w:val="ConsPlusNormal"/>
        <w:spacing w:line="192" w:lineRule="auto"/>
        <w:ind w:left="4535" w:firstLine="0"/>
        <w:outlineLvl w:val="1"/>
        <w:rPr>
          <w:sz w:val="28"/>
          <w:szCs w:val="28"/>
        </w:rPr>
      </w:pPr>
    </w:p>
    <w:p w:rsidR="003841CB" w:rsidRDefault="003841CB" w:rsidP="0031675D">
      <w:pPr>
        <w:pStyle w:val="ConsPlusNormal"/>
        <w:spacing w:line="192" w:lineRule="auto"/>
        <w:ind w:left="4535" w:firstLine="0"/>
        <w:outlineLvl w:val="1"/>
        <w:rPr>
          <w:sz w:val="28"/>
          <w:szCs w:val="28"/>
        </w:rPr>
      </w:pPr>
    </w:p>
    <w:p w:rsidR="003841CB" w:rsidRDefault="003841CB" w:rsidP="0031675D">
      <w:pPr>
        <w:pStyle w:val="ConsPlusNormal"/>
        <w:spacing w:line="192" w:lineRule="auto"/>
        <w:ind w:left="4535" w:firstLine="0"/>
        <w:outlineLvl w:val="1"/>
        <w:rPr>
          <w:sz w:val="28"/>
          <w:szCs w:val="28"/>
        </w:rPr>
      </w:pPr>
    </w:p>
    <w:p w:rsidR="003841CB" w:rsidRDefault="003841CB" w:rsidP="0031675D">
      <w:pPr>
        <w:pStyle w:val="ConsPlusNormal"/>
        <w:spacing w:line="192" w:lineRule="auto"/>
        <w:ind w:left="4535" w:firstLine="0"/>
        <w:outlineLvl w:val="1"/>
        <w:rPr>
          <w:sz w:val="28"/>
          <w:szCs w:val="28"/>
        </w:rPr>
      </w:pPr>
    </w:p>
    <w:p w:rsidR="003841CB" w:rsidRDefault="003841CB" w:rsidP="0031675D">
      <w:pPr>
        <w:pStyle w:val="ConsPlusNormal"/>
        <w:spacing w:line="192" w:lineRule="auto"/>
        <w:ind w:left="4535" w:firstLine="0"/>
        <w:outlineLvl w:val="1"/>
        <w:rPr>
          <w:sz w:val="28"/>
          <w:szCs w:val="28"/>
        </w:rPr>
      </w:pPr>
    </w:p>
    <w:p w:rsidR="003841CB" w:rsidRDefault="003841CB" w:rsidP="0031675D">
      <w:pPr>
        <w:pStyle w:val="ConsPlusNormal"/>
        <w:spacing w:line="192" w:lineRule="auto"/>
        <w:ind w:left="4535" w:firstLine="0"/>
        <w:outlineLvl w:val="1"/>
        <w:rPr>
          <w:sz w:val="28"/>
          <w:szCs w:val="28"/>
        </w:rPr>
      </w:pPr>
    </w:p>
    <w:p w:rsidR="003841CB" w:rsidRDefault="003841CB" w:rsidP="0031675D">
      <w:pPr>
        <w:pStyle w:val="ConsPlusNormal"/>
        <w:spacing w:line="192" w:lineRule="auto"/>
        <w:ind w:left="4535" w:firstLine="0"/>
        <w:outlineLvl w:val="1"/>
        <w:rPr>
          <w:sz w:val="28"/>
          <w:szCs w:val="28"/>
        </w:rPr>
      </w:pPr>
    </w:p>
    <w:p w:rsidR="003841CB" w:rsidRDefault="003841CB" w:rsidP="0031675D">
      <w:pPr>
        <w:pStyle w:val="ConsPlusNormal"/>
        <w:spacing w:line="192" w:lineRule="auto"/>
        <w:ind w:left="4535" w:firstLine="0"/>
        <w:outlineLvl w:val="1"/>
        <w:rPr>
          <w:sz w:val="28"/>
          <w:szCs w:val="28"/>
        </w:rPr>
      </w:pPr>
    </w:p>
    <w:p w:rsidR="0031675D" w:rsidRDefault="0031675D" w:rsidP="0031675D">
      <w:pPr>
        <w:pStyle w:val="ConsPlusNormal"/>
        <w:spacing w:line="192" w:lineRule="auto"/>
        <w:ind w:left="4535" w:firstLine="0"/>
        <w:outlineLvl w:val="1"/>
        <w:rPr>
          <w:sz w:val="28"/>
          <w:szCs w:val="28"/>
        </w:rPr>
      </w:pPr>
    </w:p>
    <w:p w:rsidR="004D5AF3" w:rsidRDefault="004D5AF3" w:rsidP="004D5AF3">
      <w:pPr>
        <w:pStyle w:val="ConsPlusNormal"/>
        <w:spacing w:line="192" w:lineRule="auto"/>
        <w:ind w:firstLine="4678"/>
        <w:outlineLvl w:val="1"/>
        <w:rPr>
          <w:rFonts w:ascii="Times New Roman" w:hAnsi="Times New Roman" w:cs="Times New Roman"/>
          <w:sz w:val="24"/>
          <w:szCs w:val="24"/>
        </w:rPr>
      </w:pPr>
      <w:r w:rsidRPr="009C2DF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Pr="009C2DF4">
        <w:rPr>
          <w:rFonts w:ascii="Times New Roman" w:hAnsi="Times New Roman" w:cs="Times New Roman"/>
          <w:sz w:val="24"/>
          <w:szCs w:val="24"/>
        </w:rPr>
        <w:t xml:space="preserve"> к Положению</w:t>
      </w:r>
    </w:p>
    <w:p w:rsidR="004D5AF3" w:rsidRDefault="004D5AF3" w:rsidP="004D5AF3">
      <w:pPr>
        <w:pStyle w:val="ConsPlusNormal"/>
        <w:spacing w:line="192" w:lineRule="auto"/>
        <w:ind w:firstLine="4678"/>
        <w:outlineLvl w:val="1"/>
        <w:rPr>
          <w:rFonts w:ascii="Times New Roman" w:hAnsi="Times New Roman" w:cs="Times New Roman"/>
          <w:sz w:val="24"/>
          <w:szCs w:val="24"/>
        </w:rPr>
      </w:pPr>
      <w:r>
        <w:rPr>
          <w:rFonts w:ascii="Times New Roman" w:hAnsi="Times New Roman" w:cs="Times New Roman"/>
          <w:sz w:val="24"/>
          <w:szCs w:val="24"/>
        </w:rPr>
        <w:t xml:space="preserve">о муниципальном жилищном контроле </w:t>
      </w:r>
    </w:p>
    <w:p w:rsidR="004D5AF3" w:rsidRDefault="004D5AF3" w:rsidP="004D5AF3">
      <w:pPr>
        <w:pStyle w:val="ConsPlusNormal"/>
        <w:spacing w:line="192" w:lineRule="auto"/>
        <w:ind w:firstLine="4678"/>
        <w:outlineLvl w:val="1"/>
        <w:rPr>
          <w:rFonts w:ascii="Times New Roman" w:hAnsi="Times New Roman" w:cs="Times New Roman"/>
          <w:sz w:val="24"/>
          <w:szCs w:val="24"/>
        </w:rPr>
      </w:pPr>
      <w:r>
        <w:rPr>
          <w:rFonts w:ascii="Times New Roman" w:hAnsi="Times New Roman" w:cs="Times New Roman"/>
          <w:sz w:val="24"/>
          <w:szCs w:val="24"/>
        </w:rPr>
        <w:t>на территории муниципального образования</w:t>
      </w:r>
    </w:p>
    <w:p w:rsidR="004D5AF3" w:rsidRPr="009C2DF4" w:rsidRDefault="004D5AF3" w:rsidP="004D5AF3">
      <w:pPr>
        <w:pStyle w:val="ConsPlusNormal"/>
        <w:spacing w:line="192" w:lineRule="auto"/>
        <w:ind w:firstLine="4678"/>
        <w:outlineLvl w:val="1"/>
        <w:rPr>
          <w:rFonts w:ascii="Times New Roman" w:hAnsi="Times New Roman" w:cs="Times New Roman"/>
          <w:sz w:val="24"/>
          <w:szCs w:val="24"/>
        </w:rPr>
      </w:pPr>
      <w:r>
        <w:rPr>
          <w:rFonts w:ascii="Times New Roman" w:hAnsi="Times New Roman" w:cs="Times New Roman"/>
          <w:sz w:val="24"/>
          <w:szCs w:val="24"/>
        </w:rPr>
        <w:t xml:space="preserve"> Калитинское сельское поселение</w:t>
      </w:r>
    </w:p>
    <w:p w:rsidR="0031675D" w:rsidRPr="000E7BBF" w:rsidRDefault="0031675D" w:rsidP="0031675D">
      <w:pPr>
        <w:pStyle w:val="ConsPlusNormal"/>
        <w:spacing w:line="192" w:lineRule="auto"/>
        <w:ind w:left="4535" w:firstLine="0"/>
        <w:outlineLvl w:val="1"/>
        <w:rPr>
          <w:i/>
        </w:rPr>
      </w:pPr>
    </w:p>
    <w:p w:rsidR="0031675D" w:rsidRPr="00D51060" w:rsidRDefault="0031675D" w:rsidP="0031675D">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31675D" w:rsidRPr="00733FF8" w:rsidRDefault="0031675D" w:rsidP="0031675D">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31675D" w:rsidRPr="00D51060" w:rsidRDefault="0031675D" w:rsidP="0031675D">
      <w:pPr>
        <w:ind w:firstLine="709"/>
        <w:jc w:val="both"/>
        <w:rPr>
          <w:rFonts w:ascii="Times New Roman" w:hAnsi="Times New Roman"/>
          <w:sz w:val="28"/>
          <w:szCs w:val="28"/>
        </w:rPr>
      </w:pPr>
      <w:r w:rsidRPr="00D51060">
        <w:rPr>
          <w:rFonts w:ascii="Times New Roman" w:hAnsi="Times New Roman"/>
          <w:sz w:val="28"/>
          <w:szCs w:val="28"/>
        </w:rPr>
        <w:t> </w:t>
      </w:r>
    </w:p>
    <w:p w:rsidR="0031675D" w:rsidRPr="008C559A" w:rsidRDefault="0031675D" w:rsidP="0031675D">
      <w:pPr>
        <w:ind w:firstLine="709"/>
        <w:jc w:val="both"/>
        <w:rPr>
          <w:rFonts w:ascii="Times New Roman" w:hAnsi="Times New Roman"/>
          <w:sz w:val="28"/>
          <w:szCs w:val="28"/>
        </w:rPr>
      </w:pPr>
      <w:r w:rsidRPr="008C559A">
        <w:rPr>
          <w:rFonts w:ascii="Times New Roman" w:hAnsi="Times New Roman"/>
          <w:sz w:val="28"/>
          <w:szCs w:val="28"/>
        </w:rPr>
        <w:t> 1. Отнесение объектов контроля к определенной категории риска осуществляется в зависимости от значения показателя риска:</w:t>
      </w:r>
    </w:p>
    <w:p w:rsidR="0031675D" w:rsidRPr="008C559A" w:rsidRDefault="0031675D" w:rsidP="0031675D">
      <w:pPr>
        <w:ind w:firstLine="709"/>
        <w:jc w:val="both"/>
        <w:rPr>
          <w:rFonts w:ascii="Times New Roman" w:hAnsi="Times New Roman"/>
          <w:sz w:val="28"/>
          <w:szCs w:val="28"/>
        </w:rPr>
      </w:pPr>
      <w:r w:rsidRPr="008C559A">
        <w:rPr>
          <w:rFonts w:ascii="Times New Roman" w:hAnsi="Times New Roman"/>
          <w:sz w:val="28"/>
          <w:szCs w:val="28"/>
        </w:rPr>
        <w:t>при значении показателя риска более 4 объект контроля относится - к категории среднего риска;</w:t>
      </w:r>
    </w:p>
    <w:p w:rsidR="0031675D" w:rsidRPr="008C559A" w:rsidRDefault="0031675D" w:rsidP="0031675D">
      <w:pPr>
        <w:ind w:firstLine="709"/>
        <w:jc w:val="both"/>
        <w:rPr>
          <w:rFonts w:ascii="Times New Roman" w:hAnsi="Times New Roman"/>
          <w:sz w:val="28"/>
          <w:szCs w:val="28"/>
        </w:rPr>
      </w:pPr>
      <w:r w:rsidRPr="008C559A">
        <w:rPr>
          <w:rFonts w:ascii="Times New Roman" w:hAnsi="Times New Roman"/>
          <w:sz w:val="28"/>
          <w:szCs w:val="28"/>
        </w:rPr>
        <w:t>при значении показателя риска от 3 до 4 включительно - к категории умеренного риска;</w:t>
      </w:r>
    </w:p>
    <w:p w:rsidR="0031675D" w:rsidRPr="008C559A" w:rsidRDefault="0031675D" w:rsidP="0031675D">
      <w:pPr>
        <w:ind w:firstLine="709"/>
        <w:jc w:val="both"/>
        <w:rPr>
          <w:rFonts w:ascii="Times New Roman" w:hAnsi="Times New Roman"/>
          <w:sz w:val="28"/>
          <w:szCs w:val="28"/>
        </w:rPr>
      </w:pPr>
      <w:r w:rsidRPr="008C559A">
        <w:rPr>
          <w:rFonts w:ascii="Times New Roman" w:hAnsi="Times New Roman"/>
          <w:sz w:val="28"/>
          <w:szCs w:val="28"/>
        </w:rPr>
        <w:t>при значении показателя риска от 0 до 2 включительно - к категории низкого риска.</w:t>
      </w:r>
    </w:p>
    <w:p w:rsidR="0031675D" w:rsidRPr="008C559A" w:rsidRDefault="0031675D" w:rsidP="0031675D">
      <w:pPr>
        <w:ind w:firstLine="709"/>
        <w:jc w:val="both"/>
        <w:rPr>
          <w:rFonts w:ascii="Times New Roman" w:hAnsi="Times New Roman"/>
          <w:sz w:val="28"/>
          <w:szCs w:val="28"/>
        </w:rPr>
      </w:pPr>
      <w:r w:rsidRPr="008C559A">
        <w:rPr>
          <w:rFonts w:ascii="Times New Roman" w:hAnsi="Times New Roman"/>
          <w:sz w:val="28"/>
          <w:szCs w:val="28"/>
        </w:rPr>
        <w:t>2. Показатель риска рассчитывается по следующей формуле:</w:t>
      </w:r>
    </w:p>
    <w:p w:rsidR="0031675D" w:rsidRPr="008C559A" w:rsidRDefault="0031675D" w:rsidP="0031675D">
      <w:pPr>
        <w:ind w:firstLine="709"/>
        <w:jc w:val="both"/>
        <w:rPr>
          <w:rFonts w:ascii="Times New Roman" w:hAnsi="Times New Roman"/>
          <w:sz w:val="28"/>
          <w:szCs w:val="28"/>
        </w:rPr>
      </w:pPr>
      <w:r w:rsidRPr="008C559A">
        <w:rPr>
          <w:rFonts w:ascii="Times New Roman" w:hAnsi="Times New Roman"/>
          <w:sz w:val="28"/>
          <w:szCs w:val="28"/>
        </w:rPr>
        <w:t> </w:t>
      </w:r>
    </w:p>
    <w:p w:rsidR="0031675D" w:rsidRPr="00D51060" w:rsidRDefault="0031675D" w:rsidP="0031675D">
      <w:pPr>
        <w:ind w:firstLine="709"/>
        <w:jc w:val="both"/>
        <w:rPr>
          <w:rFonts w:ascii="Times New Roman" w:hAnsi="Times New Roman"/>
          <w:sz w:val="28"/>
          <w:szCs w:val="28"/>
        </w:rPr>
      </w:pPr>
      <w:r w:rsidRPr="008C559A">
        <w:rPr>
          <w:rFonts w:ascii="Times New Roman" w:hAnsi="Times New Roman"/>
          <w:sz w:val="28"/>
          <w:szCs w:val="28"/>
        </w:rPr>
        <w:t xml:space="preserve">К = 2 </w:t>
      </w:r>
      <w:proofErr w:type="spellStart"/>
      <w:r w:rsidRPr="008C559A">
        <w:rPr>
          <w:rFonts w:ascii="Times New Roman" w:hAnsi="Times New Roman"/>
          <w:sz w:val="28"/>
          <w:szCs w:val="28"/>
        </w:rPr>
        <w:t>x</w:t>
      </w:r>
      <w:proofErr w:type="spellEnd"/>
      <w:r w:rsidRPr="008C559A">
        <w:rPr>
          <w:rFonts w:ascii="Times New Roman" w:hAnsi="Times New Roman"/>
          <w:sz w:val="28"/>
          <w:szCs w:val="28"/>
        </w:rPr>
        <w:t xml:space="preserve"> V</w:t>
      </w:r>
      <w:r w:rsidRPr="008C559A">
        <w:rPr>
          <w:rFonts w:ascii="Times New Roman" w:hAnsi="Times New Roman"/>
          <w:sz w:val="28"/>
          <w:szCs w:val="28"/>
          <w:vertAlign w:val="subscript"/>
        </w:rPr>
        <w:t>1</w:t>
      </w:r>
      <w:r w:rsidRPr="008C559A">
        <w:rPr>
          <w:rFonts w:ascii="Times New Roman" w:hAnsi="Times New Roman"/>
          <w:sz w:val="28"/>
          <w:szCs w:val="28"/>
        </w:rPr>
        <w:t xml:space="preserve"> + V</w:t>
      </w:r>
      <w:r w:rsidRPr="008C559A">
        <w:rPr>
          <w:rFonts w:ascii="Times New Roman" w:hAnsi="Times New Roman"/>
          <w:sz w:val="28"/>
          <w:szCs w:val="28"/>
          <w:vertAlign w:val="subscript"/>
        </w:rPr>
        <w:t>2</w:t>
      </w:r>
      <w:r w:rsidRPr="008C559A">
        <w:rPr>
          <w:rFonts w:ascii="Times New Roman" w:hAnsi="Times New Roman"/>
          <w:sz w:val="28"/>
          <w:szCs w:val="28"/>
        </w:rPr>
        <w:t xml:space="preserve"> + 2 </w:t>
      </w:r>
      <w:proofErr w:type="spellStart"/>
      <w:r w:rsidRPr="008C559A">
        <w:rPr>
          <w:rFonts w:ascii="Times New Roman" w:hAnsi="Times New Roman"/>
          <w:sz w:val="28"/>
          <w:szCs w:val="28"/>
        </w:rPr>
        <w:t>x</w:t>
      </w:r>
      <w:proofErr w:type="spellEnd"/>
      <w:r w:rsidRPr="008C559A">
        <w:rPr>
          <w:rFonts w:ascii="Times New Roman" w:hAnsi="Times New Roman"/>
          <w:sz w:val="28"/>
          <w:szCs w:val="28"/>
        </w:rPr>
        <w:t xml:space="preserve"> V</w:t>
      </w:r>
      <w:r w:rsidRPr="008C559A">
        <w:rPr>
          <w:rFonts w:ascii="Times New Roman" w:hAnsi="Times New Roman"/>
          <w:sz w:val="28"/>
          <w:szCs w:val="28"/>
          <w:vertAlign w:val="subscript"/>
        </w:rPr>
        <w:t>3</w:t>
      </w:r>
      <w:r w:rsidRPr="008C559A">
        <w:rPr>
          <w:rFonts w:ascii="Times New Roman" w:hAnsi="Times New Roman"/>
          <w:sz w:val="28"/>
          <w:szCs w:val="28"/>
        </w:rPr>
        <w:t>, где:</w:t>
      </w:r>
      <w:r>
        <w:rPr>
          <w:rFonts w:ascii="Times New Roman" w:hAnsi="Times New Roman"/>
          <w:sz w:val="28"/>
          <w:szCs w:val="28"/>
        </w:rPr>
        <w:t xml:space="preserve"> </w:t>
      </w:r>
    </w:p>
    <w:p w:rsidR="0031675D" w:rsidRPr="00D51060" w:rsidRDefault="0031675D" w:rsidP="0031675D">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31675D" w:rsidRDefault="0031675D" w:rsidP="0031675D">
      <w:pPr>
        <w:ind w:firstLine="709"/>
        <w:jc w:val="both"/>
        <w:rPr>
          <w:rFonts w:ascii="Times New Roman" w:hAnsi="Times New Roman"/>
          <w:sz w:val="28"/>
          <w:szCs w:val="28"/>
        </w:rPr>
      </w:pPr>
    </w:p>
    <w:p w:rsidR="0031675D" w:rsidRPr="00D51060" w:rsidRDefault="0031675D" w:rsidP="0031675D">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31675D" w:rsidRDefault="0031675D" w:rsidP="0031675D">
      <w:pPr>
        <w:ind w:firstLine="709"/>
        <w:jc w:val="both"/>
        <w:rPr>
          <w:rFonts w:ascii="Times New Roman" w:hAnsi="Times New Roman"/>
          <w:sz w:val="28"/>
          <w:szCs w:val="28"/>
        </w:rPr>
      </w:pPr>
      <w:r w:rsidRPr="00D51060">
        <w:rPr>
          <w:rFonts w:ascii="Times New Roman" w:hAnsi="Times New Roman"/>
          <w:sz w:val="28"/>
          <w:szCs w:val="28"/>
        </w:rPr>
        <w:t> </w:t>
      </w:r>
    </w:p>
    <w:p w:rsidR="0031675D" w:rsidRDefault="0031675D" w:rsidP="0031675D">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rFonts w:ascii="Times New Roman" w:hAnsi="Times New Roman"/>
          <w:sz w:val="28"/>
          <w:szCs w:val="28"/>
        </w:rPr>
        <w:t xml:space="preserve"> </w:t>
      </w:r>
      <w:proofErr w:type="gramStart"/>
      <w:r>
        <w:rPr>
          <w:rFonts w:ascii="Times New Roman" w:hAnsi="Times New Roman"/>
          <w:sz w:val="28"/>
          <w:szCs w:val="28"/>
        </w:rPr>
        <w:t>правонарушениях</w:t>
      </w:r>
      <w:proofErr w:type="gramEnd"/>
      <w:r>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31675D" w:rsidRDefault="0031675D" w:rsidP="0031675D">
      <w:pPr>
        <w:ind w:firstLine="709"/>
        <w:jc w:val="both"/>
        <w:rPr>
          <w:rFonts w:ascii="Times New Roman" w:hAnsi="Times New Roman"/>
          <w:sz w:val="28"/>
          <w:szCs w:val="28"/>
        </w:rPr>
      </w:pPr>
    </w:p>
    <w:p w:rsidR="0031675D" w:rsidRPr="008C559A" w:rsidRDefault="0031675D" w:rsidP="0031675D">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w:t>
      </w:r>
      <w:r w:rsidRPr="00D51060">
        <w:rPr>
          <w:rFonts w:ascii="Times New Roman" w:hAnsi="Times New Roman"/>
          <w:sz w:val="28"/>
          <w:szCs w:val="28"/>
        </w:rPr>
        <w:lastRenderedPageBreak/>
        <w:t>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31675D" w:rsidRDefault="0031675D" w:rsidP="009C2DF4">
      <w:pPr>
        <w:pStyle w:val="ConsPlusNormal"/>
        <w:spacing w:line="192" w:lineRule="auto"/>
        <w:ind w:firstLine="3828"/>
        <w:outlineLvl w:val="1"/>
        <w:rPr>
          <w:sz w:val="28"/>
          <w:szCs w:val="28"/>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3841CB" w:rsidRDefault="003841CB" w:rsidP="009C2DF4">
      <w:pPr>
        <w:pStyle w:val="ConsPlusNormal"/>
        <w:spacing w:line="192" w:lineRule="auto"/>
        <w:ind w:firstLine="4678"/>
        <w:outlineLvl w:val="1"/>
        <w:rPr>
          <w:rFonts w:ascii="Times New Roman" w:hAnsi="Times New Roman" w:cs="Times New Roman"/>
          <w:sz w:val="24"/>
          <w:szCs w:val="24"/>
        </w:rPr>
      </w:pPr>
    </w:p>
    <w:p w:rsidR="009C2DF4" w:rsidRDefault="003841CB" w:rsidP="009C2DF4">
      <w:pPr>
        <w:pStyle w:val="ConsPlusNormal"/>
        <w:spacing w:line="192" w:lineRule="auto"/>
        <w:ind w:firstLine="4678"/>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E74473" w:rsidRPr="009C2DF4">
        <w:rPr>
          <w:rFonts w:ascii="Times New Roman" w:hAnsi="Times New Roman" w:cs="Times New Roman"/>
          <w:sz w:val="24"/>
          <w:szCs w:val="24"/>
        </w:rPr>
        <w:t>риложение 2 к Положению</w:t>
      </w:r>
    </w:p>
    <w:p w:rsidR="009C2DF4" w:rsidRDefault="009C2DF4" w:rsidP="009C2DF4">
      <w:pPr>
        <w:pStyle w:val="ConsPlusNormal"/>
        <w:spacing w:line="192" w:lineRule="auto"/>
        <w:ind w:firstLine="4678"/>
        <w:outlineLvl w:val="1"/>
        <w:rPr>
          <w:rFonts w:ascii="Times New Roman" w:hAnsi="Times New Roman" w:cs="Times New Roman"/>
          <w:sz w:val="24"/>
          <w:szCs w:val="24"/>
        </w:rPr>
      </w:pPr>
      <w:r>
        <w:rPr>
          <w:rFonts w:ascii="Times New Roman" w:hAnsi="Times New Roman" w:cs="Times New Roman"/>
          <w:sz w:val="24"/>
          <w:szCs w:val="24"/>
        </w:rPr>
        <w:t xml:space="preserve">о муниципальном жилищном контроле </w:t>
      </w:r>
    </w:p>
    <w:p w:rsidR="009C2DF4" w:rsidRDefault="009C2DF4" w:rsidP="009C2DF4">
      <w:pPr>
        <w:pStyle w:val="ConsPlusNormal"/>
        <w:spacing w:line="192" w:lineRule="auto"/>
        <w:ind w:firstLine="4678"/>
        <w:outlineLvl w:val="1"/>
        <w:rPr>
          <w:rFonts w:ascii="Times New Roman" w:hAnsi="Times New Roman" w:cs="Times New Roman"/>
          <w:sz w:val="24"/>
          <w:szCs w:val="24"/>
        </w:rPr>
      </w:pPr>
      <w:r>
        <w:rPr>
          <w:rFonts w:ascii="Times New Roman" w:hAnsi="Times New Roman" w:cs="Times New Roman"/>
          <w:sz w:val="24"/>
          <w:szCs w:val="24"/>
        </w:rPr>
        <w:t>на территории муниципального образования</w:t>
      </w:r>
    </w:p>
    <w:p w:rsidR="009C2DF4" w:rsidRPr="009C2DF4" w:rsidRDefault="009C2DF4" w:rsidP="009C2DF4">
      <w:pPr>
        <w:pStyle w:val="ConsPlusNormal"/>
        <w:spacing w:line="192" w:lineRule="auto"/>
        <w:ind w:firstLine="4678"/>
        <w:outlineLvl w:val="1"/>
        <w:rPr>
          <w:rFonts w:ascii="Times New Roman" w:hAnsi="Times New Roman" w:cs="Times New Roman"/>
          <w:sz w:val="24"/>
          <w:szCs w:val="24"/>
        </w:rPr>
      </w:pPr>
      <w:r>
        <w:rPr>
          <w:rFonts w:ascii="Times New Roman" w:hAnsi="Times New Roman" w:cs="Times New Roman"/>
          <w:sz w:val="24"/>
          <w:szCs w:val="24"/>
        </w:rPr>
        <w:t>Калитинское сельское поселение</w:t>
      </w:r>
    </w:p>
    <w:p w:rsidR="00E74473" w:rsidRPr="002861B7" w:rsidRDefault="00E74473" w:rsidP="00E74473">
      <w:pPr>
        <w:pStyle w:val="ConsPlusNormal"/>
        <w:spacing w:line="192" w:lineRule="auto"/>
        <w:ind w:firstLine="3828"/>
        <w:jc w:val="right"/>
        <w:outlineLvl w:val="1"/>
        <w:rPr>
          <w:rFonts w:ascii="Times New Roman" w:hAnsi="Times New Roman" w:cs="Times New Roman"/>
          <w:sz w:val="28"/>
          <w:szCs w:val="28"/>
          <w:vertAlign w:val="superscript"/>
        </w:rPr>
      </w:pPr>
      <w:r w:rsidRPr="002861B7">
        <w:rPr>
          <w:rFonts w:ascii="Times New Roman" w:hAnsi="Times New Roman" w:cs="Times New Roman"/>
          <w:sz w:val="28"/>
          <w:szCs w:val="28"/>
        </w:rPr>
        <w:t xml:space="preserve"> </w:t>
      </w:r>
    </w:p>
    <w:p w:rsidR="0031675D" w:rsidRPr="000E7BBF" w:rsidRDefault="0031675D" w:rsidP="0031675D">
      <w:pPr>
        <w:pStyle w:val="ConsPlusNormal"/>
        <w:spacing w:line="240" w:lineRule="exact"/>
        <w:jc w:val="center"/>
        <w:rPr>
          <w:shd w:val="clear" w:color="auto" w:fill="F1C100"/>
        </w:rPr>
      </w:pPr>
    </w:p>
    <w:p w:rsidR="0031675D" w:rsidRPr="000E7BBF" w:rsidRDefault="0031675D" w:rsidP="0031675D">
      <w:pPr>
        <w:jc w:val="center"/>
        <w:rPr>
          <w:rFonts w:ascii="Times New Roman" w:hAnsi="Times New Roman"/>
          <w:b/>
          <w:bCs/>
          <w:sz w:val="28"/>
          <w:szCs w:val="28"/>
        </w:rPr>
      </w:pPr>
    </w:p>
    <w:p w:rsidR="0031675D" w:rsidRPr="000E7BBF" w:rsidRDefault="0031675D" w:rsidP="0031675D">
      <w:pPr>
        <w:autoSpaceDE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Pr="000E7BBF">
        <w:rPr>
          <w:rFonts w:ascii="Times New Roman" w:hAnsi="Times New Roman"/>
          <w:b/>
          <w:sz w:val="28"/>
          <w:szCs w:val="28"/>
        </w:rPr>
        <w:t>ндикатор</w:t>
      </w:r>
      <w:r>
        <w:rPr>
          <w:rFonts w:ascii="Times New Roman" w:hAnsi="Times New Roman"/>
          <w:b/>
          <w:sz w:val="28"/>
          <w:szCs w:val="28"/>
        </w:rPr>
        <w:t>ов</w:t>
      </w:r>
      <w:r w:rsidRPr="000E7BBF">
        <w:rPr>
          <w:rFonts w:ascii="Times New Roman" w:hAnsi="Times New Roman"/>
          <w:b/>
          <w:sz w:val="28"/>
          <w:szCs w:val="28"/>
        </w:rPr>
        <w:t xml:space="preserve"> риска нарушения обязательных требований</w:t>
      </w:r>
      <w:r w:rsidRPr="000E7BBF">
        <w:rPr>
          <w:rFonts w:ascii="Times New Roman" w:hAnsi="Times New Roman"/>
          <w:b/>
          <w:bCs/>
          <w:sz w:val="28"/>
          <w:szCs w:val="28"/>
        </w:rPr>
        <w:t xml:space="preserve">, </w:t>
      </w:r>
    </w:p>
    <w:p w:rsidR="0031675D" w:rsidRPr="000E7BBF" w:rsidRDefault="0031675D" w:rsidP="0031675D">
      <w:pPr>
        <w:autoSpaceDE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31675D" w:rsidRPr="000E7BBF" w:rsidRDefault="0031675D" w:rsidP="0031675D">
      <w:pPr>
        <w:ind w:firstLine="709"/>
        <w:jc w:val="both"/>
        <w:rPr>
          <w:rFonts w:ascii="Times New Roman" w:hAnsi="Times New Roman"/>
          <w:sz w:val="28"/>
          <w:szCs w:val="28"/>
        </w:rPr>
      </w:pPr>
    </w:p>
    <w:p w:rsidR="0031675D" w:rsidRPr="000E7BBF" w:rsidRDefault="0031675D" w:rsidP="0031675D">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31675D" w:rsidRPr="000E7BBF" w:rsidRDefault="0031675D" w:rsidP="0031675D">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31675D" w:rsidRPr="000E7BBF" w:rsidRDefault="0031675D" w:rsidP="0031675D">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31675D" w:rsidRPr="000E7BBF" w:rsidRDefault="0031675D" w:rsidP="0031675D">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31675D" w:rsidRPr="000E7BBF" w:rsidRDefault="0031675D" w:rsidP="0031675D">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31675D" w:rsidRPr="000E7BBF" w:rsidRDefault="0031675D" w:rsidP="0031675D">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31675D" w:rsidRPr="000E7BBF" w:rsidRDefault="0031675D" w:rsidP="0031675D">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31675D" w:rsidRPr="000E7BBF" w:rsidRDefault="0031675D" w:rsidP="0031675D">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1675D" w:rsidRPr="000E7BBF" w:rsidRDefault="0031675D" w:rsidP="0031675D">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w:t>
      </w:r>
      <w:r w:rsidRPr="000E7BBF">
        <w:rPr>
          <w:rFonts w:ascii="Times New Roman" w:hAnsi="Times New Roman"/>
          <w:sz w:val="28"/>
          <w:szCs w:val="28"/>
        </w:rPr>
        <w:lastRenderedPageBreak/>
        <w:t>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31675D" w:rsidRPr="000E7BBF" w:rsidRDefault="0031675D" w:rsidP="0031675D">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31675D" w:rsidRPr="000E7BBF" w:rsidRDefault="0031675D" w:rsidP="0031675D">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31675D" w:rsidRDefault="0031675D" w:rsidP="0031675D">
      <w:pPr>
        <w:pStyle w:val="ConsPlusNormal"/>
        <w:spacing w:line="192" w:lineRule="auto"/>
        <w:outlineLvl w:val="1"/>
        <w:rPr>
          <w:sz w:val="28"/>
        </w:rPr>
        <w:sectPr w:rsidR="0031675D" w:rsidSect="0031675D">
          <w:headerReference w:type="default" r:id="rId13"/>
          <w:pgSz w:w="11906" w:h="16838"/>
          <w:pgMar w:top="1134" w:right="567" w:bottom="1134" w:left="1418" w:header="709" w:footer="709" w:gutter="0"/>
          <w:pgNumType w:start="1"/>
          <w:cols w:space="720"/>
          <w:titlePg/>
          <w:docGrid w:linePitch="272"/>
        </w:sectPr>
      </w:pPr>
    </w:p>
    <w:p w:rsidR="002861B7" w:rsidRPr="002861B7" w:rsidRDefault="00E74473" w:rsidP="002861B7">
      <w:pPr>
        <w:pStyle w:val="ConsPlusNormal"/>
        <w:spacing w:line="192" w:lineRule="auto"/>
        <w:ind w:left="9923" w:firstLine="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2861B7" w:rsidRPr="002861B7" w:rsidRDefault="002861B7" w:rsidP="002861B7">
      <w:pPr>
        <w:widowControl/>
        <w:ind w:left="9923"/>
        <w:rPr>
          <w:rFonts w:ascii="Times New Roman" w:hAnsi="Times New Roman"/>
        </w:rPr>
      </w:pPr>
      <w:r w:rsidRPr="002861B7">
        <w:rPr>
          <w:rFonts w:ascii="Times New Roman" w:hAnsi="Times New Roman"/>
        </w:rPr>
        <w:t xml:space="preserve">к Положению о </w:t>
      </w:r>
      <w:proofErr w:type="gramStart"/>
      <w:r w:rsidRPr="002861B7">
        <w:rPr>
          <w:rFonts w:ascii="Times New Roman" w:hAnsi="Times New Roman"/>
        </w:rPr>
        <w:t>муниципальном</w:t>
      </w:r>
      <w:proofErr w:type="gramEnd"/>
      <w:r w:rsidRPr="002861B7">
        <w:rPr>
          <w:rFonts w:ascii="Times New Roman" w:hAnsi="Times New Roman"/>
        </w:rPr>
        <w:t xml:space="preserve"> </w:t>
      </w:r>
    </w:p>
    <w:p w:rsidR="002861B7" w:rsidRDefault="002861B7" w:rsidP="002861B7">
      <w:pPr>
        <w:widowControl/>
        <w:ind w:left="9923"/>
        <w:rPr>
          <w:rFonts w:ascii="Times New Roman" w:hAnsi="Times New Roman"/>
          <w:sz w:val="28"/>
          <w:szCs w:val="28"/>
        </w:rPr>
      </w:pPr>
      <w:r w:rsidRPr="002861B7">
        <w:rPr>
          <w:rFonts w:ascii="Times New Roman" w:hAnsi="Times New Roman"/>
        </w:rPr>
        <w:t xml:space="preserve">жилищном </w:t>
      </w:r>
      <w:proofErr w:type="gramStart"/>
      <w:r w:rsidRPr="002861B7">
        <w:rPr>
          <w:rFonts w:ascii="Times New Roman" w:hAnsi="Times New Roman"/>
        </w:rPr>
        <w:t>контроле</w:t>
      </w:r>
      <w:proofErr w:type="gramEnd"/>
      <w:r w:rsidRPr="002861B7">
        <w:rPr>
          <w:rFonts w:ascii="Times New Roman" w:hAnsi="Times New Roman"/>
        </w:rPr>
        <w:t xml:space="preserve"> на территории</w:t>
      </w:r>
      <w:r w:rsidRPr="000E7BBF">
        <w:rPr>
          <w:rFonts w:ascii="Times New Roman" w:hAnsi="Times New Roman"/>
          <w:sz w:val="28"/>
          <w:szCs w:val="28"/>
        </w:rPr>
        <w:t xml:space="preserve">  </w:t>
      </w:r>
    </w:p>
    <w:p w:rsidR="002861B7" w:rsidRPr="002861B7" w:rsidRDefault="002861B7" w:rsidP="002861B7">
      <w:pPr>
        <w:widowControl/>
        <w:ind w:left="9923"/>
        <w:rPr>
          <w:rFonts w:ascii="Times New Roman" w:hAnsi="Times New Roman"/>
          <w:sz w:val="28"/>
          <w:szCs w:val="28"/>
          <w:vertAlign w:val="superscript"/>
        </w:rPr>
      </w:pPr>
      <w:r w:rsidRPr="002861B7">
        <w:rPr>
          <w:rFonts w:ascii="Times New Roman" w:hAnsi="Times New Roman"/>
        </w:rPr>
        <w:t>муниципального образования Калитинское сельское поселение</w:t>
      </w:r>
    </w:p>
    <w:p w:rsidR="002861B7" w:rsidRPr="000E7BBF" w:rsidRDefault="002861B7" w:rsidP="002861B7">
      <w:pPr>
        <w:pStyle w:val="ConsPlusNormal"/>
        <w:spacing w:line="192" w:lineRule="auto"/>
        <w:ind w:left="3827" w:firstLine="708"/>
        <w:outlineLvl w:val="1"/>
        <w:rPr>
          <w:sz w:val="28"/>
        </w:rPr>
      </w:pPr>
    </w:p>
    <w:p w:rsidR="002861B7" w:rsidRPr="000E7BBF" w:rsidRDefault="002861B7" w:rsidP="002861B7">
      <w:pPr>
        <w:pStyle w:val="ab"/>
        <w:widowControl/>
        <w:tabs>
          <w:tab w:val="left" w:pos="1134"/>
        </w:tabs>
        <w:ind w:left="0"/>
        <w:jc w:val="center"/>
        <w:rPr>
          <w:rFonts w:ascii="Times New Roman" w:hAnsi="Times New Roman"/>
          <w:b/>
          <w:sz w:val="28"/>
          <w:highlight w:val="yellow"/>
        </w:rPr>
      </w:pPr>
    </w:p>
    <w:p w:rsidR="002861B7" w:rsidRPr="0019053D" w:rsidRDefault="002861B7" w:rsidP="002861B7">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1"/>
        <w:gridCol w:w="2972"/>
        <w:gridCol w:w="995"/>
        <w:gridCol w:w="2695"/>
        <w:gridCol w:w="1138"/>
        <w:gridCol w:w="1276"/>
        <w:gridCol w:w="709"/>
        <w:gridCol w:w="820"/>
        <w:gridCol w:w="30"/>
        <w:gridCol w:w="142"/>
        <w:gridCol w:w="850"/>
        <w:gridCol w:w="122"/>
        <w:gridCol w:w="1436"/>
        <w:gridCol w:w="1136"/>
      </w:tblGrid>
      <w:tr w:rsidR="002861B7" w:rsidRPr="0067161D" w:rsidTr="00724C69">
        <w:trPr>
          <w:trHeight w:val="375"/>
        </w:trPr>
        <w:tc>
          <w:tcPr>
            <w:tcW w:w="1131" w:type="dxa"/>
            <w:vMerge w:val="restart"/>
            <w:shd w:val="clear" w:color="auto" w:fill="auto"/>
            <w:vAlign w:val="center"/>
            <w:hideMark/>
          </w:tcPr>
          <w:p w:rsidR="002861B7" w:rsidRPr="0067161D" w:rsidRDefault="002861B7" w:rsidP="00724C69">
            <w:pPr>
              <w:jc w:val="center"/>
              <w:rPr>
                <w:rFonts w:ascii="Times New Roman" w:hAnsi="Times New Roman"/>
                <w:b/>
                <w:sz w:val="16"/>
                <w:szCs w:val="16"/>
              </w:rPr>
            </w:pPr>
            <w:r w:rsidRPr="0067161D">
              <w:rPr>
                <w:rFonts w:ascii="Times New Roman" w:hAnsi="Times New Roman"/>
                <w:b/>
                <w:sz w:val="16"/>
                <w:szCs w:val="16"/>
              </w:rPr>
              <w:t xml:space="preserve">Номер показателя </w:t>
            </w:r>
          </w:p>
        </w:tc>
        <w:tc>
          <w:tcPr>
            <w:tcW w:w="2972" w:type="dxa"/>
            <w:vMerge w:val="restart"/>
            <w:shd w:val="clear" w:color="auto" w:fill="auto"/>
            <w:vAlign w:val="center"/>
            <w:hideMark/>
          </w:tcPr>
          <w:p w:rsidR="002861B7" w:rsidRPr="0067161D" w:rsidRDefault="002861B7" w:rsidP="00724C69">
            <w:pPr>
              <w:jc w:val="center"/>
              <w:rPr>
                <w:rFonts w:ascii="Times New Roman" w:hAnsi="Times New Roman"/>
                <w:b/>
                <w:sz w:val="16"/>
                <w:szCs w:val="16"/>
              </w:rPr>
            </w:pPr>
            <w:r w:rsidRPr="0067161D">
              <w:rPr>
                <w:rFonts w:ascii="Times New Roman" w:hAnsi="Times New Roman"/>
                <w:b/>
                <w:sz w:val="16"/>
                <w:szCs w:val="16"/>
              </w:rPr>
              <w:t>Наименование показателя</w:t>
            </w:r>
          </w:p>
        </w:tc>
        <w:tc>
          <w:tcPr>
            <w:tcW w:w="995" w:type="dxa"/>
            <w:vMerge w:val="restart"/>
            <w:shd w:val="clear" w:color="auto" w:fill="auto"/>
            <w:vAlign w:val="center"/>
            <w:hideMark/>
          </w:tcPr>
          <w:p w:rsidR="002861B7" w:rsidRPr="0067161D" w:rsidRDefault="002861B7" w:rsidP="00724C69">
            <w:pPr>
              <w:jc w:val="center"/>
              <w:rPr>
                <w:rFonts w:ascii="Times New Roman" w:hAnsi="Times New Roman"/>
                <w:b/>
                <w:sz w:val="16"/>
                <w:szCs w:val="16"/>
              </w:rPr>
            </w:pPr>
            <w:r w:rsidRPr="0067161D">
              <w:rPr>
                <w:rFonts w:ascii="Times New Roman" w:hAnsi="Times New Roman"/>
                <w:b/>
                <w:sz w:val="16"/>
                <w:szCs w:val="16"/>
              </w:rPr>
              <w:t>Формула расчета</w:t>
            </w:r>
          </w:p>
        </w:tc>
        <w:tc>
          <w:tcPr>
            <w:tcW w:w="2695" w:type="dxa"/>
            <w:vMerge w:val="restart"/>
            <w:shd w:val="clear" w:color="auto" w:fill="auto"/>
            <w:vAlign w:val="center"/>
            <w:hideMark/>
          </w:tcPr>
          <w:p w:rsidR="002861B7" w:rsidRPr="0067161D" w:rsidRDefault="002861B7" w:rsidP="00724C69">
            <w:pPr>
              <w:jc w:val="center"/>
              <w:rPr>
                <w:rFonts w:ascii="Times New Roman" w:hAnsi="Times New Roman"/>
                <w:b/>
                <w:sz w:val="16"/>
                <w:szCs w:val="16"/>
              </w:rPr>
            </w:pPr>
            <w:r w:rsidRPr="0067161D">
              <w:rPr>
                <w:rFonts w:ascii="Times New Roman" w:hAnsi="Times New Roman"/>
                <w:b/>
                <w:sz w:val="16"/>
                <w:szCs w:val="16"/>
              </w:rPr>
              <w:t>Комментарии                           (интерпретация значений)</w:t>
            </w:r>
          </w:p>
        </w:tc>
        <w:tc>
          <w:tcPr>
            <w:tcW w:w="1138" w:type="dxa"/>
            <w:vMerge w:val="restart"/>
            <w:shd w:val="clear" w:color="auto" w:fill="auto"/>
            <w:vAlign w:val="center"/>
            <w:hideMark/>
          </w:tcPr>
          <w:p w:rsidR="002861B7" w:rsidRPr="0067161D" w:rsidRDefault="002861B7" w:rsidP="00724C69">
            <w:pPr>
              <w:jc w:val="center"/>
              <w:rPr>
                <w:rFonts w:ascii="Times New Roman" w:hAnsi="Times New Roman"/>
                <w:b/>
                <w:sz w:val="16"/>
                <w:szCs w:val="16"/>
              </w:rPr>
            </w:pPr>
            <w:r w:rsidRPr="0067161D">
              <w:rPr>
                <w:rFonts w:ascii="Times New Roman" w:hAnsi="Times New Roman"/>
                <w:b/>
                <w:sz w:val="16"/>
                <w:szCs w:val="16"/>
              </w:rPr>
              <w:t>Базовое значение показателя</w:t>
            </w:r>
          </w:p>
        </w:tc>
        <w:tc>
          <w:tcPr>
            <w:tcW w:w="1276" w:type="dxa"/>
            <w:vMerge w:val="restart"/>
            <w:shd w:val="clear" w:color="auto" w:fill="auto"/>
            <w:vAlign w:val="center"/>
            <w:hideMark/>
          </w:tcPr>
          <w:p w:rsidR="002861B7" w:rsidRPr="0067161D" w:rsidRDefault="002861B7" w:rsidP="00724C69">
            <w:pPr>
              <w:jc w:val="center"/>
              <w:rPr>
                <w:rFonts w:ascii="Times New Roman" w:hAnsi="Times New Roman"/>
                <w:b/>
                <w:sz w:val="16"/>
                <w:szCs w:val="16"/>
              </w:rPr>
            </w:pPr>
            <w:r w:rsidRPr="0067161D">
              <w:rPr>
                <w:rFonts w:ascii="Times New Roman" w:hAnsi="Times New Roman"/>
                <w:b/>
                <w:sz w:val="16"/>
                <w:szCs w:val="16"/>
              </w:rPr>
              <w:t>Международное сопоставление показателя</w:t>
            </w:r>
          </w:p>
        </w:tc>
        <w:tc>
          <w:tcPr>
            <w:tcW w:w="2551" w:type="dxa"/>
            <w:gridSpan w:val="5"/>
          </w:tcPr>
          <w:p w:rsidR="002861B7" w:rsidRPr="0067161D" w:rsidRDefault="002861B7" w:rsidP="00724C69">
            <w:pPr>
              <w:jc w:val="center"/>
              <w:rPr>
                <w:rFonts w:ascii="Times New Roman" w:hAnsi="Times New Roman"/>
                <w:b/>
                <w:sz w:val="16"/>
                <w:szCs w:val="16"/>
              </w:rPr>
            </w:pPr>
            <w:r w:rsidRPr="0067161D">
              <w:rPr>
                <w:rFonts w:ascii="Times New Roman" w:hAnsi="Times New Roman"/>
                <w:b/>
                <w:sz w:val="16"/>
                <w:szCs w:val="16"/>
              </w:rPr>
              <w:t>Целевые значения показателей</w:t>
            </w:r>
          </w:p>
        </w:tc>
        <w:tc>
          <w:tcPr>
            <w:tcW w:w="1558" w:type="dxa"/>
            <w:gridSpan w:val="2"/>
            <w:vMerge w:val="restart"/>
          </w:tcPr>
          <w:p w:rsidR="002861B7" w:rsidRPr="0067161D" w:rsidRDefault="002861B7" w:rsidP="00724C69">
            <w:pPr>
              <w:jc w:val="center"/>
              <w:rPr>
                <w:rFonts w:ascii="Times New Roman" w:hAnsi="Times New Roman"/>
                <w:b/>
                <w:sz w:val="16"/>
                <w:szCs w:val="16"/>
              </w:rPr>
            </w:pPr>
            <w:r w:rsidRPr="0067161D">
              <w:rPr>
                <w:rFonts w:ascii="Times New Roman" w:hAnsi="Times New Roman"/>
                <w:b/>
                <w:sz w:val="16"/>
                <w:szCs w:val="16"/>
              </w:rPr>
              <w:t>Источники данных для определения значений показателя</w:t>
            </w:r>
          </w:p>
        </w:tc>
        <w:tc>
          <w:tcPr>
            <w:tcW w:w="1136" w:type="dxa"/>
            <w:vMerge w:val="restart"/>
          </w:tcPr>
          <w:p w:rsidR="002861B7" w:rsidRPr="0067161D" w:rsidRDefault="002861B7" w:rsidP="00724C69">
            <w:pPr>
              <w:jc w:val="center"/>
              <w:rPr>
                <w:rFonts w:ascii="Times New Roman" w:hAnsi="Times New Roman"/>
                <w:b/>
                <w:sz w:val="16"/>
                <w:szCs w:val="16"/>
              </w:rPr>
            </w:pPr>
            <w:r w:rsidRPr="0067161D">
              <w:rPr>
                <w:rFonts w:ascii="Times New Roman" w:hAnsi="Times New Roman"/>
                <w:b/>
                <w:sz w:val="16"/>
                <w:szCs w:val="16"/>
              </w:rPr>
              <w:t>Сведения о документах стратегического планирования</w:t>
            </w:r>
            <w:proofErr w:type="gramStart"/>
            <w:r w:rsidRPr="0067161D">
              <w:rPr>
                <w:rFonts w:ascii="Times New Roman" w:hAnsi="Times New Roman"/>
                <w:b/>
                <w:sz w:val="16"/>
                <w:szCs w:val="16"/>
              </w:rPr>
              <w:t xml:space="preserve"> ,</w:t>
            </w:r>
            <w:proofErr w:type="gramEnd"/>
            <w:r w:rsidRPr="0067161D">
              <w:rPr>
                <w:rFonts w:ascii="Times New Roman" w:hAnsi="Times New Roman"/>
                <w:b/>
                <w:sz w:val="16"/>
                <w:szCs w:val="16"/>
              </w:rPr>
              <w:t xml:space="preserve"> содержащих показатель (при его наличии)</w:t>
            </w:r>
          </w:p>
        </w:tc>
      </w:tr>
      <w:tr w:rsidR="002861B7" w:rsidRPr="0067161D" w:rsidTr="00724C69">
        <w:trPr>
          <w:trHeight w:val="1185"/>
        </w:trPr>
        <w:tc>
          <w:tcPr>
            <w:tcW w:w="1131" w:type="dxa"/>
            <w:vMerge/>
            <w:shd w:val="clear" w:color="auto" w:fill="auto"/>
            <w:vAlign w:val="center"/>
            <w:hideMark/>
          </w:tcPr>
          <w:p w:rsidR="002861B7" w:rsidRPr="0067161D" w:rsidRDefault="002861B7" w:rsidP="00724C69">
            <w:pPr>
              <w:jc w:val="center"/>
            </w:pPr>
          </w:p>
        </w:tc>
        <w:tc>
          <w:tcPr>
            <w:tcW w:w="2972" w:type="dxa"/>
            <w:vMerge/>
            <w:shd w:val="clear" w:color="auto" w:fill="auto"/>
            <w:vAlign w:val="center"/>
            <w:hideMark/>
          </w:tcPr>
          <w:p w:rsidR="002861B7" w:rsidRPr="0067161D" w:rsidRDefault="002861B7" w:rsidP="00724C69">
            <w:pPr>
              <w:jc w:val="center"/>
            </w:pPr>
          </w:p>
        </w:tc>
        <w:tc>
          <w:tcPr>
            <w:tcW w:w="995" w:type="dxa"/>
            <w:vMerge/>
            <w:shd w:val="clear" w:color="auto" w:fill="auto"/>
            <w:vAlign w:val="center"/>
            <w:hideMark/>
          </w:tcPr>
          <w:p w:rsidR="002861B7" w:rsidRPr="0067161D" w:rsidRDefault="002861B7" w:rsidP="00724C69">
            <w:pPr>
              <w:jc w:val="center"/>
            </w:pPr>
          </w:p>
        </w:tc>
        <w:tc>
          <w:tcPr>
            <w:tcW w:w="2695" w:type="dxa"/>
            <w:vMerge/>
            <w:shd w:val="clear" w:color="auto" w:fill="auto"/>
            <w:vAlign w:val="center"/>
            <w:hideMark/>
          </w:tcPr>
          <w:p w:rsidR="002861B7" w:rsidRPr="0067161D" w:rsidRDefault="002861B7" w:rsidP="00724C69">
            <w:pPr>
              <w:jc w:val="center"/>
            </w:pPr>
          </w:p>
        </w:tc>
        <w:tc>
          <w:tcPr>
            <w:tcW w:w="1138" w:type="dxa"/>
            <w:vMerge/>
            <w:shd w:val="clear" w:color="auto" w:fill="auto"/>
            <w:vAlign w:val="center"/>
            <w:hideMark/>
          </w:tcPr>
          <w:p w:rsidR="002861B7" w:rsidRPr="0067161D" w:rsidRDefault="002861B7" w:rsidP="00724C69">
            <w:pPr>
              <w:jc w:val="center"/>
            </w:pPr>
          </w:p>
        </w:tc>
        <w:tc>
          <w:tcPr>
            <w:tcW w:w="1276" w:type="dxa"/>
            <w:vMerge/>
            <w:shd w:val="clear" w:color="auto" w:fill="auto"/>
            <w:vAlign w:val="center"/>
            <w:hideMark/>
          </w:tcPr>
          <w:p w:rsidR="002861B7" w:rsidRPr="0067161D" w:rsidRDefault="002861B7" w:rsidP="00724C69">
            <w:pPr>
              <w:jc w:val="center"/>
            </w:pPr>
          </w:p>
        </w:tc>
        <w:tc>
          <w:tcPr>
            <w:tcW w:w="709" w:type="dxa"/>
            <w:shd w:val="clear" w:color="auto" w:fill="auto"/>
            <w:vAlign w:val="center"/>
            <w:hideMark/>
          </w:tcPr>
          <w:p w:rsidR="002861B7" w:rsidRPr="0067161D" w:rsidRDefault="002861B7" w:rsidP="00724C69">
            <w:pPr>
              <w:jc w:val="center"/>
              <w:rPr>
                <w:rFonts w:ascii="Times New Roman" w:hAnsi="Times New Roman"/>
                <w:b/>
                <w:sz w:val="16"/>
                <w:szCs w:val="16"/>
              </w:rPr>
            </w:pPr>
            <w:r w:rsidRPr="0067161D">
              <w:rPr>
                <w:rFonts w:ascii="Times New Roman" w:hAnsi="Times New Roman"/>
                <w:b/>
                <w:sz w:val="16"/>
                <w:szCs w:val="16"/>
              </w:rPr>
              <w:t>предыдущий год</w:t>
            </w:r>
          </w:p>
        </w:tc>
        <w:tc>
          <w:tcPr>
            <w:tcW w:w="992" w:type="dxa"/>
            <w:gridSpan w:val="3"/>
            <w:vAlign w:val="center"/>
          </w:tcPr>
          <w:p w:rsidR="002861B7" w:rsidRPr="0067161D" w:rsidRDefault="002861B7" w:rsidP="00724C69">
            <w:pPr>
              <w:jc w:val="center"/>
              <w:rPr>
                <w:rFonts w:ascii="Times New Roman" w:hAnsi="Times New Roman"/>
                <w:b/>
                <w:sz w:val="16"/>
                <w:szCs w:val="16"/>
              </w:rPr>
            </w:pPr>
            <w:r w:rsidRPr="0067161D">
              <w:rPr>
                <w:rFonts w:ascii="Times New Roman" w:hAnsi="Times New Roman"/>
                <w:b/>
                <w:sz w:val="16"/>
                <w:szCs w:val="16"/>
              </w:rPr>
              <w:t>текущий год</w:t>
            </w:r>
          </w:p>
        </w:tc>
        <w:tc>
          <w:tcPr>
            <w:tcW w:w="850" w:type="dxa"/>
            <w:shd w:val="clear" w:color="auto" w:fill="auto"/>
            <w:vAlign w:val="center"/>
            <w:hideMark/>
          </w:tcPr>
          <w:p w:rsidR="002861B7" w:rsidRPr="0067161D" w:rsidRDefault="002861B7" w:rsidP="00724C69">
            <w:pPr>
              <w:jc w:val="center"/>
              <w:rPr>
                <w:rFonts w:ascii="Times New Roman" w:hAnsi="Times New Roman"/>
                <w:b/>
                <w:sz w:val="16"/>
                <w:szCs w:val="16"/>
              </w:rPr>
            </w:pPr>
            <w:r w:rsidRPr="0067161D">
              <w:rPr>
                <w:rFonts w:ascii="Times New Roman" w:hAnsi="Times New Roman"/>
                <w:b/>
                <w:sz w:val="16"/>
                <w:szCs w:val="16"/>
              </w:rPr>
              <w:t>будущий год</w:t>
            </w:r>
          </w:p>
        </w:tc>
        <w:tc>
          <w:tcPr>
            <w:tcW w:w="1558" w:type="dxa"/>
            <w:gridSpan w:val="2"/>
            <w:vMerge/>
            <w:shd w:val="clear" w:color="auto" w:fill="auto"/>
            <w:noWrap/>
            <w:vAlign w:val="center"/>
            <w:hideMark/>
          </w:tcPr>
          <w:p w:rsidR="002861B7" w:rsidRPr="0067161D" w:rsidRDefault="002861B7" w:rsidP="00724C69">
            <w:pPr>
              <w:jc w:val="center"/>
              <w:rPr>
                <w:b/>
                <w:sz w:val="16"/>
                <w:szCs w:val="16"/>
              </w:rPr>
            </w:pPr>
          </w:p>
        </w:tc>
        <w:tc>
          <w:tcPr>
            <w:tcW w:w="1136" w:type="dxa"/>
            <w:vMerge/>
          </w:tcPr>
          <w:p w:rsidR="002861B7" w:rsidRPr="0067161D" w:rsidRDefault="002861B7" w:rsidP="00724C69">
            <w:pPr>
              <w:jc w:val="center"/>
            </w:pPr>
          </w:p>
        </w:tc>
      </w:tr>
      <w:tr w:rsidR="002861B7" w:rsidRPr="0067161D" w:rsidTr="00724C69">
        <w:trPr>
          <w:trHeight w:val="315"/>
        </w:trPr>
        <w:tc>
          <w:tcPr>
            <w:tcW w:w="1131" w:type="dxa"/>
          </w:tcPr>
          <w:p w:rsidR="002861B7" w:rsidRPr="0067161D" w:rsidRDefault="002861B7" w:rsidP="00724C69">
            <w:pPr>
              <w:jc w:val="center"/>
              <w:rPr>
                <w:b/>
                <w:bCs/>
              </w:rPr>
            </w:pPr>
          </w:p>
        </w:tc>
        <w:tc>
          <w:tcPr>
            <w:tcW w:w="11627" w:type="dxa"/>
            <w:gridSpan w:val="10"/>
            <w:shd w:val="clear" w:color="auto" w:fill="auto"/>
            <w:vAlign w:val="center"/>
            <w:hideMark/>
          </w:tcPr>
          <w:p w:rsidR="002861B7" w:rsidRPr="0067161D" w:rsidRDefault="002861B7" w:rsidP="00724C69">
            <w:pPr>
              <w:jc w:val="center"/>
              <w:rPr>
                <w:rFonts w:ascii="Times New Roman" w:hAnsi="Times New Roman"/>
              </w:rPr>
            </w:pPr>
            <w:r w:rsidRPr="0067161D">
              <w:rPr>
                <w:rFonts w:ascii="Times New Roman" w:hAnsi="Times New Roman"/>
                <w:b/>
                <w:bCs/>
              </w:rPr>
              <w:t xml:space="preserve">                                   КЛЮЧЕВЫЕ ПОКАЗАТЕЛИ</w:t>
            </w:r>
          </w:p>
        </w:tc>
        <w:tc>
          <w:tcPr>
            <w:tcW w:w="1558" w:type="dxa"/>
            <w:gridSpan w:val="2"/>
          </w:tcPr>
          <w:p w:rsidR="002861B7" w:rsidRPr="0067161D" w:rsidRDefault="002861B7" w:rsidP="00724C69">
            <w:pPr>
              <w:jc w:val="center"/>
              <w:rPr>
                <w:b/>
                <w:bCs/>
              </w:rPr>
            </w:pPr>
          </w:p>
        </w:tc>
        <w:tc>
          <w:tcPr>
            <w:tcW w:w="1136" w:type="dxa"/>
          </w:tcPr>
          <w:p w:rsidR="002861B7" w:rsidRPr="0067161D" w:rsidRDefault="002861B7" w:rsidP="00724C69">
            <w:pPr>
              <w:jc w:val="center"/>
              <w:rPr>
                <w:b/>
                <w:bCs/>
              </w:rPr>
            </w:pPr>
          </w:p>
        </w:tc>
      </w:tr>
      <w:tr w:rsidR="002861B7" w:rsidRPr="0067161D" w:rsidTr="00724C69">
        <w:trPr>
          <w:trHeight w:val="705"/>
        </w:trPr>
        <w:tc>
          <w:tcPr>
            <w:tcW w:w="1131" w:type="dxa"/>
            <w:vAlign w:val="center"/>
          </w:tcPr>
          <w:p w:rsidR="002861B7" w:rsidRPr="0067161D" w:rsidRDefault="002861B7" w:rsidP="00724C69">
            <w:pPr>
              <w:jc w:val="center"/>
              <w:rPr>
                <w:rFonts w:ascii="Times New Roman" w:hAnsi="Times New Roman"/>
                <w:b/>
                <w:bCs/>
              </w:rPr>
            </w:pPr>
            <w:r w:rsidRPr="0067161D">
              <w:rPr>
                <w:rFonts w:ascii="Times New Roman" w:hAnsi="Times New Roman"/>
                <w:b/>
                <w:bCs/>
              </w:rPr>
              <w:t>1</w:t>
            </w:r>
          </w:p>
        </w:tc>
        <w:tc>
          <w:tcPr>
            <w:tcW w:w="14321" w:type="dxa"/>
            <w:gridSpan w:val="13"/>
            <w:shd w:val="clear" w:color="auto" w:fill="auto"/>
            <w:vAlign w:val="center"/>
            <w:hideMark/>
          </w:tcPr>
          <w:p w:rsidR="002861B7" w:rsidRPr="0067161D" w:rsidRDefault="002861B7" w:rsidP="00724C69">
            <w:pPr>
              <w:autoSpaceDE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2861B7" w:rsidRPr="0067161D" w:rsidRDefault="002861B7" w:rsidP="00724C69">
            <w:pPr>
              <w:autoSpaceDE w:val="0"/>
              <w:adjustRightInd w:val="0"/>
              <w:jc w:val="center"/>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2861B7" w:rsidRPr="0067161D" w:rsidTr="00724C69">
        <w:trPr>
          <w:trHeight w:val="2640"/>
        </w:trPr>
        <w:tc>
          <w:tcPr>
            <w:tcW w:w="1131" w:type="dxa"/>
            <w:shd w:val="clear" w:color="000000" w:fill="FFFFFF"/>
            <w:vAlign w:val="center"/>
            <w:hideMark/>
          </w:tcPr>
          <w:p w:rsidR="002861B7" w:rsidRPr="0067161D" w:rsidRDefault="002861B7" w:rsidP="00724C69">
            <w:pPr>
              <w:jc w:val="center"/>
              <w:rPr>
                <w:rFonts w:ascii="Times New Roman" w:hAnsi="Times New Roman"/>
              </w:rPr>
            </w:pPr>
            <w:r w:rsidRPr="0067161D">
              <w:rPr>
                <w:rFonts w:ascii="Times New Roman" w:hAnsi="Times New Roman"/>
              </w:rPr>
              <w:t>1.1.</w:t>
            </w:r>
          </w:p>
        </w:tc>
        <w:tc>
          <w:tcPr>
            <w:tcW w:w="2972" w:type="dxa"/>
            <w:shd w:val="clear" w:color="000000" w:fill="FFFFFF"/>
            <w:vAlign w:val="center"/>
            <w:hideMark/>
          </w:tcPr>
          <w:p w:rsidR="002861B7" w:rsidRPr="0067161D" w:rsidRDefault="002861B7" w:rsidP="00724C69">
            <w:pPr>
              <w:rPr>
                <w:rFonts w:ascii="Times New Roman" w:hAnsi="Times New Roman"/>
              </w:rPr>
            </w:pPr>
            <w:r w:rsidRPr="0067161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w:t>
            </w:r>
            <w:r w:rsidRPr="0067161D">
              <w:rPr>
                <w:rFonts w:ascii="Times New Roman" w:hAnsi="Times New Roman"/>
              </w:rPr>
              <w:lastRenderedPageBreak/>
              <w:t>в многоквартирных домах и жилых домов, в процентах от валового регионального продукта</w:t>
            </w:r>
          </w:p>
        </w:tc>
        <w:tc>
          <w:tcPr>
            <w:tcW w:w="995" w:type="dxa"/>
            <w:shd w:val="clear" w:color="000000" w:fill="FFFFFF"/>
            <w:vAlign w:val="center"/>
            <w:hideMark/>
          </w:tcPr>
          <w:p w:rsidR="002861B7" w:rsidRPr="0067161D" w:rsidRDefault="002861B7" w:rsidP="00724C69">
            <w:pPr>
              <w:jc w:val="center"/>
              <w:rPr>
                <w:rFonts w:ascii="Times New Roman" w:hAnsi="Times New Roman"/>
              </w:rPr>
            </w:pPr>
            <w:proofErr w:type="spellStart"/>
            <w:r w:rsidRPr="0067161D">
              <w:rPr>
                <w:rFonts w:ascii="Times New Roman" w:hAnsi="Times New Roman"/>
              </w:rPr>
              <w:lastRenderedPageBreak/>
              <w:t>Сп</w:t>
            </w:r>
            <w:proofErr w:type="spellEnd"/>
            <w:r w:rsidRPr="0067161D">
              <w:rPr>
                <w:rFonts w:ascii="Times New Roman" w:hAnsi="Times New Roman"/>
              </w:rPr>
              <w:t>*100/ ВРП</w:t>
            </w:r>
          </w:p>
        </w:tc>
        <w:tc>
          <w:tcPr>
            <w:tcW w:w="2695" w:type="dxa"/>
            <w:shd w:val="clear" w:color="000000" w:fill="FFFFFF"/>
            <w:vAlign w:val="center"/>
            <w:hideMark/>
          </w:tcPr>
          <w:p w:rsidR="002861B7" w:rsidRPr="0067161D" w:rsidRDefault="002861B7" w:rsidP="00724C69">
            <w:pPr>
              <w:rPr>
                <w:rFonts w:ascii="Times New Roman" w:hAnsi="Times New Roman"/>
              </w:rPr>
            </w:pPr>
            <w:r w:rsidRPr="0067161D">
              <w:rPr>
                <w:rFonts w:ascii="Times New Roman" w:hAnsi="Times New Roman"/>
              </w:rPr>
              <w:t xml:space="preserve"> </w:t>
            </w: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67161D">
              <w:rPr>
                <w:rFonts w:ascii="Times New Roman" w:hAnsi="Times New Roman"/>
              </w:rPr>
              <w:lastRenderedPageBreak/>
              <w:t xml:space="preserve">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1138" w:type="dxa"/>
            <w:shd w:val="clear" w:color="000000" w:fill="FFFFFF"/>
            <w:vAlign w:val="center"/>
            <w:hideMark/>
          </w:tcPr>
          <w:p w:rsidR="002861B7" w:rsidRPr="0067161D" w:rsidRDefault="002861B7" w:rsidP="00724C69">
            <w:pPr>
              <w:jc w:val="center"/>
              <w:rPr>
                <w:rFonts w:ascii="Times New Roman" w:hAnsi="Times New Roman"/>
              </w:rPr>
            </w:pPr>
          </w:p>
        </w:tc>
        <w:tc>
          <w:tcPr>
            <w:tcW w:w="1276" w:type="dxa"/>
            <w:shd w:val="clear" w:color="000000" w:fill="FFFFFF"/>
            <w:noWrap/>
            <w:vAlign w:val="center"/>
            <w:hideMark/>
          </w:tcPr>
          <w:p w:rsidR="002861B7" w:rsidRPr="0067161D" w:rsidRDefault="002861B7" w:rsidP="00724C69">
            <w:pPr>
              <w:jc w:val="center"/>
              <w:rPr>
                <w:rFonts w:ascii="Times New Roman" w:hAnsi="Times New Roman"/>
              </w:rPr>
            </w:pPr>
          </w:p>
        </w:tc>
        <w:tc>
          <w:tcPr>
            <w:tcW w:w="709" w:type="dxa"/>
            <w:shd w:val="clear" w:color="000000" w:fill="FFFFFF"/>
            <w:vAlign w:val="center"/>
          </w:tcPr>
          <w:p w:rsidR="002861B7" w:rsidRPr="0067161D" w:rsidRDefault="002861B7" w:rsidP="00724C69">
            <w:pPr>
              <w:jc w:val="center"/>
              <w:rPr>
                <w:rFonts w:ascii="Times New Roman" w:hAnsi="Times New Roman"/>
              </w:rPr>
            </w:pPr>
          </w:p>
        </w:tc>
        <w:tc>
          <w:tcPr>
            <w:tcW w:w="850" w:type="dxa"/>
            <w:gridSpan w:val="2"/>
            <w:shd w:val="clear" w:color="000000" w:fill="FFFFFF"/>
            <w:noWrap/>
            <w:vAlign w:val="center"/>
            <w:hideMark/>
          </w:tcPr>
          <w:p w:rsidR="002861B7" w:rsidRPr="0067161D" w:rsidRDefault="002861B7" w:rsidP="00724C69">
            <w:pPr>
              <w:jc w:val="center"/>
              <w:rPr>
                <w:rFonts w:ascii="Times New Roman" w:hAnsi="Times New Roman"/>
              </w:rPr>
            </w:pPr>
          </w:p>
        </w:tc>
        <w:tc>
          <w:tcPr>
            <w:tcW w:w="992" w:type="dxa"/>
            <w:gridSpan w:val="2"/>
            <w:shd w:val="clear" w:color="000000" w:fill="FFFFFF"/>
            <w:noWrap/>
            <w:vAlign w:val="center"/>
            <w:hideMark/>
          </w:tcPr>
          <w:p w:rsidR="002861B7" w:rsidRPr="0067161D" w:rsidRDefault="002861B7" w:rsidP="00724C69">
            <w:pPr>
              <w:jc w:val="center"/>
              <w:rPr>
                <w:rFonts w:ascii="Times New Roman" w:hAnsi="Times New Roman"/>
              </w:rPr>
            </w:pPr>
          </w:p>
        </w:tc>
        <w:tc>
          <w:tcPr>
            <w:tcW w:w="1558" w:type="dxa"/>
            <w:gridSpan w:val="2"/>
            <w:shd w:val="clear" w:color="auto" w:fill="auto"/>
            <w:vAlign w:val="center"/>
            <w:hideMark/>
          </w:tcPr>
          <w:p w:rsidR="002861B7" w:rsidRPr="0067161D" w:rsidRDefault="002861B7" w:rsidP="00724C69">
            <w:pPr>
              <w:jc w:val="center"/>
              <w:rPr>
                <w:rFonts w:ascii="Times New Roman" w:hAnsi="Times New Roman"/>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c>
          <w:tcPr>
            <w:tcW w:w="1136" w:type="dxa"/>
            <w:vAlign w:val="center"/>
          </w:tcPr>
          <w:p w:rsidR="002861B7" w:rsidRPr="0067161D" w:rsidRDefault="002861B7" w:rsidP="00724C69">
            <w:pPr>
              <w:jc w:val="center"/>
              <w:rPr>
                <w:rFonts w:ascii="Times New Roman" w:hAnsi="Times New Roman"/>
              </w:rPr>
            </w:pPr>
          </w:p>
        </w:tc>
      </w:tr>
      <w:tr w:rsidR="002861B7" w:rsidRPr="0067161D" w:rsidTr="00724C69">
        <w:trPr>
          <w:trHeight w:val="77"/>
        </w:trPr>
        <w:tc>
          <w:tcPr>
            <w:tcW w:w="1131" w:type="dxa"/>
            <w:shd w:val="clear" w:color="000000" w:fill="FFFFFF"/>
            <w:vAlign w:val="center"/>
            <w:hideMark/>
          </w:tcPr>
          <w:p w:rsidR="002861B7" w:rsidRPr="0067161D" w:rsidRDefault="002861B7" w:rsidP="00724C69">
            <w:pPr>
              <w:jc w:val="center"/>
              <w:rPr>
                <w:rFonts w:ascii="Times New Roman" w:hAnsi="Times New Roman"/>
              </w:rPr>
            </w:pPr>
            <w:r w:rsidRPr="0067161D">
              <w:rPr>
                <w:rFonts w:ascii="Times New Roman" w:hAnsi="Times New Roman"/>
              </w:rPr>
              <w:lastRenderedPageBreak/>
              <w:t>1.2.</w:t>
            </w:r>
          </w:p>
        </w:tc>
        <w:tc>
          <w:tcPr>
            <w:tcW w:w="2972" w:type="dxa"/>
            <w:shd w:val="clear" w:color="000000" w:fill="FFFFFF"/>
            <w:vAlign w:val="center"/>
            <w:hideMark/>
          </w:tcPr>
          <w:p w:rsidR="002861B7" w:rsidRPr="0067161D" w:rsidRDefault="002861B7" w:rsidP="00724C69">
            <w:pPr>
              <w:rPr>
                <w:rFonts w:ascii="Times New Roman" w:hAnsi="Times New Roman"/>
              </w:rPr>
            </w:pPr>
            <w:r w:rsidRPr="0067161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995" w:type="dxa"/>
            <w:shd w:val="clear" w:color="000000" w:fill="FFFFFF"/>
            <w:vAlign w:val="center"/>
            <w:hideMark/>
          </w:tcPr>
          <w:p w:rsidR="002861B7" w:rsidRPr="0067161D" w:rsidRDefault="002861B7" w:rsidP="00724C69">
            <w:pPr>
              <w:jc w:val="center"/>
              <w:rPr>
                <w:rFonts w:ascii="Times New Roman" w:hAnsi="Times New Roman"/>
              </w:rPr>
            </w:pPr>
            <w:r w:rsidRPr="0067161D">
              <w:rPr>
                <w:rFonts w:ascii="Times New Roman" w:hAnsi="Times New Roman"/>
              </w:rPr>
              <w:t xml:space="preserve"> </w:t>
            </w: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2695" w:type="dxa"/>
            <w:shd w:val="clear" w:color="000000" w:fill="FFFFFF"/>
            <w:vAlign w:val="center"/>
            <w:hideMark/>
          </w:tcPr>
          <w:p w:rsidR="002861B7" w:rsidRPr="0067161D" w:rsidRDefault="002861B7" w:rsidP="00724C69">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2861B7" w:rsidRPr="0067161D" w:rsidRDefault="002861B7" w:rsidP="00724C69">
            <w:pPr>
              <w:jc w:val="center"/>
              <w:rPr>
                <w:rFonts w:ascii="Times New Roman" w:hAnsi="Times New Roman"/>
              </w:rPr>
            </w:pPr>
          </w:p>
          <w:p w:rsidR="002861B7" w:rsidRPr="0067161D" w:rsidRDefault="002861B7" w:rsidP="00724C69">
            <w:pPr>
              <w:jc w:val="center"/>
              <w:rPr>
                <w:rFonts w:ascii="Times New Roman" w:hAnsi="Times New Roman"/>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w:t>
            </w:r>
            <w:r w:rsidRPr="0067161D">
              <w:rPr>
                <w:rFonts w:ascii="Times New Roman" w:hAnsi="Times New Roman"/>
              </w:rPr>
              <w:lastRenderedPageBreak/>
              <w:t>нарушения обязательных требований, выявленных по результатам проверок</w:t>
            </w:r>
          </w:p>
        </w:tc>
        <w:tc>
          <w:tcPr>
            <w:tcW w:w="1138" w:type="dxa"/>
            <w:shd w:val="clear" w:color="000000" w:fill="FFFFFF"/>
            <w:vAlign w:val="center"/>
            <w:hideMark/>
          </w:tcPr>
          <w:p w:rsidR="002861B7" w:rsidRPr="0067161D" w:rsidRDefault="002861B7" w:rsidP="00724C69">
            <w:pPr>
              <w:jc w:val="center"/>
              <w:rPr>
                <w:rFonts w:ascii="Times New Roman" w:hAnsi="Times New Roman"/>
              </w:rPr>
            </w:pPr>
          </w:p>
        </w:tc>
        <w:tc>
          <w:tcPr>
            <w:tcW w:w="1276" w:type="dxa"/>
            <w:shd w:val="clear" w:color="000000" w:fill="FFFFFF"/>
            <w:noWrap/>
            <w:vAlign w:val="center"/>
            <w:hideMark/>
          </w:tcPr>
          <w:p w:rsidR="002861B7" w:rsidRPr="0067161D" w:rsidRDefault="002861B7" w:rsidP="00724C69">
            <w:pPr>
              <w:jc w:val="center"/>
              <w:rPr>
                <w:rFonts w:ascii="Times New Roman" w:hAnsi="Times New Roman"/>
              </w:rPr>
            </w:pPr>
          </w:p>
        </w:tc>
        <w:tc>
          <w:tcPr>
            <w:tcW w:w="709" w:type="dxa"/>
            <w:shd w:val="clear" w:color="000000" w:fill="FFFFFF"/>
            <w:vAlign w:val="center"/>
          </w:tcPr>
          <w:p w:rsidR="002861B7" w:rsidRPr="0067161D" w:rsidRDefault="002861B7" w:rsidP="00724C69">
            <w:pPr>
              <w:jc w:val="center"/>
              <w:rPr>
                <w:rFonts w:ascii="Times New Roman" w:hAnsi="Times New Roman"/>
              </w:rPr>
            </w:pPr>
          </w:p>
        </w:tc>
        <w:tc>
          <w:tcPr>
            <w:tcW w:w="850" w:type="dxa"/>
            <w:gridSpan w:val="2"/>
            <w:shd w:val="clear" w:color="000000" w:fill="FFFFFF"/>
            <w:noWrap/>
            <w:vAlign w:val="center"/>
            <w:hideMark/>
          </w:tcPr>
          <w:p w:rsidR="002861B7" w:rsidRPr="0067161D" w:rsidRDefault="002861B7" w:rsidP="00724C69">
            <w:pPr>
              <w:jc w:val="center"/>
              <w:rPr>
                <w:rFonts w:ascii="Times New Roman" w:hAnsi="Times New Roman"/>
              </w:rPr>
            </w:pPr>
          </w:p>
        </w:tc>
        <w:tc>
          <w:tcPr>
            <w:tcW w:w="992" w:type="dxa"/>
            <w:gridSpan w:val="2"/>
            <w:shd w:val="clear" w:color="000000" w:fill="FFFFFF"/>
            <w:noWrap/>
            <w:vAlign w:val="center"/>
            <w:hideMark/>
          </w:tcPr>
          <w:p w:rsidR="002861B7" w:rsidRPr="0067161D" w:rsidRDefault="002861B7" w:rsidP="00724C69">
            <w:pPr>
              <w:jc w:val="center"/>
              <w:rPr>
                <w:rFonts w:ascii="Times New Roman" w:hAnsi="Times New Roman"/>
              </w:rPr>
            </w:pPr>
          </w:p>
        </w:tc>
        <w:tc>
          <w:tcPr>
            <w:tcW w:w="1558" w:type="dxa"/>
            <w:gridSpan w:val="2"/>
            <w:shd w:val="clear" w:color="auto" w:fill="auto"/>
            <w:vAlign w:val="center"/>
            <w:hideMark/>
          </w:tcPr>
          <w:p w:rsidR="002861B7" w:rsidRPr="0067161D" w:rsidRDefault="002861B7" w:rsidP="00724C69">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2861B7" w:rsidRPr="0067161D" w:rsidRDefault="002861B7" w:rsidP="00724C69">
            <w:pPr>
              <w:jc w:val="center"/>
              <w:rPr>
                <w:rFonts w:ascii="Times New Roman" w:hAnsi="Times New Roman"/>
              </w:rPr>
            </w:pPr>
          </w:p>
        </w:tc>
        <w:tc>
          <w:tcPr>
            <w:tcW w:w="1136" w:type="dxa"/>
            <w:vAlign w:val="center"/>
          </w:tcPr>
          <w:p w:rsidR="002861B7" w:rsidRPr="0067161D" w:rsidRDefault="002861B7" w:rsidP="00724C69">
            <w:pPr>
              <w:jc w:val="center"/>
              <w:rPr>
                <w:rFonts w:ascii="Times New Roman" w:hAnsi="Times New Roman"/>
              </w:rPr>
            </w:pPr>
          </w:p>
        </w:tc>
      </w:tr>
      <w:tr w:rsidR="002861B7" w:rsidRPr="0067161D" w:rsidTr="00724C69">
        <w:trPr>
          <w:trHeight w:val="447"/>
        </w:trPr>
        <w:tc>
          <w:tcPr>
            <w:tcW w:w="1131" w:type="dxa"/>
          </w:tcPr>
          <w:p w:rsidR="002861B7" w:rsidRPr="0067161D" w:rsidRDefault="002861B7" w:rsidP="00724C69">
            <w:pPr>
              <w:jc w:val="center"/>
              <w:rPr>
                <w:rFonts w:ascii="Times New Roman" w:hAnsi="Times New Roman"/>
                <w:b/>
                <w:bCs/>
              </w:rPr>
            </w:pPr>
          </w:p>
        </w:tc>
        <w:tc>
          <w:tcPr>
            <w:tcW w:w="14321" w:type="dxa"/>
            <w:gridSpan w:val="13"/>
            <w:shd w:val="clear" w:color="auto" w:fill="auto"/>
            <w:vAlign w:val="center"/>
            <w:hideMark/>
          </w:tcPr>
          <w:p w:rsidR="002861B7" w:rsidRPr="0067161D" w:rsidRDefault="002861B7" w:rsidP="00724C69">
            <w:pPr>
              <w:jc w:val="center"/>
              <w:rPr>
                <w:rFonts w:ascii="Times New Roman" w:hAnsi="Times New Roman"/>
                <w:b/>
                <w:bCs/>
              </w:rPr>
            </w:pPr>
            <w:r w:rsidRPr="0067161D">
              <w:rPr>
                <w:rFonts w:ascii="Times New Roman" w:hAnsi="Times New Roman"/>
                <w:b/>
                <w:bCs/>
              </w:rPr>
              <w:t>ИНДИКАТИВНЫЕ ПОКАЗАТЕЛИ</w:t>
            </w:r>
            <w:r w:rsidRPr="0067161D">
              <w:rPr>
                <w:rFonts w:ascii="Times New Roman" w:hAnsi="Times New Roman"/>
              </w:rPr>
              <w:t> </w:t>
            </w:r>
          </w:p>
        </w:tc>
      </w:tr>
      <w:tr w:rsidR="002861B7" w:rsidRPr="0067161D" w:rsidTr="00724C69">
        <w:trPr>
          <w:trHeight w:val="315"/>
        </w:trPr>
        <w:tc>
          <w:tcPr>
            <w:tcW w:w="1131" w:type="dxa"/>
            <w:vAlign w:val="center"/>
          </w:tcPr>
          <w:p w:rsidR="002861B7" w:rsidRPr="0067161D" w:rsidRDefault="002861B7" w:rsidP="00724C69">
            <w:pPr>
              <w:jc w:val="center"/>
              <w:rPr>
                <w:rFonts w:ascii="Times New Roman" w:hAnsi="Times New Roman"/>
                <w:b/>
                <w:bCs/>
              </w:rPr>
            </w:pPr>
            <w:r w:rsidRPr="0067161D">
              <w:rPr>
                <w:rFonts w:ascii="Times New Roman" w:hAnsi="Times New Roman"/>
                <w:b/>
                <w:bCs/>
              </w:rPr>
              <w:t>2</w:t>
            </w:r>
          </w:p>
        </w:tc>
        <w:tc>
          <w:tcPr>
            <w:tcW w:w="14321" w:type="dxa"/>
            <w:gridSpan w:val="13"/>
            <w:shd w:val="clear" w:color="auto" w:fill="auto"/>
            <w:vAlign w:val="center"/>
            <w:hideMark/>
          </w:tcPr>
          <w:p w:rsidR="002861B7" w:rsidRPr="0067161D" w:rsidRDefault="002861B7" w:rsidP="00724C69">
            <w:pPr>
              <w:autoSpaceDE w:val="0"/>
              <w:adjustRightInd w:val="0"/>
              <w:jc w:val="center"/>
              <w:rPr>
                <w:rFonts w:ascii="Times New Roman" w:hAnsi="Times New Roman"/>
                <w:b/>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2861B7" w:rsidRPr="0067161D" w:rsidTr="00724C69">
        <w:trPr>
          <w:trHeight w:val="315"/>
        </w:trPr>
        <w:tc>
          <w:tcPr>
            <w:tcW w:w="1131" w:type="dxa"/>
          </w:tcPr>
          <w:p w:rsidR="002861B7" w:rsidRPr="0067161D" w:rsidRDefault="002861B7" w:rsidP="00724C69">
            <w:pPr>
              <w:jc w:val="center"/>
              <w:rPr>
                <w:rFonts w:ascii="Times New Roman" w:hAnsi="Times New Roman"/>
                <w:b/>
                <w:bCs/>
              </w:rPr>
            </w:pPr>
          </w:p>
        </w:tc>
        <w:tc>
          <w:tcPr>
            <w:tcW w:w="11749" w:type="dxa"/>
            <w:gridSpan w:val="11"/>
            <w:shd w:val="clear" w:color="auto" w:fill="auto"/>
            <w:vAlign w:val="center"/>
            <w:hideMark/>
          </w:tcPr>
          <w:p w:rsidR="002861B7" w:rsidRPr="0067161D" w:rsidRDefault="002861B7" w:rsidP="00724C69">
            <w:pPr>
              <w:jc w:val="center"/>
              <w:rPr>
                <w:rFonts w:ascii="Times New Roman" w:hAnsi="Times New Roman"/>
              </w:rPr>
            </w:pPr>
            <w:r w:rsidRPr="0067161D">
              <w:rPr>
                <w:rFonts w:ascii="Times New Roman" w:hAnsi="Times New Roman"/>
                <w:b/>
                <w:bCs/>
              </w:rPr>
              <w:t xml:space="preserve">                                  2.1. Контрольные мероприятия при взаимодействии с контролируемым лицом</w:t>
            </w:r>
          </w:p>
        </w:tc>
        <w:tc>
          <w:tcPr>
            <w:tcW w:w="1436" w:type="dxa"/>
          </w:tcPr>
          <w:p w:rsidR="002861B7" w:rsidRPr="0067161D" w:rsidRDefault="002861B7" w:rsidP="00724C69">
            <w:pPr>
              <w:jc w:val="center"/>
              <w:rPr>
                <w:rFonts w:ascii="Times New Roman" w:hAnsi="Times New Roman"/>
                <w:b/>
                <w:bCs/>
              </w:rPr>
            </w:pPr>
          </w:p>
        </w:tc>
        <w:tc>
          <w:tcPr>
            <w:tcW w:w="1136" w:type="dxa"/>
          </w:tcPr>
          <w:p w:rsidR="002861B7" w:rsidRPr="0067161D" w:rsidRDefault="002861B7" w:rsidP="00724C69">
            <w:pPr>
              <w:jc w:val="center"/>
              <w:rPr>
                <w:rFonts w:ascii="Times New Roman" w:hAnsi="Times New Roman"/>
                <w:b/>
                <w:bCs/>
              </w:rPr>
            </w:pPr>
          </w:p>
        </w:tc>
      </w:tr>
      <w:tr w:rsidR="002861B7" w:rsidRPr="0067161D" w:rsidTr="00724C69">
        <w:trPr>
          <w:trHeight w:val="1860"/>
        </w:trPr>
        <w:tc>
          <w:tcPr>
            <w:tcW w:w="1131" w:type="dxa"/>
            <w:shd w:val="clear" w:color="000000" w:fill="FFFFFF"/>
            <w:vAlign w:val="center"/>
            <w:hideMark/>
          </w:tcPr>
          <w:p w:rsidR="002861B7" w:rsidRPr="0067161D" w:rsidRDefault="002861B7" w:rsidP="00724C69">
            <w:pPr>
              <w:jc w:val="center"/>
              <w:rPr>
                <w:rFonts w:ascii="Times New Roman" w:hAnsi="Times New Roman"/>
              </w:rPr>
            </w:pPr>
            <w:r w:rsidRPr="0067161D">
              <w:rPr>
                <w:rFonts w:ascii="Times New Roman" w:hAnsi="Times New Roman"/>
              </w:rPr>
              <w:t>2.1.1.</w:t>
            </w:r>
          </w:p>
        </w:tc>
        <w:tc>
          <w:tcPr>
            <w:tcW w:w="2972" w:type="dxa"/>
            <w:shd w:val="clear" w:color="000000" w:fill="FFFFFF"/>
            <w:vAlign w:val="center"/>
            <w:hideMark/>
          </w:tcPr>
          <w:p w:rsidR="002861B7" w:rsidRPr="0067161D" w:rsidRDefault="002861B7" w:rsidP="00724C69">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2861B7" w:rsidRPr="0067161D" w:rsidRDefault="002861B7" w:rsidP="00724C69">
            <w:pPr>
              <w:rPr>
                <w:rFonts w:ascii="Times New Roman" w:hAnsi="Times New Roman"/>
              </w:rPr>
            </w:pPr>
            <w:r w:rsidRPr="0067161D">
              <w:rPr>
                <w:rFonts w:ascii="Times New Roman" w:hAnsi="Times New Roman"/>
              </w:rPr>
              <w:t>муниципального жилищного контроля</w:t>
            </w:r>
          </w:p>
        </w:tc>
        <w:tc>
          <w:tcPr>
            <w:tcW w:w="995" w:type="dxa"/>
            <w:shd w:val="clear" w:color="000000" w:fill="FFFFFF"/>
            <w:vAlign w:val="center"/>
            <w:hideMark/>
          </w:tcPr>
          <w:p w:rsidR="002861B7" w:rsidRPr="0067161D" w:rsidRDefault="002861B7" w:rsidP="00724C69">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2695" w:type="dxa"/>
            <w:shd w:val="clear" w:color="000000" w:fill="FFFFFF"/>
            <w:vAlign w:val="center"/>
            <w:hideMark/>
          </w:tcPr>
          <w:p w:rsidR="002861B7" w:rsidRPr="0067161D" w:rsidRDefault="002861B7" w:rsidP="00724C69">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2861B7" w:rsidRPr="0067161D" w:rsidRDefault="002861B7" w:rsidP="00724C69">
            <w:pPr>
              <w:jc w:val="center"/>
              <w:rPr>
                <w:rFonts w:ascii="Times New Roman" w:hAnsi="Times New Roman"/>
              </w:rPr>
            </w:pPr>
          </w:p>
          <w:p w:rsidR="002861B7" w:rsidRPr="0067161D" w:rsidRDefault="002861B7" w:rsidP="00724C69">
            <w:pPr>
              <w:jc w:val="center"/>
              <w:rPr>
                <w:rFonts w:ascii="Times New Roman" w:hAnsi="Times New Roman"/>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1138" w:type="dxa"/>
            <w:shd w:val="clear" w:color="000000" w:fill="FFFFFF"/>
            <w:vAlign w:val="center"/>
            <w:hideMark/>
          </w:tcPr>
          <w:p w:rsidR="002861B7" w:rsidRPr="0067161D" w:rsidRDefault="002861B7" w:rsidP="00724C69">
            <w:pPr>
              <w:jc w:val="center"/>
              <w:rPr>
                <w:rFonts w:ascii="Times New Roman" w:hAnsi="Times New Roman"/>
              </w:rPr>
            </w:pPr>
          </w:p>
        </w:tc>
        <w:tc>
          <w:tcPr>
            <w:tcW w:w="1276" w:type="dxa"/>
            <w:shd w:val="clear" w:color="000000" w:fill="FFFFFF"/>
            <w:noWrap/>
            <w:vAlign w:val="center"/>
            <w:hideMark/>
          </w:tcPr>
          <w:p w:rsidR="002861B7" w:rsidRPr="0067161D" w:rsidRDefault="002861B7" w:rsidP="00724C69">
            <w:pPr>
              <w:jc w:val="center"/>
              <w:rPr>
                <w:rFonts w:ascii="Times New Roman" w:hAnsi="Times New Roman"/>
              </w:rPr>
            </w:pPr>
          </w:p>
        </w:tc>
        <w:tc>
          <w:tcPr>
            <w:tcW w:w="709" w:type="dxa"/>
            <w:shd w:val="clear" w:color="000000" w:fill="FFFFFF"/>
            <w:vAlign w:val="center"/>
          </w:tcPr>
          <w:p w:rsidR="002861B7" w:rsidRPr="0067161D" w:rsidRDefault="002861B7" w:rsidP="00724C69">
            <w:pPr>
              <w:jc w:val="center"/>
              <w:rPr>
                <w:rFonts w:ascii="Times New Roman" w:hAnsi="Times New Roman"/>
              </w:rPr>
            </w:pPr>
          </w:p>
        </w:tc>
        <w:tc>
          <w:tcPr>
            <w:tcW w:w="820" w:type="dxa"/>
            <w:shd w:val="clear" w:color="000000" w:fill="FFFFFF"/>
            <w:noWrap/>
            <w:vAlign w:val="center"/>
            <w:hideMark/>
          </w:tcPr>
          <w:p w:rsidR="002861B7" w:rsidRPr="0067161D" w:rsidRDefault="002861B7" w:rsidP="00724C69">
            <w:pPr>
              <w:jc w:val="center"/>
              <w:rPr>
                <w:rFonts w:ascii="Times New Roman" w:hAnsi="Times New Roman"/>
              </w:rPr>
            </w:pPr>
          </w:p>
        </w:tc>
        <w:tc>
          <w:tcPr>
            <w:tcW w:w="1144" w:type="dxa"/>
            <w:gridSpan w:val="4"/>
            <w:shd w:val="clear" w:color="000000" w:fill="FFFFFF"/>
            <w:noWrap/>
            <w:vAlign w:val="center"/>
            <w:hideMark/>
          </w:tcPr>
          <w:p w:rsidR="002861B7" w:rsidRPr="0067161D" w:rsidRDefault="002861B7" w:rsidP="00724C69">
            <w:pPr>
              <w:jc w:val="center"/>
              <w:rPr>
                <w:rFonts w:ascii="Times New Roman" w:hAnsi="Times New Roman"/>
              </w:rPr>
            </w:pPr>
          </w:p>
        </w:tc>
        <w:tc>
          <w:tcPr>
            <w:tcW w:w="1436" w:type="dxa"/>
            <w:shd w:val="clear" w:color="auto" w:fill="auto"/>
            <w:vAlign w:val="center"/>
            <w:hideMark/>
          </w:tcPr>
          <w:p w:rsidR="002861B7" w:rsidRPr="0067161D" w:rsidRDefault="002861B7" w:rsidP="00724C69">
            <w:pPr>
              <w:rPr>
                <w:rFonts w:ascii="Times New Roman" w:hAnsi="Times New Roman"/>
              </w:rPr>
            </w:pPr>
            <w:r w:rsidRPr="0067161D">
              <w:rPr>
                <w:rFonts w:ascii="Times New Roman" w:hAnsi="Times New Roman"/>
              </w:rPr>
              <w:t>Статистические данные контрольного органа</w:t>
            </w:r>
          </w:p>
        </w:tc>
        <w:tc>
          <w:tcPr>
            <w:tcW w:w="1136" w:type="dxa"/>
            <w:vAlign w:val="center"/>
          </w:tcPr>
          <w:p w:rsidR="002861B7" w:rsidRPr="0067161D" w:rsidRDefault="002861B7" w:rsidP="00724C69">
            <w:pPr>
              <w:jc w:val="center"/>
              <w:rPr>
                <w:rFonts w:ascii="Times New Roman" w:hAnsi="Times New Roman"/>
              </w:rPr>
            </w:pPr>
          </w:p>
        </w:tc>
      </w:tr>
      <w:tr w:rsidR="002861B7" w:rsidRPr="0067161D" w:rsidTr="00724C69">
        <w:trPr>
          <w:trHeight w:val="1815"/>
        </w:trPr>
        <w:tc>
          <w:tcPr>
            <w:tcW w:w="1131" w:type="dxa"/>
            <w:shd w:val="clear" w:color="000000" w:fill="FFFFFF"/>
            <w:vAlign w:val="center"/>
            <w:hideMark/>
          </w:tcPr>
          <w:p w:rsidR="002861B7" w:rsidRPr="0067161D" w:rsidRDefault="002861B7" w:rsidP="00724C69">
            <w:pPr>
              <w:jc w:val="center"/>
              <w:rPr>
                <w:rFonts w:ascii="Times New Roman" w:hAnsi="Times New Roman"/>
              </w:rPr>
            </w:pPr>
            <w:r w:rsidRPr="0067161D">
              <w:rPr>
                <w:rFonts w:ascii="Times New Roman" w:hAnsi="Times New Roman"/>
              </w:rPr>
              <w:lastRenderedPageBreak/>
              <w:t>2.1.2.</w:t>
            </w:r>
          </w:p>
        </w:tc>
        <w:tc>
          <w:tcPr>
            <w:tcW w:w="2972" w:type="dxa"/>
            <w:shd w:val="clear" w:color="000000" w:fill="FFFFFF"/>
            <w:vAlign w:val="center"/>
            <w:hideMark/>
          </w:tcPr>
          <w:p w:rsidR="002861B7" w:rsidRPr="0067161D" w:rsidRDefault="002861B7" w:rsidP="00724C69">
            <w:pPr>
              <w:rPr>
                <w:rFonts w:ascii="Times New Roman" w:hAnsi="Times New Roman"/>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995" w:type="dxa"/>
            <w:shd w:val="clear" w:color="000000" w:fill="FFFFFF"/>
            <w:vAlign w:val="center"/>
            <w:hideMark/>
          </w:tcPr>
          <w:p w:rsidR="002861B7" w:rsidRPr="0067161D" w:rsidRDefault="002861B7" w:rsidP="00724C69">
            <w:pPr>
              <w:jc w:val="center"/>
              <w:rPr>
                <w:rFonts w:ascii="Times New Roman" w:hAnsi="Times New Roman"/>
              </w:rPr>
            </w:pPr>
            <w:proofErr w:type="spellStart"/>
            <w:r w:rsidRPr="0067161D">
              <w:rPr>
                <w:rFonts w:ascii="Times New Roman" w:hAnsi="Times New Roman"/>
              </w:rPr>
              <w:t>ПРн</w:t>
            </w:r>
            <w:proofErr w:type="spellEnd"/>
            <w:r w:rsidRPr="0067161D">
              <w:rPr>
                <w:rFonts w:ascii="Times New Roman" w:hAnsi="Times New Roman"/>
              </w:rPr>
              <w:t xml:space="preserve">*100% / </w:t>
            </w:r>
            <w:proofErr w:type="spellStart"/>
            <w:r w:rsidRPr="0067161D">
              <w:rPr>
                <w:rFonts w:ascii="Times New Roman" w:hAnsi="Times New Roman"/>
              </w:rPr>
              <w:t>ПРо</w:t>
            </w:r>
            <w:proofErr w:type="spellEnd"/>
          </w:p>
        </w:tc>
        <w:tc>
          <w:tcPr>
            <w:tcW w:w="2695" w:type="dxa"/>
            <w:shd w:val="clear" w:color="000000" w:fill="FFFFFF"/>
            <w:vAlign w:val="center"/>
            <w:hideMark/>
          </w:tcPr>
          <w:p w:rsidR="002861B7" w:rsidRPr="0067161D" w:rsidRDefault="002861B7" w:rsidP="00724C6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2861B7" w:rsidRPr="0067161D" w:rsidRDefault="002861B7" w:rsidP="00724C69">
            <w:pPr>
              <w:jc w:val="center"/>
              <w:rPr>
                <w:rFonts w:ascii="Times New Roman" w:hAnsi="Times New Roman"/>
              </w:rPr>
            </w:pPr>
          </w:p>
          <w:p w:rsidR="002861B7" w:rsidRPr="0067161D" w:rsidRDefault="002861B7" w:rsidP="00724C69">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2861B7" w:rsidRPr="0067161D" w:rsidRDefault="002861B7" w:rsidP="00724C69">
            <w:pPr>
              <w:jc w:val="center"/>
              <w:rPr>
                <w:rFonts w:ascii="Times New Roman" w:hAnsi="Times New Roman"/>
              </w:rPr>
            </w:pPr>
          </w:p>
        </w:tc>
        <w:tc>
          <w:tcPr>
            <w:tcW w:w="1138" w:type="dxa"/>
            <w:shd w:val="clear" w:color="000000" w:fill="FFFFFF"/>
            <w:vAlign w:val="center"/>
            <w:hideMark/>
          </w:tcPr>
          <w:p w:rsidR="002861B7" w:rsidRPr="0067161D" w:rsidRDefault="002861B7" w:rsidP="00724C69">
            <w:pPr>
              <w:jc w:val="center"/>
              <w:rPr>
                <w:rFonts w:ascii="Times New Roman" w:hAnsi="Times New Roman"/>
              </w:rPr>
            </w:pPr>
          </w:p>
        </w:tc>
        <w:tc>
          <w:tcPr>
            <w:tcW w:w="1276" w:type="dxa"/>
            <w:shd w:val="clear" w:color="000000" w:fill="FFFFFF"/>
            <w:noWrap/>
            <w:vAlign w:val="center"/>
            <w:hideMark/>
          </w:tcPr>
          <w:p w:rsidR="002861B7" w:rsidRPr="0067161D" w:rsidRDefault="002861B7" w:rsidP="00724C69">
            <w:pPr>
              <w:jc w:val="center"/>
              <w:rPr>
                <w:rFonts w:ascii="Times New Roman" w:hAnsi="Times New Roman"/>
              </w:rPr>
            </w:pPr>
          </w:p>
        </w:tc>
        <w:tc>
          <w:tcPr>
            <w:tcW w:w="709" w:type="dxa"/>
            <w:shd w:val="clear" w:color="000000" w:fill="FFFFFF"/>
            <w:vAlign w:val="center"/>
          </w:tcPr>
          <w:p w:rsidR="002861B7" w:rsidRPr="0067161D" w:rsidRDefault="002861B7" w:rsidP="00724C69">
            <w:pPr>
              <w:jc w:val="center"/>
              <w:rPr>
                <w:rFonts w:ascii="Times New Roman" w:hAnsi="Times New Roman"/>
              </w:rPr>
            </w:pPr>
          </w:p>
        </w:tc>
        <w:tc>
          <w:tcPr>
            <w:tcW w:w="820" w:type="dxa"/>
            <w:shd w:val="clear" w:color="000000" w:fill="FFFFFF"/>
            <w:noWrap/>
            <w:vAlign w:val="center"/>
            <w:hideMark/>
          </w:tcPr>
          <w:p w:rsidR="002861B7" w:rsidRPr="0067161D" w:rsidRDefault="002861B7" w:rsidP="00724C69">
            <w:pPr>
              <w:jc w:val="center"/>
              <w:rPr>
                <w:rFonts w:ascii="Times New Roman" w:hAnsi="Times New Roman"/>
              </w:rPr>
            </w:pPr>
          </w:p>
        </w:tc>
        <w:tc>
          <w:tcPr>
            <w:tcW w:w="1144" w:type="dxa"/>
            <w:gridSpan w:val="4"/>
            <w:shd w:val="clear" w:color="000000" w:fill="FFFFFF"/>
            <w:noWrap/>
            <w:vAlign w:val="center"/>
            <w:hideMark/>
          </w:tcPr>
          <w:p w:rsidR="002861B7" w:rsidRPr="0067161D" w:rsidRDefault="002861B7" w:rsidP="00724C69">
            <w:pPr>
              <w:jc w:val="center"/>
              <w:rPr>
                <w:rFonts w:ascii="Times New Roman" w:hAnsi="Times New Roman"/>
              </w:rPr>
            </w:pPr>
          </w:p>
        </w:tc>
        <w:tc>
          <w:tcPr>
            <w:tcW w:w="1436" w:type="dxa"/>
            <w:shd w:val="clear" w:color="auto" w:fill="auto"/>
            <w:vAlign w:val="center"/>
            <w:hideMark/>
          </w:tcPr>
          <w:p w:rsidR="002861B7" w:rsidRPr="0067161D" w:rsidRDefault="002861B7" w:rsidP="00724C69">
            <w:pPr>
              <w:jc w:val="center"/>
              <w:rPr>
                <w:rFonts w:ascii="Times New Roman" w:hAnsi="Times New Roman"/>
              </w:rPr>
            </w:pPr>
            <w:r w:rsidRPr="0067161D">
              <w:rPr>
                <w:rFonts w:ascii="Times New Roman" w:hAnsi="Times New Roman"/>
              </w:rPr>
              <w:t>Статистические данные контрольного органа</w:t>
            </w:r>
          </w:p>
        </w:tc>
        <w:tc>
          <w:tcPr>
            <w:tcW w:w="1136" w:type="dxa"/>
            <w:vAlign w:val="center"/>
          </w:tcPr>
          <w:p w:rsidR="002861B7" w:rsidRPr="0067161D" w:rsidRDefault="002861B7" w:rsidP="00724C69">
            <w:pPr>
              <w:jc w:val="center"/>
              <w:rPr>
                <w:rFonts w:ascii="Times New Roman" w:hAnsi="Times New Roman"/>
              </w:rPr>
            </w:pPr>
          </w:p>
        </w:tc>
      </w:tr>
      <w:tr w:rsidR="002861B7" w:rsidRPr="0067161D" w:rsidTr="00724C69">
        <w:trPr>
          <w:trHeight w:val="1815"/>
        </w:trPr>
        <w:tc>
          <w:tcPr>
            <w:tcW w:w="1131" w:type="dxa"/>
            <w:shd w:val="clear" w:color="000000" w:fill="FFFFFF"/>
            <w:vAlign w:val="center"/>
            <w:hideMark/>
          </w:tcPr>
          <w:p w:rsidR="002861B7" w:rsidRPr="0067161D" w:rsidRDefault="002861B7" w:rsidP="00724C69">
            <w:pPr>
              <w:jc w:val="center"/>
              <w:rPr>
                <w:rFonts w:ascii="Times New Roman" w:hAnsi="Times New Roman"/>
              </w:rPr>
            </w:pPr>
            <w:r w:rsidRPr="0067161D">
              <w:rPr>
                <w:rFonts w:ascii="Times New Roman" w:hAnsi="Times New Roman"/>
              </w:rPr>
              <w:t>2.1.3.</w:t>
            </w:r>
          </w:p>
        </w:tc>
        <w:tc>
          <w:tcPr>
            <w:tcW w:w="2972" w:type="dxa"/>
            <w:shd w:val="clear" w:color="000000" w:fill="FFFFFF"/>
            <w:vAlign w:val="center"/>
            <w:hideMark/>
          </w:tcPr>
          <w:p w:rsidR="002861B7" w:rsidRPr="0067161D" w:rsidRDefault="002861B7" w:rsidP="00724C69">
            <w:pPr>
              <w:rPr>
                <w:rFonts w:ascii="Times New Roman" w:hAnsi="Times New Roman"/>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995" w:type="dxa"/>
            <w:shd w:val="clear" w:color="000000" w:fill="FFFFFF"/>
            <w:vAlign w:val="center"/>
            <w:hideMark/>
          </w:tcPr>
          <w:p w:rsidR="002861B7" w:rsidRPr="0067161D" w:rsidRDefault="002861B7" w:rsidP="00724C69">
            <w:pP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2695" w:type="dxa"/>
            <w:shd w:val="clear" w:color="000000" w:fill="FFFFFF"/>
            <w:vAlign w:val="center"/>
            <w:hideMark/>
          </w:tcPr>
          <w:p w:rsidR="002861B7" w:rsidRPr="0067161D" w:rsidRDefault="002861B7" w:rsidP="00724C6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2861B7" w:rsidRPr="0067161D" w:rsidRDefault="002861B7" w:rsidP="00724C69">
            <w:pPr>
              <w:jc w:val="center"/>
              <w:rPr>
                <w:rFonts w:ascii="Times New Roman" w:hAnsi="Times New Roman"/>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138" w:type="dxa"/>
            <w:shd w:val="clear" w:color="000000" w:fill="FFFFFF"/>
            <w:vAlign w:val="center"/>
            <w:hideMark/>
          </w:tcPr>
          <w:p w:rsidR="002861B7" w:rsidRPr="0067161D" w:rsidRDefault="002861B7" w:rsidP="00724C69">
            <w:pPr>
              <w:jc w:val="center"/>
              <w:rPr>
                <w:rFonts w:ascii="Times New Roman" w:hAnsi="Times New Roman"/>
              </w:rPr>
            </w:pPr>
          </w:p>
        </w:tc>
        <w:tc>
          <w:tcPr>
            <w:tcW w:w="1276" w:type="dxa"/>
            <w:shd w:val="clear" w:color="000000" w:fill="FFFFFF"/>
            <w:noWrap/>
            <w:vAlign w:val="center"/>
            <w:hideMark/>
          </w:tcPr>
          <w:p w:rsidR="002861B7" w:rsidRPr="0067161D" w:rsidRDefault="002861B7" w:rsidP="00724C69">
            <w:pPr>
              <w:jc w:val="center"/>
              <w:rPr>
                <w:rFonts w:ascii="Times New Roman" w:hAnsi="Times New Roman"/>
              </w:rPr>
            </w:pPr>
          </w:p>
        </w:tc>
        <w:tc>
          <w:tcPr>
            <w:tcW w:w="709" w:type="dxa"/>
            <w:shd w:val="clear" w:color="000000" w:fill="FFFFFF"/>
            <w:vAlign w:val="center"/>
          </w:tcPr>
          <w:p w:rsidR="002861B7" w:rsidRPr="0067161D" w:rsidRDefault="002861B7" w:rsidP="00724C69">
            <w:pPr>
              <w:jc w:val="center"/>
              <w:rPr>
                <w:rFonts w:ascii="Times New Roman" w:hAnsi="Times New Roman"/>
              </w:rPr>
            </w:pPr>
          </w:p>
        </w:tc>
        <w:tc>
          <w:tcPr>
            <w:tcW w:w="820" w:type="dxa"/>
            <w:shd w:val="clear" w:color="000000" w:fill="FFFFFF"/>
            <w:noWrap/>
            <w:vAlign w:val="center"/>
            <w:hideMark/>
          </w:tcPr>
          <w:p w:rsidR="002861B7" w:rsidRPr="0067161D" w:rsidRDefault="002861B7" w:rsidP="00724C69">
            <w:pPr>
              <w:jc w:val="center"/>
              <w:rPr>
                <w:rFonts w:ascii="Times New Roman" w:hAnsi="Times New Roman"/>
              </w:rPr>
            </w:pPr>
          </w:p>
        </w:tc>
        <w:tc>
          <w:tcPr>
            <w:tcW w:w="1144" w:type="dxa"/>
            <w:gridSpan w:val="4"/>
            <w:shd w:val="clear" w:color="000000" w:fill="FFFFFF"/>
            <w:noWrap/>
            <w:vAlign w:val="center"/>
            <w:hideMark/>
          </w:tcPr>
          <w:p w:rsidR="002861B7" w:rsidRPr="0067161D" w:rsidRDefault="002861B7" w:rsidP="00724C69">
            <w:pPr>
              <w:jc w:val="center"/>
              <w:rPr>
                <w:rFonts w:ascii="Times New Roman" w:hAnsi="Times New Roman"/>
              </w:rPr>
            </w:pPr>
          </w:p>
        </w:tc>
        <w:tc>
          <w:tcPr>
            <w:tcW w:w="1436" w:type="dxa"/>
            <w:shd w:val="clear" w:color="auto" w:fill="auto"/>
            <w:vAlign w:val="bottom"/>
            <w:hideMark/>
          </w:tcPr>
          <w:p w:rsidR="002861B7" w:rsidRPr="0067161D" w:rsidRDefault="002861B7" w:rsidP="00724C69">
            <w:pPr>
              <w:rPr>
                <w:rFonts w:ascii="Times New Roman" w:hAnsi="Times New Roman"/>
              </w:rPr>
            </w:pPr>
            <w:r w:rsidRPr="0067161D">
              <w:rPr>
                <w:rFonts w:ascii="Times New Roman" w:hAnsi="Times New Roman"/>
              </w:rPr>
              <w:t>Статистические данные контрольного органа</w:t>
            </w:r>
          </w:p>
          <w:p w:rsidR="002861B7" w:rsidRPr="0067161D" w:rsidRDefault="002861B7" w:rsidP="00724C69">
            <w:pPr>
              <w:rPr>
                <w:rFonts w:ascii="Times New Roman" w:hAnsi="Times New Roman"/>
              </w:rPr>
            </w:pPr>
          </w:p>
        </w:tc>
        <w:tc>
          <w:tcPr>
            <w:tcW w:w="1136" w:type="dxa"/>
          </w:tcPr>
          <w:p w:rsidR="002861B7" w:rsidRPr="0067161D" w:rsidRDefault="002861B7" w:rsidP="00724C69">
            <w:pPr>
              <w:rPr>
                <w:rFonts w:ascii="Times New Roman" w:hAnsi="Times New Roman"/>
              </w:rPr>
            </w:pPr>
          </w:p>
        </w:tc>
      </w:tr>
      <w:tr w:rsidR="002861B7" w:rsidRPr="0067161D" w:rsidTr="00724C69">
        <w:trPr>
          <w:trHeight w:val="1381"/>
        </w:trPr>
        <w:tc>
          <w:tcPr>
            <w:tcW w:w="1131" w:type="dxa"/>
            <w:shd w:val="clear" w:color="000000" w:fill="FFFFFF"/>
            <w:vAlign w:val="center"/>
            <w:hideMark/>
          </w:tcPr>
          <w:p w:rsidR="002861B7" w:rsidRPr="0067161D" w:rsidRDefault="002861B7" w:rsidP="00724C69">
            <w:pPr>
              <w:jc w:val="center"/>
              <w:rPr>
                <w:rFonts w:ascii="Times New Roman" w:hAnsi="Times New Roman"/>
              </w:rPr>
            </w:pPr>
            <w:r w:rsidRPr="0067161D">
              <w:rPr>
                <w:rFonts w:ascii="Times New Roman" w:hAnsi="Times New Roman"/>
              </w:rPr>
              <w:t>2.1.4.</w:t>
            </w:r>
          </w:p>
        </w:tc>
        <w:tc>
          <w:tcPr>
            <w:tcW w:w="2972" w:type="dxa"/>
            <w:shd w:val="clear" w:color="000000" w:fill="FFFFFF"/>
            <w:vAlign w:val="center"/>
            <w:hideMark/>
          </w:tcPr>
          <w:p w:rsidR="002861B7" w:rsidRPr="0067161D" w:rsidRDefault="002861B7" w:rsidP="00724C69">
            <w:pPr>
              <w:rPr>
                <w:rFonts w:ascii="Times New Roman" w:hAnsi="Times New Roman"/>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w:t>
            </w:r>
            <w:r w:rsidRPr="0067161D">
              <w:rPr>
                <w:rFonts w:ascii="Times New Roman" w:hAnsi="Times New Roman"/>
              </w:rPr>
              <w:lastRenderedPageBreak/>
              <w:t xml:space="preserve">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2861B7" w:rsidRPr="0067161D" w:rsidRDefault="002861B7" w:rsidP="00724C69">
            <w:pPr>
              <w:rPr>
                <w:rFonts w:ascii="Times New Roman" w:hAnsi="Times New Roman"/>
              </w:rPr>
            </w:pPr>
          </w:p>
        </w:tc>
        <w:tc>
          <w:tcPr>
            <w:tcW w:w="995" w:type="dxa"/>
            <w:shd w:val="clear" w:color="000000" w:fill="FFFFFF"/>
            <w:vAlign w:val="center"/>
            <w:hideMark/>
          </w:tcPr>
          <w:p w:rsidR="002861B7" w:rsidRPr="0067161D" w:rsidRDefault="002861B7" w:rsidP="00724C69">
            <w:pPr>
              <w:jc w:val="center"/>
              <w:rPr>
                <w:rFonts w:ascii="Times New Roman" w:hAnsi="Times New Roman"/>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2695" w:type="dxa"/>
            <w:shd w:val="clear" w:color="000000" w:fill="FFFFFF"/>
            <w:vAlign w:val="center"/>
            <w:hideMark/>
          </w:tcPr>
          <w:p w:rsidR="002861B7" w:rsidRPr="0067161D" w:rsidRDefault="002861B7" w:rsidP="00724C6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w:t>
            </w:r>
            <w:r w:rsidRPr="0067161D">
              <w:rPr>
                <w:rFonts w:ascii="Times New Roman" w:hAnsi="Times New Roman"/>
              </w:rPr>
              <w:lastRenderedPageBreak/>
              <w:t>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2861B7" w:rsidRPr="0067161D" w:rsidRDefault="002861B7" w:rsidP="00724C69">
            <w:pPr>
              <w:jc w:val="center"/>
              <w:rPr>
                <w:rFonts w:ascii="Times New Roman" w:hAnsi="Times New Roman"/>
              </w:rPr>
            </w:pPr>
          </w:p>
          <w:p w:rsidR="002861B7" w:rsidRPr="0067161D" w:rsidRDefault="002861B7" w:rsidP="00724C69">
            <w:pPr>
              <w:jc w:val="center"/>
              <w:rPr>
                <w:rFonts w:ascii="Times New Roman" w:hAnsi="Times New Roman"/>
              </w:rPr>
            </w:pPr>
            <w:proofErr w:type="spellStart"/>
            <w:r w:rsidRPr="0067161D">
              <w:rPr>
                <w:rFonts w:ascii="Times New Roman" w:hAnsi="Times New Roman"/>
              </w:rPr>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w:t>
            </w:r>
            <w:bookmarkStart w:id="10" w:name="_GoBack"/>
            <w:bookmarkEnd w:id="10"/>
            <w:r w:rsidRPr="0067161D">
              <w:rPr>
                <w:rFonts w:ascii="Times New Roman" w:hAnsi="Times New Roman"/>
              </w:rPr>
              <w:t>муниципального жилищного контроля</w:t>
            </w:r>
          </w:p>
        </w:tc>
        <w:tc>
          <w:tcPr>
            <w:tcW w:w="1138" w:type="dxa"/>
            <w:shd w:val="clear" w:color="000000" w:fill="FFFFFF"/>
            <w:vAlign w:val="center"/>
            <w:hideMark/>
          </w:tcPr>
          <w:p w:rsidR="002861B7" w:rsidRPr="0067161D" w:rsidRDefault="002861B7" w:rsidP="00724C69">
            <w:pPr>
              <w:jc w:val="center"/>
              <w:rPr>
                <w:rFonts w:ascii="Times New Roman" w:hAnsi="Times New Roman"/>
              </w:rPr>
            </w:pPr>
          </w:p>
        </w:tc>
        <w:tc>
          <w:tcPr>
            <w:tcW w:w="1276" w:type="dxa"/>
            <w:shd w:val="clear" w:color="000000" w:fill="FFFFFF"/>
            <w:noWrap/>
            <w:vAlign w:val="center"/>
            <w:hideMark/>
          </w:tcPr>
          <w:p w:rsidR="002861B7" w:rsidRPr="0067161D" w:rsidRDefault="002861B7" w:rsidP="00724C69">
            <w:pPr>
              <w:jc w:val="center"/>
              <w:rPr>
                <w:rFonts w:ascii="Times New Roman" w:hAnsi="Times New Roman"/>
              </w:rPr>
            </w:pPr>
          </w:p>
        </w:tc>
        <w:tc>
          <w:tcPr>
            <w:tcW w:w="709" w:type="dxa"/>
            <w:shd w:val="clear" w:color="000000" w:fill="FFFFFF"/>
            <w:vAlign w:val="center"/>
          </w:tcPr>
          <w:p w:rsidR="002861B7" w:rsidRPr="0067161D" w:rsidRDefault="002861B7" w:rsidP="00724C69">
            <w:pPr>
              <w:jc w:val="center"/>
              <w:rPr>
                <w:rFonts w:ascii="Times New Roman" w:hAnsi="Times New Roman"/>
              </w:rPr>
            </w:pPr>
          </w:p>
        </w:tc>
        <w:tc>
          <w:tcPr>
            <w:tcW w:w="820" w:type="dxa"/>
            <w:shd w:val="clear" w:color="000000" w:fill="FFFFFF"/>
            <w:noWrap/>
            <w:vAlign w:val="center"/>
            <w:hideMark/>
          </w:tcPr>
          <w:p w:rsidR="002861B7" w:rsidRPr="0067161D" w:rsidRDefault="002861B7" w:rsidP="00724C69">
            <w:pPr>
              <w:jc w:val="center"/>
              <w:rPr>
                <w:rFonts w:ascii="Times New Roman" w:hAnsi="Times New Roman"/>
              </w:rPr>
            </w:pPr>
          </w:p>
        </w:tc>
        <w:tc>
          <w:tcPr>
            <w:tcW w:w="1144" w:type="dxa"/>
            <w:gridSpan w:val="4"/>
            <w:shd w:val="clear" w:color="000000" w:fill="FFFFFF"/>
            <w:noWrap/>
            <w:vAlign w:val="center"/>
            <w:hideMark/>
          </w:tcPr>
          <w:p w:rsidR="002861B7" w:rsidRPr="0067161D" w:rsidRDefault="002861B7" w:rsidP="00724C69">
            <w:pPr>
              <w:jc w:val="center"/>
              <w:rPr>
                <w:rFonts w:ascii="Times New Roman" w:hAnsi="Times New Roman"/>
              </w:rPr>
            </w:pPr>
          </w:p>
        </w:tc>
        <w:tc>
          <w:tcPr>
            <w:tcW w:w="1436" w:type="dxa"/>
            <w:shd w:val="clear" w:color="auto" w:fill="auto"/>
            <w:vAlign w:val="center"/>
            <w:hideMark/>
          </w:tcPr>
          <w:p w:rsidR="002861B7" w:rsidRPr="0067161D" w:rsidRDefault="002861B7" w:rsidP="00724C69">
            <w:pPr>
              <w:rPr>
                <w:rFonts w:ascii="Times New Roman" w:hAnsi="Times New Roman"/>
              </w:rPr>
            </w:pPr>
            <w:r w:rsidRPr="0067161D">
              <w:rPr>
                <w:rFonts w:ascii="Times New Roman" w:hAnsi="Times New Roman"/>
              </w:rPr>
              <w:t>Статистические данные контрольного органа</w:t>
            </w:r>
          </w:p>
          <w:p w:rsidR="002861B7" w:rsidRPr="0067161D" w:rsidRDefault="002861B7" w:rsidP="00724C69">
            <w:pPr>
              <w:rPr>
                <w:rFonts w:ascii="Times New Roman" w:hAnsi="Times New Roman"/>
              </w:rPr>
            </w:pPr>
          </w:p>
        </w:tc>
        <w:tc>
          <w:tcPr>
            <w:tcW w:w="1136" w:type="dxa"/>
          </w:tcPr>
          <w:p w:rsidR="002861B7" w:rsidRPr="0067161D" w:rsidRDefault="002861B7" w:rsidP="00724C69">
            <w:pPr>
              <w:rPr>
                <w:rFonts w:ascii="Times New Roman" w:hAnsi="Times New Roman"/>
              </w:rPr>
            </w:pPr>
          </w:p>
        </w:tc>
      </w:tr>
      <w:tr w:rsidR="002861B7" w:rsidRPr="0067161D" w:rsidTr="00724C69">
        <w:trPr>
          <w:trHeight w:val="533"/>
        </w:trPr>
        <w:tc>
          <w:tcPr>
            <w:tcW w:w="1131" w:type="dxa"/>
            <w:shd w:val="clear" w:color="000000" w:fill="FFFFFF"/>
            <w:hideMark/>
          </w:tcPr>
          <w:p w:rsidR="002861B7" w:rsidRPr="0067161D" w:rsidRDefault="002861B7" w:rsidP="00724C69">
            <w:pPr>
              <w:jc w:val="center"/>
              <w:rPr>
                <w:rFonts w:ascii="Times New Roman" w:hAnsi="Times New Roman"/>
                <w:b/>
                <w:bCs/>
              </w:rPr>
            </w:pPr>
          </w:p>
        </w:tc>
        <w:tc>
          <w:tcPr>
            <w:tcW w:w="11749" w:type="dxa"/>
            <w:gridSpan w:val="11"/>
            <w:shd w:val="clear" w:color="000000" w:fill="FFFFFF"/>
            <w:vAlign w:val="center"/>
            <w:hideMark/>
          </w:tcPr>
          <w:p w:rsidR="002861B7" w:rsidRPr="0067161D" w:rsidRDefault="002861B7" w:rsidP="00724C69">
            <w:pPr>
              <w:jc w:val="center"/>
              <w:rPr>
                <w:rFonts w:ascii="Times New Roman" w:hAnsi="Times New Roman"/>
              </w:rPr>
            </w:pPr>
            <w:r w:rsidRPr="0067161D">
              <w:rPr>
                <w:rFonts w:ascii="Times New Roman" w:hAnsi="Times New Roman"/>
                <w:b/>
                <w:bCs/>
              </w:rPr>
              <w:t>2.2. Мероприятия по контролю без взаимодействия с контролируемым лицом</w:t>
            </w:r>
          </w:p>
        </w:tc>
        <w:tc>
          <w:tcPr>
            <w:tcW w:w="1436" w:type="dxa"/>
            <w:shd w:val="clear" w:color="auto" w:fill="auto"/>
            <w:vAlign w:val="center"/>
            <w:hideMark/>
          </w:tcPr>
          <w:p w:rsidR="002861B7" w:rsidRPr="0067161D" w:rsidRDefault="002861B7" w:rsidP="00724C69">
            <w:pPr>
              <w:rPr>
                <w:rFonts w:ascii="Times New Roman" w:hAnsi="Times New Roman"/>
              </w:rPr>
            </w:pPr>
          </w:p>
        </w:tc>
        <w:tc>
          <w:tcPr>
            <w:tcW w:w="1136" w:type="dxa"/>
          </w:tcPr>
          <w:p w:rsidR="002861B7" w:rsidRPr="0067161D" w:rsidRDefault="002861B7" w:rsidP="00724C69">
            <w:pPr>
              <w:rPr>
                <w:rFonts w:ascii="Times New Roman" w:hAnsi="Times New Roman"/>
              </w:rPr>
            </w:pPr>
          </w:p>
        </w:tc>
      </w:tr>
      <w:tr w:rsidR="002861B7" w:rsidRPr="0067161D" w:rsidTr="00724C69">
        <w:trPr>
          <w:trHeight w:val="465"/>
        </w:trPr>
        <w:tc>
          <w:tcPr>
            <w:tcW w:w="1131" w:type="dxa"/>
            <w:shd w:val="clear" w:color="000000" w:fill="FFFFFF"/>
            <w:vAlign w:val="center"/>
          </w:tcPr>
          <w:p w:rsidR="002861B7" w:rsidRPr="0067161D" w:rsidRDefault="002861B7" w:rsidP="00724C69">
            <w:pPr>
              <w:jc w:val="center"/>
              <w:rPr>
                <w:rFonts w:ascii="Times New Roman" w:hAnsi="Times New Roman"/>
              </w:rPr>
            </w:pPr>
            <w:r w:rsidRPr="0067161D">
              <w:rPr>
                <w:rFonts w:ascii="Times New Roman" w:hAnsi="Times New Roman"/>
              </w:rPr>
              <w:t>2.2.1.</w:t>
            </w:r>
          </w:p>
        </w:tc>
        <w:tc>
          <w:tcPr>
            <w:tcW w:w="2972" w:type="dxa"/>
            <w:shd w:val="clear" w:color="000000" w:fill="FFFFFF"/>
            <w:vAlign w:val="center"/>
            <w:hideMark/>
          </w:tcPr>
          <w:p w:rsidR="002861B7" w:rsidRPr="0067161D" w:rsidRDefault="002861B7" w:rsidP="00724C6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995" w:type="dxa"/>
            <w:shd w:val="clear" w:color="000000" w:fill="FFFFFF"/>
            <w:vAlign w:val="center"/>
          </w:tcPr>
          <w:p w:rsidR="002861B7" w:rsidRPr="0067161D" w:rsidRDefault="002861B7" w:rsidP="00724C69">
            <w:pPr>
              <w:rPr>
                <w:rFonts w:ascii="Times New Roman" w:hAnsi="Times New Roman"/>
              </w:rPr>
            </w:pPr>
            <w:r w:rsidRPr="0067161D">
              <w:rPr>
                <w:rFonts w:ascii="Times New Roman" w:hAnsi="Times New Roman"/>
              </w:rPr>
              <w:t>статистические данные инспекции</w:t>
            </w:r>
          </w:p>
        </w:tc>
        <w:tc>
          <w:tcPr>
            <w:tcW w:w="2695" w:type="dxa"/>
            <w:shd w:val="clear" w:color="000000" w:fill="FFFFFF"/>
            <w:vAlign w:val="center"/>
          </w:tcPr>
          <w:p w:rsidR="002861B7" w:rsidRPr="0067161D" w:rsidRDefault="002861B7" w:rsidP="00724C69">
            <w:pP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138" w:type="dxa"/>
            <w:shd w:val="clear" w:color="000000" w:fill="FFFFFF"/>
            <w:vAlign w:val="center"/>
          </w:tcPr>
          <w:p w:rsidR="002861B7" w:rsidRPr="0067161D" w:rsidRDefault="002861B7" w:rsidP="00724C69">
            <w:pPr>
              <w:jc w:val="center"/>
              <w:rPr>
                <w:rFonts w:ascii="Times New Roman" w:hAnsi="Times New Roman"/>
              </w:rPr>
            </w:pPr>
          </w:p>
        </w:tc>
        <w:tc>
          <w:tcPr>
            <w:tcW w:w="1276" w:type="dxa"/>
            <w:shd w:val="clear" w:color="000000" w:fill="FFFFFF"/>
            <w:vAlign w:val="center"/>
          </w:tcPr>
          <w:p w:rsidR="002861B7" w:rsidRPr="0067161D" w:rsidRDefault="002861B7" w:rsidP="00724C69">
            <w:pPr>
              <w:jc w:val="center"/>
              <w:rPr>
                <w:rFonts w:ascii="Times New Roman" w:hAnsi="Times New Roman"/>
              </w:rPr>
            </w:pPr>
          </w:p>
        </w:tc>
        <w:tc>
          <w:tcPr>
            <w:tcW w:w="709" w:type="dxa"/>
            <w:shd w:val="clear" w:color="000000" w:fill="FFFFFF"/>
            <w:vAlign w:val="center"/>
          </w:tcPr>
          <w:p w:rsidR="002861B7" w:rsidRPr="0067161D" w:rsidRDefault="002861B7" w:rsidP="00724C69">
            <w:pPr>
              <w:jc w:val="center"/>
              <w:rPr>
                <w:rFonts w:ascii="Times New Roman" w:hAnsi="Times New Roman"/>
              </w:rPr>
            </w:pPr>
          </w:p>
        </w:tc>
        <w:tc>
          <w:tcPr>
            <w:tcW w:w="850" w:type="dxa"/>
            <w:gridSpan w:val="2"/>
            <w:shd w:val="clear" w:color="000000" w:fill="FFFFFF"/>
            <w:vAlign w:val="center"/>
          </w:tcPr>
          <w:p w:rsidR="002861B7" w:rsidRPr="0067161D" w:rsidRDefault="002861B7" w:rsidP="00724C69">
            <w:pPr>
              <w:jc w:val="center"/>
              <w:rPr>
                <w:rFonts w:ascii="Times New Roman" w:hAnsi="Times New Roman"/>
              </w:rPr>
            </w:pPr>
          </w:p>
        </w:tc>
        <w:tc>
          <w:tcPr>
            <w:tcW w:w="1114" w:type="dxa"/>
            <w:gridSpan w:val="3"/>
            <w:shd w:val="clear" w:color="000000" w:fill="FFFFFF"/>
            <w:vAlign w:val="center"/>
          </w:tcPr>
          <w:p w:rsidR="002861B7" w:rsidRPr="0067161D" w:rsidRDefault="002861B7" w:rsidP="00724C69">
            <w:pPr>
              <w:jc w:val="center"/>
              <w:rPr>
                <w:rFonts w:ascii="Times New Roman" w:hAnsi="Times New Roman"/>
              </w:rPr>
            </w:pPr>
          </w:p>
        </w:tc>
        <w:tc>
          <w:tcPr>
            <w:tcW w:w="1436" w:type="dxa"/>
            <w:shd w:val="clear" w:color="000000" w:fill="FFFFFF"/>
            <w:vAlign w:val="center"/>
          </w:tcPr>
          <w:p w:rsidR="002861B7" w:rsidRPr="0067161D" w:rsidRDefault="002861B7" w:rsidP="00724C69">
            <w:pPr>
              <w:rPr>
                <w:rFonts w:ascii="Times New Roman" w:hAnsi="Times New Roman"/>
              </w:rPr>
            </w:pPr>
            <w:r w:rsidRPr="0067161D">
              <w:rPr>
                <w:rFonts w:ascii="Times New Roman" w:hAnsi="Times New Roman"/>
              </w:rPr>
              <w:t>Статистические данные контрольного органа</w:t>
            </w:r>
          </w:p>
        </w:tc>
        <w:tc>
          <w:tcPr>
            <w:tcW w:w="1136" w:type="dxa"/>
            <w:shd w:val="clear" w:color="000000" w:fill="FFFFFF"/>
            <w:vAlign w:val="center"/>
          </w:tcPr>
          <w:p w:rsidR="002861B7" w:rsidRPr="0067161D" w:rsidRDefault="002861B7" w:rsidP="00724C69">
            <w:pPr>
              <w:jc w:val="center"/>
              <w:rPr>
                <w:rFonts w:ascii="Times New Roman" w:hAnsi="Times New Roman"/>
              </w:rPr>
            </w:pPr>
          </w:p>
        </w:tc>
      </w:tr>
      <w:tr w:rsidR="002861B7" w:rsidRPr="0067161D" w:rsidTr="00724C69">
        <w:trPr>
          <w:trHeight w:val="1680"/>
        </w:trPr>
        <w:tc>
          <w:tcPr>
            <w:tcW w:w="1131" w:type="dxa"/>
            <w:shd w:val="clear" w:color="000000" w:fill="FFFFFF"/>
            <w:vAlign w:val="center"/>
            <w:hideMark/>
          </w:tcPr>
          <w:p w:rsidR="002861B7" w:rsidRPr="0067161D" w:rsidRDefault="002861B7" w:rsidP="00724C69">
            <w:pPr>
              <w:jc w:val="center"/>
              <w:rPr>
                <w:rFonts w:ascii="Times New Roman" w:hAnsi="Times New Roman"/>
              </w:rPr>
            </w:pPr>
            <w:r w:rsidRPr="0067161D">
              <w:rPr>
                <w:rFonts w:ascii="Times New Roman" w:hAnsi="Times New Roman"/>
              </w:rPr>
              <w:lastRenderedPageBreak/>
              <w:t>2.2.2.</w:t>
            </w:r>
          </w:p>
        </w:tc>
        <w:tc>
          <w:tcPr>
            <w:tcW w:w="2972" w:type="dxa"/>
            <w:shd w:val="clear" w:color="000000" w:fill="FFFFFF"/>
            <w:vAlign w:val="center"/>
            <w:hideMark/>
          </w:tcPr>
          <w:p w:rsidR="002861B7" w:rsidRPr="0067161D" w:rsidRDefault="002861B7" w:rsidP="00724C6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2861B7" w:rsidRPr="0067161D" w:rsidRDefault="002861B7" w:rsidP="00724C69">
            <w:pPr>
              <w:rPr>
                <w:rFonts w:ascii="Times New Roman" w:hAnsi="Times New Roman"/>
              </w:rPr>
            </w:pPr>
            <w:r w:rsidRPr="0067161D">
              <w:rPr>
                <w:rFonts w:ascii="Times New Roman" w:hAnsi="Times New Roman"/>
              </w:rPr>
              <w:t>органом муниципального жилищного контроля</w:t>
            </w:r>
          </w:p>
          <w:p w:rsidR="002861B7" w:rsidRPr="0067161D" w:rsidRDefault="002861B7" w:rsidP="00724C69">
            <w:pPr>
              <w:rPr>
                <w:rFonts w:ascii="Times New Roman" w:hAnsi="Times New Roman"/>
              </w:rPr>
            </w:pPr>
            <w:r w:rsidRPr="0067161D">
              <w:rPr>
                <w:rFonts w:ascii="Times New Roman" w:hAnsi="Times New Roman"/>
              </w:rPr>
              <w:t>по результатам контрольных мероприятий</w:t>
            </w:r>
          </w:p>
        </w:tc>
        <w:tc>
          <w:tcPr>
            <w:tcW w:w="995" w:type="dxa"/>
            <w:shd w:val="clear" w:color="000000" w:fill="FFFFFF"/>
            <w:vAlign w:val="center"/>
            <w:hideMark/>
          </w:tcPr>
          <w:p w:rsidR="002861B7" w:rsidRPr="0067161D" w:rsidRDefault="002861B7" w:rsidP="00724C6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2695" w:type="dxa"/>
            <w:shd w:val="clear" w:color="000000" w:fill="FFFFFF"/>
            <w:vAlign w:val="center"/>
            <w:hideMark/>
          </w:tcPr>
          <w:p w:rsidR="002861B7" w:rsidRPr="0067161D" w:rsidRDefault="002861B7" w:rsidP="00724C6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2861B7" w:rsidRPr="0067161D" w:rsidRDefault="002861B7" w:rsidP="00724C6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138" w:type="dxa"/>
            <w:shd w:val="clear" w:color="000000" w:fill="FFFFFF"/>
            <w:vAlign w:val="center"/>
            <w:hideMark/>
          </w:tcPr>
          <w:p w:rsidR="002861B7" w:rsidRPr="0067161D" w:rsidRDefault="002861B7" w:rsidP="00724C69">
            <w:pPr>
              <w:jc w:val="center"/>
              <w:rPr>
                <w:rFonts w:ascii="Times New Roman" w:hAnsi="Times New Roman"/>
              </w:rPr>
            </w:pPr>
          </w:p>
        </w:tc>
        <w:tc>
          <w:tcPr>
            <w:tcW w:w="1276" w:type="dxa"/>
            <w:shd w:val="clear" w:color="000000" w:fill="FFFFFF"/>
            <w:vAlign w:val="center"/>
            <w:hideMark/>
          </w:tcPr>
          <w:p w:rsidR="002861B7" w:rsidRPr="0067161D" w:rsidRDefault="002861B7" w:rsidP="00724C69">
            <w:pPr>
              <w:jc w:val="center"/>
              <w:rPr>
                <w:rFonts w:ascii="Times New Roman" w:hAnsi="Times New Roman"/>
              </w:rPr>
            </w:pPr>
          </w:p>
        </w:tc>
        <w:tc>
          <w:tcPr>
            <w:tcW w:w="709" w:type="dxa"/>
            <w:shd w:val="clear" w:color="000000" w:fill="FFFFFF"/>
            <w:vAlign w:val="center"/>
          </w:tcPr>
          <w:p w:rsidR="002861B7" w:rsidRPr="0067161D" w:rsidRDefault="002861B7" w:rsidP="00724C69">
            <w:pPr>
              <w:jc w:val="center"/>
              <w:rPr>
                <w:rFonts w:ascii="Times New Roman" w:hAnsi="Times New Roman"/>
              </w:rPr>
            </w:pPr>
          </w:p>
        </w:tc>
        <w:tc>
          <w:tcPr>
            <w:tcW w:w="850" w:type="dxa"/>
            <w:gridSpan w:val="2"/>
            <w:shd w:val="clear" w:color="000000" w:fill="FFFFFF"/>
            <w:vAlign w:val="center"/>
            <w:hideMark/>
          </w:tcPr>
          <w:p w:rsidR="002861B7" w:rsidRPr="0067161D" w:rsidRDefault="002861B7" w:rsidP="00724C69">
            <w:pPr>
              <w:jc w:val="center"/>
              <w:rPr>
                <w:rFonts w:ascii="Times New Roman" w:hAnsi="Times New Roman"/>
              </w:rPr>
            </w:pPr>
          </w:p>
        </w:tc>
        <w:tc>
          <w:tcPr>
            <w:tcW w:w="1114" w:type="dxa"/>
            <w:gridSpan w:val="3"/>
            <w:shd w:val="clear" w:color="000000" w:fill="FFFFFF"/>
            <w:vAlign w:val="center"/>
            <w:hideMark/>
          </w:tcPr>
          <w:p w:rsidR="002861B7" w:rsidRPr="0067161D" w:rsidRDefault="002861B7" w:rsidP="00724C69">
            <w:pPr>
              <w:jc w:val="center"/>
              <w:rPr>
                <w:rFonts w:ascii="Times New Roman" w:hAnsi="Times New Roman"/>
              </w:rPr>
            </w:pPr>
          </w:p>
        </w:tc>
        <w:tc>
          <w:tcPr>
            <w:tcW w:w="1436" w:type="dxa"/>
            <w:shd w:val="clear" w:color="000000" w:fill="FFFFFF"/>
            <w:vAlign w:val="center"/>
            <w:hideMark/>
          </w:tcPr>
          <w:p w:rsidR="002861B7" w:rsidRPr="0067161D" w:rsidRDefault="002861B7" w:rsidP="00724C69">
            <w:pPr>
              <w:rPr>
                <w:rFonts w:ascii="Times New Roman" w:hAnsi="Times New Roman"/>
              </w:rPr>
            </w:pPr>
            <w:r w:rsidRPr="0067161D">
              <w:rPr>
                <w:rFonts w:ascii="Times New Roman" w:hAnsi="Times New Roman"/>
              </w:rPr>
              <w:t>Статистические данные контрольного органа</w:t>
            </w:r>
          </w:p>
          <w:p w:rsidR="002861B7" w:rsidRPr="0067161D" w:rsidRDefault="002861B7" w:rsidP="00724C69">
            <w:pPr>
              <w:jc w:val="center"/>
              <w:rPr>
                <w:rFonts w:ascii="Times New Roman" w:hAnsi="Times New Roman"/>
              </w:rPr>
            </w:pPr>
          </w:p>
        </w:tc>
        <w:tc>
          <w:tcPr>
            <w:tcW w:w="1136" w:type="dxa"/>
            <w:shd w:val="clear" w:color="000000" w:fill="FFFFFF"/>
          </w:tcPr>
          <w:p w:rsidR="002861B7" w:rsidRPr="0067161D" w:rsidRDefault="002861B7" w:rsidP="00724C69">
            <w:pPr>
              <w:rPr>
                <w:rFonts w:ascii="Times New Roman" w:hAnsi="Times New Roman"/>
              </w:rPr>
            </w:pPr>
          </w:p>
        </w:tc>
      </w:tr>
    </w:tbl>
    <w:p w:rsidR="002861B7" w:rsidRPr="00AD63D7" w:rsidRDefault="002861B7" w:rsidP="002861B7">
      <w:pPr>
        <w:rPr>
          <w:rFonts w:ascii="Times New Roman" w:hAnsi="Times New Roman"/>
          <w:sz w:val="2"/>
          <w:szCs w:val="2"/>
        </w:rPr>
      </w:pPr>
    </w:p>
    <w:p w:rsidR="0031675D" w:rsidRDefault="0031675D" w:rsidP="002861B7">
      <w:pPr>
        <w:pStyle w:val="ConsPlusNormal"/>
        <w:spacing w:line="192" w:lineRule="auto"/>
        <w:ind w:left="9923" w:firstLine="0"/>
        <w:outlineLvl w:val="1"/>
      </w:pPr>
    </w:p>
    <w:sectPr w:rsidR="0031675D"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6EF" w:rsidRDefault="00FE66EF" w:rsidP="008A0D65">
      <w:r>
        <w:separator/>
      </w:r>
    </w:p>
  </w:endnote>
  <w:endnote w:type="continuationSeparator" w:id="0">
    <w:p w:rsidR="00FE66EF" w:rsidRDefault="00FE66EF" w:rsidP="008A0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6EF" w:rsidRDefault="00FE66EF" w:rsidP="008A0D65">
      <w:r>
        <w:separator/>
      </w:r>
    </w:p>
  </w:footnote>
  <w:footnote w:type="continuationSeparator" w:id="0">
    <w:p w:rsidR="00FE66EF" w:rsidRDefault="00FE66EF" w:rsidP="008A0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31675D" w:rsidRDefault="000D44DA">
        <w:pPr>
          <w:pStyle w:val="ad"/>
          <w:jc w:val="center"/>
        </w:pPr>
        <w:fldSimple w:instr=" PAGE   \* MERGEFORMAT ">
          <w:r w:rsidR="00043BFA">
            <w:rPr>
              <w:noProof/>
            </w:rPr>
            <w:t>3</w:t>
          </w:r>
        </w:fldSimple>
      </w:p>
    </w:sdtContent>
  </w:sdt>
  <w:p w:rsidR="0031675D" w:rsidRDefault="0031675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675D"/>
    <w:rsid w:val="0000762D"/>
    <w:rsid w:val="00043BFA"/>
    <w:rsid w:val="000D44DA"/>
    <w:rsid w:val="000E11C5"/>
    <w:rsid w:val="00107A48"/>
    <w:rsid w:val="00170C69"/>
    <w:rsid w:val="001821C1"/>
    <w:rsid w:val="00233A10"/>
    <w:rsid w:val="002861B7"/>
    <w:rsid w:val="0031675D"/>
    <w:rsid w:val="00381C5F"/>
    <w:rsid w:val="003841CB"/>
    <w:rsid w:val="00494C7C"/>
    <w:rsid w:val="004D5AF3"/>
    <w:rsid w:val="00590083"/>
    <w:rsid w:val="006B5275"/>
    <w:rsid w:val="006C2F5E"/>
    <w:rsid w:val="008A0D65"/>
    <w:rsid w:val="009C2DF4"/>
    <w:rsid w:val="00D20F0F"/>
    <w:rsid w:val="00D70280"/>
    <w:rsid w:val="00E0735E"/>
    <w:rsid w:val="00E74473"/>
    <w:rsid w:val="00E84C83"/>
    <w:rsid w:val="00F44D43"/>
    <w:rsid w:val="00F72464"/>
    <w:rsid w:val="00F73D33"/>
    <w:rsid w:val="00FE6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5D"/>
    <w:pPr>
      <w:widowControl w:val="0"/>
      <w:suppressAutoHyphens/>
      <w:autoSpaceDN w:val="0"/>
      <w:spacing w:after="0" w:line="240" w:lineRule="auto"/>
    </w:pPr>
    <w:rPr>
      <w:rFonts w:ascii="Arial" w:eastAsia="SimSun" w:hAnsi="Arial" w:cs="Mangal"/>
      <w:kern w:val="3"/>
      <w:sz w:val="24"/>
      <w:szCs w:val="24"/>
      <w:lang w:eastAsia="zh-CN" w:bidi="hi-IN"/>
    </w:rPr>
  </w:style>
  <w:style w:type="paragraph" w:styleId="1">
    <w:name w:val="heading 1"/>
    <w:basedOn w:val="a"/>
    <w:next w:val="a"/>
    <w:link w:val="10"/>
    <w:uiPriority w:val="9"/>
    <w:qFormat/>
    <w:rsid w:val="0031675D"/>
    <w:pPr>
      <w:widowControl/>
      <w:suppressAutoHyphens w:val="0"/>
      <w:autoSpaceDN/>
      <w:spacing w:before="120" w:after="120" w:line="276" w:lineRule="auto"/>
      <w:outlineLvl w:val="0"/>
    </w:pPr>
    <w:rPr>
      <w:rFonts w:ascii="XO Thames" w:eastAsia="Times New Roman" w:hAnsi="XO Thames" w:cs="Times New Roman"/>
      <w:b/>
      <w:kern w:val="0"/>
      <w:sz w:val="32"/>
      <w:szCs w:val="20"/>
      <w:lang w:eastAsia="ru-RU" w:bidi="ar-SA"/>
    </w:rPr>
  </w:style>
  <w:style w:type="paragraph" w:styleId="2">
    <w:name w:val="heading 2"/>
    <w:basedOn w:val="a"/>
    <w:next w:val="a"/>
    <w:link w:val="20"/>
    <w:uiPriority w:val="9"/>
    <w:qFormat/>
    <w:rsid w:val="0031675D"/>
    <w:pPr>
      <w:widowControl/>
      <w:suppressAutoHyphens w:val="0"/>
      <w:autoSpaceDN/>
      <w:spacing w:before="120" w:after="120" w:line="276" w:lineRule="auto"/>
      <w:outlineLvl w:val="1"/>
    </w:pPr>
    <w:rPr>
      <w:rFonts w:ascii="XO Thames" w:eastAsia="Times New Roman" w:hAnsi="XO Thames" w:cs="Times New Roman"/>
      <w:b/>
      <w:color w:val="00A0FF"/>
      <w:kern w:val="0"/>
      <w:sz w:val="26"/>
      <w:szCs w:val="20"/>
      <w:lang w:eastAsia="ru-RU" w:bidi="ar-SA"/>
    </w:rPr>
  </w:style>
  <w:style w:type="paragraph" w:styleId="3">
    <w:name w:val="heading 3"/>
    <w:basedOn w:val="a"/>
    <w:next w:val="a"/>
    <w:link w:val="30"/>
    <w:uiPriority w:val="9"/>
    <w:qFormat/>
    <w:rsid w:val="0031675D"/>
    <w:pPr>
      <w:widowControl/>
      <w:suppressAutoHyphens w:val="0"/>
      <w:autoSpaceDN/>
      <w:spacing w:after="200" w:line="276" w:lineRule="auto"/>
      <w:outlineLvl w:val="2"/>
    </w:pPr>
    <w:rPr>
      <w:rFonts w:ascii="XO Thames" w:eastAsia="Times New Roman" w:hAnsi="XO Thames" w:cs="Times New Roman"/>
      <w:b/>
      <w:i/>
      <w:color w:val="000000"/>
      <w:kern w:val="0"/>
      <w:sz w:val="20"/>
      <w:szCs w:val="20"/>
      <w:lang w:eastAsia="ru-RU" w:bidi="ar-SA"/>
    </w:rPr>
  </w:style>
  <w:style w:type="paragraph" w:styleId="4">
    <w:name w:val="heading 4"/>
    <w:basedOn w:val="a"/>
    <w:next w:val="a"/>
    <w:link w:val="40"/>
    <w:uiPriority w:val="9"/>
    <w:qFormat/>
    <w:rsid w:val="0031675D"/>
    <w:pPr>
      <w:widowControl/>
      <w:suppressAutoHyphens w:val="0"/>
      <w:autoSpaceDN/>
      <w:spacing w:before="120" w:after="120" w:line="276" w:lineRule="auto"/>
      <w:outlineLvl w:val="3"/>
    </w:pPr>
    <w:rPr>
      <w:rFonts w:ascii="XO Thames" w:eastAsia="Times New Roman" w:hAnsi="XO Thames" w:cs="Times New Roman"/>
      <w:b/>
      <w:color w:val="595959"/>
      <w:kern w:val="0"/>
      <w:sz w:val="26"/>
      <w:szCs w:val="20"/>
      <w:lang w:eastAsia="ru-RU" w:bidi="ar-SA"/>
    </w:rPr>
  </w:style>
  <w:style w:type="paragraph" w:styleId="5">
    <w:name w:val="heading 5"/>
    <w:basedOn w:val="a"/>
    <w:next w:val="a"/>
    <w:link w:val="50"/>
    <w:uiPriority w:val="9"/>
    <w:qFormat/>
    <w:rsid w:val="0031675D"/>
    <w:pPr>
      <w:widowControl/>
      <w:suppressAutoHyphens w:val="0"/>
      <w:autoSpaceDN/>
      <w:spacing w:before="120" w:after="120" w:line="276" w:lineRule="auto"/>
      <w:outlineLvl w:val="4"/>
    </w:pPr>
    <w:rPr>
      <w:rFonts w:ascii="XO Thames" w:eastAsia="Times New Roman" w:hAnsi="XO Thames" w:cs="Times New Roman"/>
      <w:b/>
      <w:color w:val="000000"/>
      <w:kern w:val="0"/>
      <w:sz w:val="22"/>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75D"/>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31675D"/>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31675D"/>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31675D"/>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31675D"/>
    <w:rPr>
      <w:rFonts w:ascii="XO Thames" w:eastAsia="Times New Roman" w:hAnsi="XO Thames" w:cs="Times New Roman"/>
      <w:b/>
      <w:color w:val="000000"/>
      <w:szCs w:val="20"/>
      <w:lang w:eastAsia="ru-RU"/>
    </w:rPr>
  </w:style>
  <w:style w:type="paragraph" w:styleId="a3">
    <w:name w:val="Body Text"/>
    <w:basedOn w:val="a"/>
    <w:link w:val="11"/>
    <w:semiHidden/>
    <w:unhideWhenUsed/>
    <w:rsid w:val="0031675D"/>
    <w:pPr>
      <w:widowControl/>
      <w:suppressAutoHyphens w:val="0"/>
      <w:autoSpaceDN/>
      <w:jc w:val="center"/>
    </w:pPr>
    <w:rPr>
      <w:rFonts w:ascii="Times New Roman" w:eastAsia="Times New Roman" w:hAnsi="Times New Roman" w:cs="Times New Roman"/>
      <w:b/>
      <w:bCs/>
      <w:kern w:val="0"/>
      <w:sz w:val="28"/>
      <w:lang w:eastAsia="ru-RU" w:bidi="ar-SA"/>
    </w:rPr>
  </w:style>
  <w:style w:type="character" w:customStyle="1" w:styleId="11">
    <w:name w:val="Основной текст Знак1"/>
    <w:basedOn w:val="a0"/>
    <w:link w:val="a3"/>
    <w:semiHidden/>
    <w:locked/>
    <w:rsid w:val="0031675D"/>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uiPriority w:val="99"/>
    <w:semiHidden/>
    <w:rsid w:val="0031675D"/>
    <w:rPr>
      <w:rFonts w:ascii="Arial" w:eastAsia="SimSun" w:hAnsi="Arial" w:cs="Mangal"/>
      <w:kern w:val="3"/>
      <w:sz w:val="24"/>
      <w:szCs w:val="21"/>
      <w:lang w:eastAsia="zh-CN" w:bidi="hi-IN"/>
    </w:rPr>
  </w:style>
  <w:style w:type="paragraph" w:customStyle="1" w:styleId="ConsPlusNormal">
    <w:name w:val="ConsPlusNormal"/>
    <w:link w:val="ConsPlusNormal1"/>
    <w:rsid w:val="0031675D"/>
    <w:pPr>
      <w:suppressAutoHyphens/>
      <w:autoSpaceDE w:val="0"/>
      <w:autoSpaceDN w:val="0"/>
      <w:spacing w:after="0" w:line="240" w:lineRule="auto"/>
      <w:ind w:firstLine="720"/>
    </w:pPr>
    <w:rPr>
      <w:rFonts w:ascii="Arial" w:eastAsia="Times New Roman" w:hAnsi="Arial" w:cs="Arial"/>
      <w:kern w:val="3"/>
      <w:sz w:val="20"/>
      <w:szCs w:val="20"/>
      <w:lang w:eastAsia="zh-CN"/>
    </w:rPr>
  </w:style>
  <w:style w:type="character" w:customStyle="1" w:styleId="ConsPlusNormal1">
    <w:name w:val="ConsPlusNormal1"/>
    <w:link w:val="ConsPlusNormal"/>
    <w:locked/>
    <w:rsid w:val="0031675D"/>
    <w:rPr>
      <w:rFonts w:ascii="Arial" w:eastAsia="Times New Roman" w:hAnsi="Arial" w:cs="Arial"/>
      <w:kern w:val="3"/>
      <w:sz w:val="20"/>
      <w:szCs w:val="20"/>
      <w:lang w:eastAsia="zh-CN"/>
    </w:rPr>
  </w:style>
  <w:style w:type="character" w:styleId="a5">
    <w:name w:val="Hyperlink"/>
    <w:basedOn w:val="a0"/>
    <w:link w:val="12"/>
    <w:uiPriority w:val="99"/>
    <w:unhideWhenUsed/>
    <w:rsid w:val="0031675D"/>
    <w:rPr>
      <w:color w:val="0000FF"/>
      <w:u w:val="single"/>
    </w:rPr>
  </w:style>
  <w:style w:type="paragraph" w:customStyle="1" w:styleId="12">
    <w:name w:val="Гиперссылка1"/>
    <w:basedOn w:val="13"/>
    <w:link w:val="a5"/>
    <w:uiPriority w:val="99"/>
    <w:rsid w:val="0031675D"/>
    <w:rPr>
      <w:rFonts w:asciiTheme="minorHAnsi" w:eastAsiaTheme="minorHAnsi" w:hAnsiTheme="minorHAnsi" w:cstheme="minorBidi"/>
      <w:color w:val="0000FF"/>
      <w:szCs w:val="22"/>
      <w:u w:val="single"/>
      <w:lang w:eastAsia="en-US"/>
    </w:rPr>
  </w:style>
  <w:style w:type="paragraph" w:customStyle="1" w:styleId="13">
    <w:name w:val="Основной шрифт абзаца1"/>
    <w:rsid w:val="0031675D"/>
    <w:rPr>
      <w:rFonts w:ascii="Calibri" w:eastAsia="Times New Roman" w:hAnsi="Calibri" w:cs="Times New Roman"/>
      <w:color w:val="000000"/>
      <w:szCs w:val="20"/>
      <w:lang w:eastAsia="ru-RU"/>
    </w:rPr>
  </w:style>
  <w:style w:type="paragraph" w:customStyle="1" w:styleId="standard">
    <w:name w:val="standard"/>
    <w:basedOn w:val="a"/>
    <w:rsid w:val="0031675D"/>
    <w:pPr>
      <w:widowControl/>
      <w:suppressAutoHyphens w:val="0"/>
      <w:autoSpaceDN/>
      <w:spacing w:before="100" w:beforeAutospacing="1" w:after="100" w:afterAutospacing="1"/>
    </w:pPr>
    <w:rPr>
      <w:rFonts w:ascii="Times New Roman" w:eastAsia="Times New Roman" w:hAnsi="Times New Roman" w:cs="Times New Roman"/>
      <w:kern w:val="0"/>
      <w:lang w:eastAsia="ru-RU" w:bidi="ar-SA"/>
    </w:rPr>
  </w:style>
  <w:style w:type="character" w:customStyle="1" w:styleId="14">
    <w:name w:val="Обычный1"/>
    <w:rsid w:val="0031675D"/>
    <w:rPr>
      <w:rFonts w:ascii="Arial" w:hAnsi="Arial"/>
      <w:sz w:val="20"/>
    </w:rPr>
  </w:style>
  <w:style w:type="paragraph" w:styleId="21">
    <w:name w:val="toc 2"/>
    <w:basedOn w:val="a"/>
    <w:next w:val="a"/>
    <w:link w:val="22"/>
    <w:rsid w:val="0031675D"/>
    <w:pPr>
      <w:widowControl/>
      <w:suppressAutoHyphens w:val="0"/>
      <w:autoSpaceDN/>
      <w:spacing w:after="200" w:line="276" w:lineRule="auto"/>
      <w:ind w:left="200"/>
    </w:pPr>
    <w:rPr>
      <w:rFonts w:ascii="Calibri" w:eastAsia="Times New Roman" w:hAnsi="Calibri" w:cs="Times New Roman"/>
      <w:color w:val="000000"/>
      <w:kern w:val="0"/>
      <w:sz w:val="22"/>
      <w:szCs w:val="20"/>
      <w:lang w:eastAsia="ru-RU" w:bidi="ar-SA"/>
    </w:rPr>
  </w:style>
  <w:style w:type="character" w:customStyle="1" w:styleId="22">
    <w:name w:val="Оглавление 2 Знак"/>
    <w:link w:val="21"/>
    <w:locked/>
    <w:rsid w:val="0031675D"/>
    <w:rPr>
      <w:rFonts w:ascii="Calibri" w:eastAsia="Times New Roman" w:hAnsi="Calibri" w:cs="Times New Roman"/>
      <w:color w:val="000000"/>
      <w:szCs w:val="20"/>
      <w:lang w:eastAsia="ru-RU"/>
    </w:rPr>
  </w:style>
  <w:style w:type="paragraph" w:styleId="41">
    <w:name w:val="toc 4"/>
    <w:basedOn w:val="a"/>
    <w:next w:val="a"/>
    <w:link w:val="42"/>
    <w:rsid w:val="0031675D"/>
    <w:pPr>
      <w:widowControl/>
      <w:suppressAutoHyphens w:val="0"/>
      <w:autoSpaceDN/>
      <w:spacing w:after="200" w:line="276" w:lineRule="auto"/>
      <w:ind w:left="600"/>
    </w:pPr>
    <w:rPr>
      <w:rFonts w:ascii="Calibri" w:eastAsia="Times New Roman" w:hAnsi="Calibri" w:cs="Times New Roman"/>
      <w:color w:val="000000"/>
      <w:kern w:val="0"/>
      <w:sz w:val="22"/>
      <w:szCs w:val="20"/>
      <w:lang w:eastAsia="ru-RU" w:bidi="ar-SA"/>
    </w:rPr>
  </w:style>
  <w:style w:type="character" w:customStyle="1" w:styleId="42">
    <w:name w:val="Оглавление 4 Знак"/>
    <w:link w:val="41"/>
    <w:locked/>
    <w:rsid w:val="0031675D"/>
    <w:rPr>
      <w:rFonts w:ascii="Calibri" w:eastAsia="Times New Roman" w:hAnsi="Calibri" w:cs="Times New Roman"/>
      <w:color w:val="000000"/>
      <w:szCs w:val="20"/>
      <w:lang w:eastAsia="ru-RU"/>
    </w:rPr>
  </w:style>
  <w:style w:type="paragraph" w:styleId="a6">
    <w:name w:val="footer"/>
    <w:basedOn w:val="a"/>
    <w:link w:val="a7"/>
    <w:uiPriority w:val="99"/>
    <w:rsid w:val="0031675D"/>
    <w:pPr>
      <w:tabs>
        <w:tab w:val="center" w:pos="4677"/>
        <w:tab w:val="right" w:pos="9355"/>
      </w:tabs>
      <w:suppressAutoHyphens w:val="0"/>
      <w:autoSpaceDN/>
    </w:pPr>
    <w:rPr>
      <w:rFonts w:eastAsia="Times New Roman" w:cs="Times New Roman"/>
      <w:kern w:val="0"/>
      <w:sz w:val="20"/>
      <w:szCs w:val="20"/>
      <w:lang w:eastAsia="ru-RU" w:bidi="ar-SA"/>
    </w:rPr>
  </w:style>
  <w:style w:type="character" w:customStyle="1" w:styleId="a7">
    <w:name w:val="Нижний колонтитул Знак"/>
    <w:basedOn w:val="a0"/>
    <w:link w:val="a6"/>
    <w:uiPriority w:val="99"/>
    <w:rsid w:val="0031675D"/>
    <w:rPr>
      <w:rFonts w:ascii="Arial" w:eastAsia="Times New Roman" w:hAnsi="Arial" w:cs="Times New Roman"/>
      <w:sz w:val="20"/>
      <w:szCs w:val="20"/>
      <w:lang w:eastAsia="ru-RU"/>
    </w:rPr>
  </w:style>
  <w:style w:type="paragraph" w:styleId="6">
    <w:name w:val="toc 6"/>
    <w:basedOn w:val="a"/>
    <w:next w:val="a"/>
    <w:link w:val="60"/>
    <w:rsid w:val="0031675D"/>
    <w:pPr>
      <w:widowControl/>
      <w:suppressAutoHyphens w:val="0"/>
      <w:autoSpaceDN/>
      <w:spacing w:after="200" w:line="276" w:lineRule="auto"/>
      <w:ind w:left="1000"/>
    </w:pPr>
    <w:rPr>
      <w:rFonts w:ascii="Calibri" w:eastAsia="Times New Roman" w:hAnsi="Calibri" w:cs="Times New Roman"/>
      <w:color w:val="000000"/>
      <w:kern w:val="0"/>
      <w:sz w:val="22"/>
      <w:szCs w:val="20"/>
      <w:lang w:eastAsia="ru-RU" w:bidi="ar-SA"/>
    </w:rPr>
  </w:style>
  <w:style w:type="character" w:customStyle="1" w:styleId="60">
    <w:name w:val="Оглавление 6 Знак"/>
    <w:link w:val="6"/>
    <w:locked/>
    <w:rsid w:val="0031675D"/>
    <w:rPr>
      <w:rFonts w:ascii="Calibri" w:eastAsia="Times New Roman" w:hAnsi="Calibri" w:cs="Times New Roman"/>
      <w:color w:val="000000"/>
      <w:szCs w:val="20"/>
      <w:lang w:eastAsia="ru-RU"/>
    </w:rPr>
  </w:style>
  <w:style w:type="paragraph" w:styleId="7">
    <w:name w:val="toc 7"/>
    <w:basedOn w:val="a"/>
    <w:next w:val="a"/>
    <w:link w:val="70"/>
    <w:rsid w:val="0031675D"/>
    <w:pPr>
      <w:widowControl/>
      <w:suppressAutoHyphens w:val="0"/>
      <w:autoSpaceDN/>
      <w:spacing w:after="200" w:line="276" w:lineRule="auto"/>
      <w:ind w:left="1200"/>
    </w:pPr>
    <w:rPr>
      <w:rFonts w:ascii="Calibri" w:eastAsia="Times New Roman" w:hAnsi="Calibri" w:cs="Times New Roman"/>
      <w:color w:val="000000"/>
      <w:kern w:val="0"/>
      <w:sz w:val="22"/>
      <w:szCs w:val="20"/>
      <w:lang w:eastAsia="ru-RU" w:bidi="ar-SA"/>
    </w:rPr>
  </w:style>
  <w:style w:type="character" w:customStyle="1" w:styleId="70">
    <w:name w:val="Оглавление 7 Знак"/>
    <w:link w:val="7"/>
    <w:locked/>
    <w:rsid w:val="0031675D"/>
    <w:rPr>
      <w:rFonts w:ascii="Calibri" w:eastAsia="Times New Roman" w:hAnsi="Calibri" w:cs="Times New Roman"/>
      <w:color w:val="000000"/>
      <w:szCs w:val="20"/>
      <w:lang w:eastAsia="ru-RU"/>
    </w:rPr>
  </w:style>
  <w:style w:type="paragraph" w:styleId="31">
    <w:name w:val="toc 3"/>
    <w:basedOn w:val="a"/>
    <w:next w:val="a"/>
    <w:link w:val="32"/>
    <w:rsid w:val="0031675D"/>
    <w:pPr>
      <w:widowControl/>
      <w:suppressAutoHyphens w:val="0"/>
      <w:autoSpaceDN/>
      <w:spacing w:after="200" w:line="276" w:lineRule="auto"/>
      <w:ind w:left="400"/>
    </w:pPr>
    <w:rPr>
      <w:rFonts w:ascii="Calibri" w:eastAsia="Times New Roman" w:hAnsi="Calibri" w:cs="Times New Roman"/>
      <w:color w:val="000000"/>
      <w:kern w:val="0"/>
      <w:sz w:val="22"/>
      <w:szCs w:val="20"/>
      <w:lang w:eastAsia="ru-RU" w:bidi="ar-SA"/>
    </w:rPr>
  </w:style>
  <w:style w:type="character" w:customStyle="1" w:styleId="32">
    <w:name w:val="Оглавление 3 Знак"/>
    <w:link w:val="31"/>
    <w:locked/>
    <w:rsid w:val="0031675D"/>
    <w:rPr>
      <w:rFonts w:ascii="Calibri" w:eastAsia="Times New Roman" w:hAnsi="Calibri" w:cs="Times New Roman"/>
      <w:color w:val="000000"/>
      <w:szCs w:val="20"/>
      <w:lang w:eastAsia="ru-RU"/>
    </w:rPr>
  </w:style>
  <w:style w:type="paragraph" w:customStyle="1" w:styleId="15">
    <w:name w:val="Знак сноски1"/>
    <w:basedOn w:val="13"/>
    <w:link w:val="a8"/>
    <w:uiPriority w:val="99"/>
    <w:rsid w:val="0031675D"/>
    <w:rPr>
      <w:color w:val="auto"/>
      <w:sz w:val="20"/>
      <w:vertAlign w:val="superscript"/>
    </w:rPr>
  </w:style>
  <w:style w:type="character" w:styleId="a8">
    <w:name w:val="footnote reference"/>
    <w:link w:val="15"/>
    <w:uiPriority w:val="99"/>
    <w:rsid w:val="0031675D"/>
    <w:rPr>
      <w:rFonts w:ascii="Calibri" w:eastAsia="Times New Roman" w:hAnsi="Calibri" w:cs="Times New Roman"/>
      <w:sz w:val="20"/>
      <w:szCs w:val="20"/>
      <w:vertAlign w:val="superscript"/>
      <w:lang w:eastAsia="ru-RU"/>
    </w:rPr>
  </w:style>
  <w:style w:type="paragraph" w:styleId="a9">
    <w:name w:val="Balloon Text"/>
    <w:basedOn w:val="a"/>
    <w:link w:val="aa"/>
    <w:uiPriority w:val="99"/>
    <w:rsid w:val="0031675D"/>
    <w:pPr>
      <w:suppressAutoHyphens w:val="0"/>
      <w:autoSpaceDN/>
    </w:pPr>
    <w:rPr>
      <w:rFonts w:ascii="Tahoma" w:eastAsia="Times New Roman" w:hAnsi="Tahoma" w:cs="Times New Roman"/>
      <w:kern w:val="0"/>
      <w:sz w:val="16"/>
      <w:szCs w:val="20"/>
      <w:lang w:eastAsia="ru-RU" w:bidi="ar-SA"/>
    </w:rPr>
  </w:style>
  <w:style w:type="character" w:customStyle="1" w:styleId="aa">
    <w:name w:val="Текст выноски Знак"/>
    <w:basedOn w:val="a0"/>
    <w:link w:val="a9"/>
    <w:uiPriority w:val="99"/>
    <w:rsid w:val="0031675D"/>
    <w:rPr>
      <w:rFonts w:ascii="Tahoma" w:eastAsia="Times New Roman" w:hAnsi="Tahoma" w:cs="Times New Roman"/>
      <w:sz w:val="16"/>
      <w:szCs w:val="20"/>
      <w:lang w:eastAsia="ru-RU"/>
    </w:rPr>
  </w:style>
  <w:style w:type="paragraph" w:styleId="ab">
    <w:name w:val="List Paragraph"/>
    <w:basedOn w:val="a"/>
    <w:link w:val="ac"/>
    <w:rsid w:val="0031675D"/>
    <w:pPr>
      <w:suppressAutoHyphens w:val="0"/>
      <w:autoSpaceDN/>
      <w:ind w:left="720"/>
      <w:contextualSpacing/>
    </w:pPr>
    <w:rPr>
      <w:rFonts w:eastAsia="Times New Roman" w:cs="Times New Roman"/>
      <w:kern w:val="0"/>
      <w:sz w:val="20"/>
      <w:szCs w:val="20"/>
      <w:lang w:eastAsia="ru-RU" w:bidi="ar-SA"/>
    </w:rPr>
  </w:style>
  <w:style w:type="character" w:customStyle="1" w:styleId="ac">
    <w:name w:val="Абзац списка Знак"/>
    <w:link w:val="ab"/>
    <w:locked/>
    <w:rsid w:val="0031675D"/>
    <w:rPr>
      <w:rFonts w:ascii="Arial" w:eastAsia="Times New Roman" w:hAnsi="Arial" w:cs="Times New Roman"/>
      <w:sz w:val="20"/>
      <w:szCs w:val="20"/>
      <w:lang w:eastAsia="ru-RU"/>
    </w:rPr>
  </w:style>
  <w:style w:type="paragraph" w:customStyle="1" w:styleId="Footnote">
    <w:name w:val="Footnote"/>
    <w:basedOn w:val="a"/>
    <w:link w:val="Footnote1"/>
    <w:rsid w:val="0031675D"/>
    <w:pPr>
      <w:suppressAutoHyphens w:val="0"/>
      <w:autoSpaceDN/>
    </w:pPr>
    <w:rPr>
      <w:rFonts w:eastAsia="Times New Roman" w:cs="Times New Roman"/>
      <w:kern w:val="0"/>
      <w:sz w:val="20"/>
      <w:szCs w:val="20"/>
      <w:lang w:eastAsia="ru-RU" w:bidi="ar-SA"/>
    </w:rPr>
  </w:style>
  <w:style w:type="character" w:customStyle="1" w:styleId="Footnote1">
    <w:name w:val="Footnote1"/>
    <w:link w:val="Footnote"/>
    <w:locked/>
    <w:rsid w:val="0031675D"/>
    <w:rPr>
      <w:rFonts w:ascii="Arial" w:eastAsia="Times New Roman" w:hAnsi="Arial" w:cs="Times New Roman"/>
      <w:sz w:val="20"/>
      <w:szCs w:val="20"/>
      <w:lang w:eastAsia="ru-RU"/>
    </w:rPr>
  </w:style>
  <w:style w:type="paragraph" w:styleId="16">
    <w:name w:val="toc 1"/>
    <w:basedOn w:val="a"/>
    <w:next w:val="a"/>
    <w:link w:val="17"/>
    <w:rsid w:val="0031675D"/>
    <w:pPr>
      <w:widowControl/>
      <w:suppressAutoHyphens w:val="0"/>
      <w:autoSpaceDN/>
      <w:spacing w:after="200" w:line="276" w:lineRule="auto"/>
    </w:pPr>
    <w:rPr>
      <w:rFonts w:ascii="XO Thames" w:eastAsia="Times New Roman" w:hAnsi="XO Thames" w:cs="Times New Roman"/>
      <w:b/>
      <w:kern w:val="0"/>
      <w:sz w:val="20"/>
      <w:szCs w:val="20"/>
      <w:lang w:eastAsia="ru-RU" w:bidi="ar-SA"/>
    </w:rPr>
  </w:style>
  <w:style w:type="character" w:customStyle="1" w:styleId="17">
    <w:name w:val="Оглавление 1 Знак"/>
    <w:link w:val="16"/>
    <w:locked/>
    <w:rsid w:val="0031675D"/>
    <w:rPr>
      <w:rFonts w:ascii="XO Thames" w:eastAsia="Times New Roman" w:hAnsi="XO Thames" w:cs="Times New Roman"/>
      <w:b/>
      <w:sz w:val="20"/>
      <w:szCs w:val="20"/>
      <w:lang w:eastAsia="ru-RU"/>
    </w:rPr>
  </w:style>
  <w:style w:type="paragraph" w:customStyle="1" w:styleId="HeaderandFooter">
    <w:name w:val="Header and Footer"/>
    <w:link w:val="HeaderandFooter1"/>
    <w:rsid w:val="0031675D"/>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31675D"/>
    <w:rPr>
      <w:rFonts w:ascii="XO Thames" w:eastAsia="Times New Roman" w:hAnsi="XO Thames" w:cs="Calibri"/>
      <w:color w:val="000000"/>
      <w:lang w:eastAsia="ru-RU"/>
    </w:rPr>
  </w:style>
  <w:style w:type="paragraph" w:styleId="9">
    <w:name w:val="toc 9"/>
    <w:basedOn w:val="a"/>
    <w:next w:val="a"/>
    <w:link w:val="90"/>
    <w:rsid w:val="0031675D"/>
    <w:pPr>
      <w:widowControl/>
      <w:suppressAutoHyphens w:val="0"/>
      <w:autoSpaceDN/>
      <w:spacing w:after="200" w:line="276" w:lineRule="auto"/>
      <w:ind w:left="1600"/>
    </w:pPr>
    <w:rPr>
      <w:rFonts w:ascii="Calibri" w:eastAsia="Times New Roman" w:hAnsi="Calibri" w:cs="Times New Roman"/>
      <w:color w:val="000000"/>
      <w:kern w:val="0"/>
      <w:sz w:val="22"/>
      <w:szCs w:val="20"/>
      <w:lang w:eastAsia="ru-RU" w:bidi="ar-SA"/>
    </w:rPr>
  </w:style>
  <w:style w:type="character" w:customStyle="1" w:styleId="90">
    <w:name w:val="Оглавление 9 Знак"/>
    <w:link w:val="9"/>
    <w:locked/>
    <w:rsid w:val="0031675D"/>
    <w:rPr>
      <w:rFonts w:ascii="Calibri" w:eastAsia="Times New Roman" w:hAnsi="Calibri" w:cs="Times New Roman"/>
      <w:color w:val="000000"/>
      <w:szCs w:val="20"/>
      <w:lang w:eastAsia="ru-RU"/>
    </w:rPr>
  </w:style>
  <w:style w:type="paragraph" w:styleId="8">
    <w:name w:val="toc 8"/>
    <w:basedOn w:val="a"/>
    <w:next w:val="a"/>
    <w:link w:val="80"/>
    <w:rsid w:val="0031675D"/>
    <w:pPr>
      <w:widowControl/>
      <w:suppressAutoHyphens w:val="0"/>
      <w:autoSpaceDN/>
      <w:spacing w:after="200" w:line="276" w:lineRule="auto"/>
      <w:ind w:left="1400"/>
    </w:pPr>
    <w:rPr>
      <w:rFonts w:ascii="Calibri" w:eastAsia="Times New Roman" w:hAnsi="Calibri" w:cs="Times New Roman"/>
      <w:color w:val="000000"/>
      <w:kern w:val="0"/>
      <w:sz w:val="22"/>
      <w:szCs w:val="20"/>
      <w:lang w:eastAsia="ru-RU" w:bidi="ar-SA"/>
    </w:rPr>
  </w:style>
  <w:style w:type="character" w:customStyle="1" w:styleId="80">
    <w:name w:val="Оглавление 8 Знак"/>
    <w:link w:val="8"/>
    <w:locked/>
    <w:rsid w:val="0031675D"/>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31675D"/>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31675D"/>
    <w:rPr>
      <w:rFonts w:ascii="Courier New" w:eastAsia="Times New Roman" w:hAnsi="Courier New" w:cs="Calibri"/>
      <w:color w:val="000000"/>
      <w:lang w:eastAsia="ru-RU"/>
    </w:rPr>
  </w:style>
  <w:style w:type="paragraph" w:styleId="33">
    <w:name w:val="Body Text Indent 3"/>
    <w:basedOn w:val="a"/>
    <w:link w:val="34"/>
    <w:uiPriority w:val="99"/>
    <w:rsid w:val="0031675D"/>
    <w:pPr>
      <w:widowControl/>
      <w:suppressAutoHyphens w:val="0"/>
      <w:autoSpaceDN/>
      <w:ind w:left="1418" w:hanging="1418"/>
      <w:jc w:val="both"/>
    </w:pPr>
    <w:rPr>
      <w:rFonts w:ascii="Times New Roman" w:eastAsia="Times New Roman" w:hAnsi="Times New Roman" w:cs="Times New Roman"/>
      <w:kern w:val="0"/>
      <w:sz w:val="28"/>
      <w:szCs w:val="20"/>
      <w:lang w:eastAsia="ru-RU" w:bidi="ar-SA"/>
    </w:rPr>
  </w:style>
  <w:style w:type="character" w:customStyle="1" w:styleId="34">
    <w:name w:val="Основной текст с отступом 3 Знак"/>
    <w:basedOn w:val="a0"/>
    <w:link w:val="33"/>
    <w:uiPriority w:val="99"/>
    <w:rsid w:val="0031675D"/>
    <w:rPr>
      <w:rFonts w:ascii="Times New Roman" w:eastAsia="Times New Roman" w:hAnsi="Times New Roman" w:cs="Times New Roman"/>
      <w:sz w:val="28"/>
      <w:szCs w:val="20"/>
      <w:lang w:eastAsia="ru-RU"/>
    </w:rPr>
  </w:style>
  <w:style w:type="paragraph" w:styleId="51">
    <w:name w:val="toc 5"/>
    <w:basedOn w:val="a"/>
    <w:next w:val="a"/>
    <w:link w:val="52"/>
    <w:rsid w:val="0031675D"/>
    <w:pPr>
      <w:widowControl/>
      <w:suppressAutoHyphens w:val="0"/>
      <w:autoSpaceDN/>
      <w:spacing w:after="200" w:line="276" w:lineRule="auto"/>
      <w:ind w:left="800"/>
    </w:pPr>
    <w:rPr>
      <w:rFonts w:ascii="Calibri" w:eastAsia="Times New Roman" w:hAnsi="Calibri" w:cs="Times New Roman"/>
      <w:color w:val="000000"/>
      <w:kern w:val="0"/>
      <w:sz w:val="22"/>
      <w:szCs w:val="20"/>
      <w:lang w:eastAsia="ru-RU" w:bidi="ar-SA"/>
    </w:rPr>
  </w:style>
  <w:style w:type="character" w:customStyle="1" w:styleId="52">
    <w:name w:val="Оглавление 5 Знак"/>
    <w:link w:val="51"/>
    <w:locked/>
    <w:rsid w:val="0031675D"/>
    <w:rPr>
      <w:rFonts w:ascii="Calibri" w:eastAsia="Times New Roman" w:hAnsi="Calibri" w:cs="Times New Roman"/>
      <w:color w:val="000000"/>
      <w:szCs w:val="20"/>
      <w:lang w:eastAsia="ru-RU"/>
    </w:rPr>
  </w:style>
  <w:style w:type="paragraph" w:customStyle="1" w:styleId="ConsPlusCell">
    <w:name w:val="ConsPlusCell"/>
    <w:link w:val="ConsPlusCell1"/>
    <w:rsid w:val="0031675D"/>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31675D"/>
    <w:rPr>
      <w:rFonts w:ascii="Courier New" w:eastAsia="Times New Roman" w:hAnsi="Courier New" w:cs="Calibri"/>
      <w:color w:val="000000"/>
      <w:lang w:eastAsia="ru-RU"/>
    </w:rPr>
  </w:style>
  <w:style w:type="paragraph" w:styleId="ad">
    <w:name w:val="header"/>
    <w:basedOn w:val="a"/>
    <w:link w:val="ae"/>
    <w:uiPriority w:val="99"/>
    <w:rsid w:val="0031675D"/>
    <w:pPr>
      <w:tabs>
        <w:tab w:val="center" w:pos="4677"/>
        <w:tab w:val="right" w:pos="9355"/>
      </w:tabs>
      <w:suppressAutoHyphens w:val="0"/>
      <w:autoSpaceDN/>
    </w:pPr>
    <w:rPr>
      <w:rFonts w:eastAsia="Times New Roman" w:cs="Times New Roman"/>
      <w:kern w:val="0"/>
      <w:sz w:val="20"/>
      <w:szCs w:val="20"/>
      <w:lang w:eastAsia="ru-RU" w:bidi="ar-SA"/>
    </w:rPr>
  </w:style>
  <w:style w:type="character" w:customStyle="1" w:styleId="ae">
    <w:name w:val="Верхний колонтитул Знак"/>
    <w:basedOn w:val="a0"/>
    <w:link w:val="ad"/>
    <w:uiPriority w:val="99"/>
    <w:rsid w:val="0031675D"/>
    <w:rPr>
      <w:rFonts w:ascii="Arial" w:eastAsia="Times New Roman" w:hAnsi="Arial" w:cs="Times New Roman"/>
      <w:sz w:val="20"/>
      <w:szCs w:val="20"/>
      <w:lang w:eastAsia="ru-RU"/>
    </w:rPr>
  </w:style>
  <w:style w:type="paragraph" w:styleId="af">
    <w:name w:val="Subtitle"/>
    <w:basedOn w:val="a"/>
    <w:next w:val="a"/>
    <w:link w:val="af0"/>
    <w:uiPriority w:val="11"/>
    <w:qFormat/>
    <w:rsid w:val="0031675D"/>
    <w:pPr>
      <w:widowControl/>
      <w:suppressAutoHyphens w:val="0"/>
      <w:autoSpaceDN/>
      <w:spacing w:after="200" w:line="276" w:lineRule="auto"/>
    </w:pPr>
    <w:rPr>
      <w:rFonts w:ascii="XO Thames" w:eastAsia="Times New Roman" w:hAnsi="XO Thames" w:cs="Times New Roman"/>
      <w:i/>
      <w:color w:val="616161"/>
      <w:kern w:val="0"/>
      <w:szCs w:val="20"/>
      <w:lang w:eastAsia="ru-RU" w:bidi="ar-SA"/>
    </w:rPr>
  </w:style>
  <w:style w:type="character" w:customStyle="1" w:styleId="af0">
    <w:name w:val="Подзаголовок Знак"/>
    <w:basedOn w:val="a0"/>
    <w:link w:val="af"/>
    <w:uiPriority w:val="11"/>
    <w:rsid w:val="0031675D"/>
    <w:rPr>
      <w:rFonts w:ascii="XO Thames" w:eastAsia="Times New Roman" w:hAnsi="XO Thames" w:cs="Times New Roman"/>
      <w:i/>
      <w:color w:val="616161"/>
      <w:sz w:val="24"/>
      <w:szCs w:val="20"/>
      <w:lang w:eastAsia="ru-RU"/>
    </w:rPr>
  </w:style>
  <w:style w:type="paragraph" w:customStyle="1" w:styleId="toc10">
    <w:name w:val="toc 10"/>
    <w:next w:val="a"/>
    <w:link w:val="toc101"/>
    <w:rsid w:val="0031675D"/>
    <w:pPr>
      <w:ind w:left="1800"/>
    </w:pPr>
    <w:rPr>
      <w:rFonts w:ascii="Calibri" w:eastAsia="Times New Roman" w:hAnsi="Calibri" w:cs="Times New Roman"/>
      <w:color w:val="000000"/>
      <w:szCs w:val="20"/>
      <w:lang w:eastAsia="ru-RU"/>
    </w:rPr>
  </w:style>
  <w:style w:type="character" w:customStyle="1" w:styleId="toc101">
    <w:name w:val="toc 101"/>
    <w:link w:val="toc10"/>
    <w:locked/>
    <w:rsid w:val="0031675D"/>
    <w:rPr>
      <w:rFonts w:ascii="Calibri" w:eastAsia="Times New Roman" w:hAnsi="Calibri" w:cs="Times New Roman"/>
      <w:color w:val="000000"/>
      <w:szCs w:val="20"/>
      <w:lang w:eastAsia="ru-RU"/>
    </w:rPr>
  </w:style>
  <w:style w:type="paragraph" w:styleId="af1">
    <w:name w:val="Title"/>
    <w:basedOn w:val="a"/>
    <w:next w:val="a"/>
    <w:link w:val="af2"/>
    <w:uiPriority w:val="10"/>
    <w:qFormat/>
    <w:rsid w:val="0031675D"/>
    <w:pPr>
      <w:widowControl/>
      <w:suppressAutoHyphens w:val="0"/>
      <w:autoSpaceDN/>
      <w:spacing w:after="200" w:line="276" w:lineRule="auto"/>
    </w:pPr>
    <w:rPr>
      <w:rFonts w:ascii="XO Thames" w:eastAsia="Times New Roman" w:hAnsi="XO Thames" w:cs="Times New Roman"/>
      <w:b/>
      <w:kern w:val="0"/>
      <w:sz w:val="52"/>
      <w:szCs w:val="20"/>
      <w:lang w:eastAsia="ru-RU" w:bidi="ar-SA"/>
    </w:rPr>
  </w:style>
  <w:style w:type="character" w:customStyle="1" w:styleId="af2">
    <w:name w:val="Название Знак"/>
    <w:basedOn w:val="a0"/>
    <w:link w:val="af1"/>
    <w:uiPriority w:val="10"/>
    <w:rsid w:val="0031675D"/>
    <w:rPr>
      <w:rFonts w:ascii="XO Thames" w:eastAsia="Times New Roman" w:hAnsi="XO Thames" w:cs="Times New Roman"/>
      <w:b/>
      <w:sz w:val="52"/>
      <w:szCs w:val="20"/>
      <w:lang w:eastAsia="ru-RU"/>
    </w:rPr>
  </w:style>
  <w:style w:type="paragraph" w:customStyle="1" w:styleId="ConsPlusTitle">
    <w:name w:val="ConsPlusTitle"/>
    <w:link w:val="ConsPlusTitle1"/>
    <w:rsid w:val="0031675D"/>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31675D"/>
    <w:rPr>
      <w:rFonts w:ascii="Times New Roman" w:eastAsia="Times New Roman" w:hAnsi="Times New Roman" w:cs="Times New Roman"/>
      <w:b/>
      <w:sz w:val="24"/>
      <w:lang w:eastAsia="ru-RU"/>
    </w:rPr>
  </w:style>
  <w:style w:type="paragraph" w:styleId="af3">
    <w:name w:val="footnote text"/>
    <w:basedOn w:val="a"/>
    <w:link w:val="af4"/>
    <w:rsid w:val="0031675D"/>
    <w:pPr>
      <w:widowControl/>
      <w:autoSpaceDN/>
    </w:pPr>
    <w:rPr>
      <w:rFonts w:ascii="Times New Roman" w:eastAsia="Times New Roman" w:hAnsi="Times New Roman" w:cs="Times New Roman"/>
      <w:kern w:val="0"/>
      <w:sz w:val="20"/>
      <w:szCs w:val="20"/>
      <w:lang w:eastAsia="ar-SA" w:bidi="ar-SA"/>
    </w:rPr>
  </w:style>
  <w:style w:type="character" w:customStyle="1" w:styleId="af4">
    <w:name w:val="Текст сноски Знак"/>
    <w:basedOn w:val="a0"/>
    <w:link w:val="af3"/>
    <w:rsid w:val="0031675D"/>
    <w:rPr>
      <w:rFonts w:ascii="Times New Roman" w:eastAsia="Times New Roman" w:hAnsi="Times New Roman" w:cs="Times New Roman"/>
      <w:sz w:val="20"/>
      <w:szCs w:val="20"/>
      <w:lang w:eastAsia="ar-SA"/>
    </w:rPr>
  </w:style>
  <w:style w:type="character" w:customStyle="1" w:styleId="af5">
    <w:name w:val="Текст примечания Знак"/>
    <w:basedOn w:val="a0"/>
    <w:link w:val="af6"/>
    <w:uiPriority w:val="99"/>
    <w:semiHidden/>
    <w:rsid w:val="0031675D"/>
    <w:rPr>
      <w:rFonts w:ascii="Arial" w:eastAsia="Times New Roman" w:hAnsi="Arial" w:cs="Times New Roman"/>
      <w:sz w:val="20"/>
      <w:szCs w:val="20"/>
      <w:lang w:eastAsia="ru-RU"/>
    </w:rPr>
  </w:style>
  <w:style w:type="paragraph" w:styleId="af6">
    <w:name w:val="annotation text"/>
    <w:basedOn w:val="a"/>
    <w:link w:val="af5"/>
    <w:uiPriority w:val="99"/>
    <w:semiHidden/>
    <w:unhideWhenUsed/>
    <w:rsid w:val="0031675D"/>
    <w:pPr>
      <w:suppressAutoHyphens w:val="0"/>
      <w:autoSpaceDN/>
    </w:pPr>
    <w:rPr>
      <w:rFonts w:eastAsia="Times New Roman" w:cs="Times New Roman"/>
      <w:kern w:val="0"/>
      <w:sz w:val="20"/>
      <w:szCs w:val="20"/>
      <w:lang w:eastAsia="ru-RU" w:bidi="ar-SA"/>
    </w:rPr>
  </w:style>
  <w:style w:type="character" w:customStyle="1" w:styleId="af7">
    <w:name w:val="Тема примечания Знак"/>
    <w:basedOn w:val="af5"/>
    <w:link w:val="af8"/>
    <w:uiPriority w:val="99"/>
    <w:semiHidden/>
    <w:rsid w:val="0031675D"/>
    <w:rPr>
      <w:b/>
      <w:bCs/>
    </w:rPr>
  </w:style>
  <w:style w:type="paragraph" w:styleId="af8">
    <w:name w:val="annotation subject"/>
    <w:basedOn w:val="af6"/>
    <w:next w:val="af6"/>
    <w:link w:val="af7"/>
    <w:uiPriority w:val="99"/>
    <w:semiHidden/>
    <w:unhideWhenUsed/>
    <w:rsid w:val="0031675D"/>
    <w:rPr>
      <w:b/>
      <w:bCs/>
    </w:rPr>
  </w:style>
  <w:style w:type="paragraph" w:styleId="HTML">
    <w:name w:val="HTML Preformatted"/>
    <w:basedOn w:val="a"/>
    <w:link w:val="HTML0"/>
    <w:uiPriority w:val="99"/>
    <w:unhideWhenUsed/>
    <w:rsid w:val="003167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31675D"/>
    <w:rPr>
      <w:rFonts w:ascii="Courier New" w:eastAsia="Times New Roman" w:hAnsi="Courier New" w:cs="Courier New"/>
      <w:sz w:val="20"/>
      <w:szCs w:val="20"/>
      <w:lang w:eastAsia="ru-RU"/>
    </w:rPr>
  </w:style>
  <w:style w:type="paragraph" w:styleId="af9">
    <w:name w:val="endnote text"/>
    <w:basedOn w:val="a"/>
    <w:link w:val="afa"/>
    <w:semiHidden/>
    <w:rsid w:val="0031675D"/>
    <w:pPr>
      <w:widowControl/>
      <w:suppressAutoHyphens w:val="0"/>
      <w:autoSpaceDN/>
    </w:pPr>
    <w:rPr>
      <w:rFonts w:ascii="Times New Roman" w:eastAsia="Times New Roman" w:hAnsi="Times New Roman" w:cs="Times New Roman"/>
      <w:kern w:val="0"/>
      <w:sz w:val="20"/>
      <w:szCs w:val="20"/>
      <w:lang w:eastAsia="ru-RU" w:bidi="ar-SA"/>
    </w:rPr>
  </w:style>
  <w:style w:type="character" w:customStyle="1" w:styleId="afa">
    <w:name w:val="Текст концевой сноски Знак"/>
    <w:basedOn w:val="a0"/>
    <w:link w:val="af9"/>
    <w:semiHidden/>
    <w:rsid w:val="0031675D"/>
    <w:rPr>
      <w:rFonts w:ascii="Times New Roman" w:eastAsia="Times New Roman" w:hAnsi="Times New Roman" w:cs="Times New Roman"/>
      <w:sz w:val="20"/>
      <w:szCs w:val="20"/>
      <w:lang w:eastAsia="ru-RU"/>
    </w:rPr>
  </w:style>
  <w:style w:type="table" w:styleId="afb">
    <w:name w:val="Table Grid"/>
    <w:basedOn w:val="a1"/>
    <w:uiPriority w:val="59"/>
    <w:unhideWhenUsed/>
    <w:rsid w:val="00316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31675D"/>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character" w:customStyle="1" w:styleId="bumpedfont15">
    <w:name w:val="bumpedfont15"/>
    <w:basedOn w:val="a0"/>
    <w:rsid w:val="0031675D"/>
  </w:style>
  <w:style w:type="paragraph" w:customStyle="1" w:styleId="s15">
    <w:name w:val="s15"/>
    <w:basedOn w:val="a"/>
    <w:rsid w:val="00381C5F"/>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5844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23C83C17B871DEEBA89A380C87F6286CA5DA0B5211D7E3001E5EE84BC1F42D7A7E7591Ak71D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A52116E6A289BF369CB39771E0A7B6931003686C37F871DEEBA89A380C87F6286CA5DA3B1271628694EE4B2C3E80C41DEA7E551067E67D8k01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37</Pages>
  <Words>11551</Words>
  <Characters>65845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10</cp:revision>
  <cp:lastPrinted>2021-10-01T10:59:00Z</cp:lastPrinted>
  <dcterms:created xsi:type="dcterms:W3CDTF">2021-09-23T11:43:00Z</dcterms:created>
  <dcterms:modified xsi:type="dcterms:W3CDTF">2021-10-01T11:00:00Z</dcterms:modified>
</cp:coreProperties>
</file>