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C88" w:rsidRPr="00715C88" w:rsidRDefault="00715C88" w:rsidP="00715C88">
      <w:pPr>
        <w:jc w:val="center"/>
        <w:rPr>
          <w:i/>
          <w:color w:val="FF0000"/>
          <w:sz w:val="28"/>
          <w:szCs w:val="28"/>
        </w:rPr>
      </w:pPr>
      <w:r>
        <w:rPr>
          <w:sz w:val="28"/>
          <w:szCs w:val="28"/>
        </w:rPr>
        <w:t xml:space="preserve">МУНИЦИПАЛЬНОЕ ОБРАЗОВАНИЕ  </w:t>
      </w:r>
    </w:p>
    <w:p w:rsidR="00715C88" w:rsidRDefault="00715C88" w:rsidP="00715C88">
      <w:pPr>
        <w:jc w:val="center"/>
        <w:rPr>
          <w:sz w:val="28"/>
          <w:szCs w:val="28"/>
        </w:rPr>
      </w:pPr>
      <w:r>
        <w:rPr>
          <w:sz w:val="28"/>
          <w:szCs w:val="28"/>
        </w:rPr>
        <w:t>КАЛИТИНСКОЕ СЕЛЬСКОЕ ПОСЕЛЕНИЕ</w:t>
      </w:r>
    </w:p>
    <w:p w:rsidR="00715C88" w:rsidRDefault="00715C88" w:rsidP="00715C88">
      <w:pPr>
        <w:jc w:val="center"/>
        <w:rPr>
          <w:sz w:val="28"/>
          <w:szCs w:val="28"/>
        </w:rPr>
      </w:pPr>
      <w:r>
        <w:rPr>
          <w:sz w:val="28"/>
          <w:szCs w:val="28"/>
        </w:rPr>
        <w:t>ВОЛОСОВСКОГО МУНИЦИПАЛЬНОГО РАЙОНА</w:t>
      </w:r>
    </w:p>
    <w:p w:rsidR="00715C88" w:rsidRDefault="00715C88" w:rsidP="00715C88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715C88" w:rsidRDefault="00715C88" w:rsidP="00715C88">
      <w:pPr>
        <w:jc w:val="center"/>
        <w:rPr>
          <w:b/>
          <w:sz w:val="28"/>
          <w:szCs w:val="28"/>
        </w:rPr>
      </w:pPr>
    </w:p>
    <w:p w:rsidR="00715C88" w:rsidRDefault="00715C88" w:rsidP="00715C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715C88" w:rsidRDefault="00715C88" w:rsidP="00715C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КАЛИТИНСКОГО СЕЛЬСКОГО ПОСЕЛЕНИЯ</w:t>
      </w:r>
    </w:p>
    <w:p w:rsidR="00715C88" w:rsidRDefault="00715C88" w:rsidP="00715C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715C88" w:rsidRDefault="00715C88" w:rsidP="00715C88">
      <w:pPr>
        <w:jc w:val="center"/>
        <w:rPr>
          <w:sz w:val="28"/>
          <w:szCs w:val="28"/>
        </w:rPr>
      </w:pPr>
      <w:r>
        <w:rPr>
          <w:sz w:val="28"/>
          <w:szCs w:val="28"/>
        </w:rPr>
        <w:t>(двадцать восьмое заседание первого созыва)</w:t>
      </w:r>
    </w:p>
    <w:p w:rsidR="00715C88" w:rsidRDefault="00557109" w:rsidP="00715C88">
      <w:pPr>
        <w:jc w:val="center"/>
        <w:rPr>
          <w:sz w:val="28"/>
          <w:szCs w:val="28"/>
        </w:rPr>
      </w:pPr>
      <w:r>
        <w:rPr>
          <w:sz w:val="28"/>
          <w:szCs w:val="28"/>
        </w:rPr>
        <w:t>от 18 августа</w:t>
      </w:r>
      <w:r w:rsidR="00715C88">
        <w:rPr>
          <w:sz w:val="28"/>
          <w:szCs w:val="28"/>
        </w:rPr>
        <w:t xml:space="preserve"> 2022 года №</w:t>
      </w:r>
      <w:r>
        <w:rPr>
          <w:sz w:val="28"/>
          <w:szCs w:val="28"/>
        </w:rPr>
        <w:t xml:space="preserve"> 175</w:t>
      </w:r>
      <w:r w:rsidR="00715C88">
        <w:rPr>
          <w:sz w:val="28"/>
          <w:szCs w:val="28"/>
        </w:rPr>
        <w:t xml:space="preserve"> </w:t>
      </w:r>
    </w:p>
    <w:p w:rsidR="00715C88" w:rsidRDefault="00715C88" w:rsidP="00715C88">
      <w:pPr>
        <w:jc w:val="center"/>
        <w:rPr>
          <w:b/>
        </w:rPr>
      </w:pPr>
    </w:p>
    <w:p w:rsidR="002943D3" w:rsidRPr="002943D3" w:rsidRDefault="002943D3" w:rsidP="002943D3">
      <w:pPr>
        <w:ind w:firstLine="709"/>
        <w:jc w:val="both"/>
        <w:rPr>
          <w:b/>
          <w:bCs/>
          <w:sz w:val="28"/>
          <w:szCs w:val="28"/>
        </w:rPr>
      </w:pPr>
      <w:proofErr w:type="gramStart"/>
      <w:r w:rsidRPr="002943D3">
        <w:rPr>
          <w:b/>
          <w:bCs/>
          <w:sz w:val="28"/>
          <w:szCs w:val="28"/>
        </w:rPr>
        <w:t>Об установлении учетной нормы площади жилого помещения в целях принятия граждан на учет в качестве нуждающихся в жилых помещениях</w:t>
      </w:r>
      <w:proofErr w:type="gramEnd"/>
      <w:r w:rsidRPr="002943D3">
        <w:rPr>
          <w:b/>
          <w:bCs/>
          <w:sz w:val="28"/>
          <w:szCs w:val="28"/>
        </w:rPr>
        <w:t xml:space="preserve"> и нормы предоставления площади жилого помещения по договору социального найма муниципального жилищного фонда социального использования</w:t>
      </w:r>
    </w:p>
    <w:p w:rsidR="00715C88" w:rsidRDefault="00715C88" w:rsidP="00715C88">
      <w:pPr>
        <w:autoSpaceDE w:val="0"/>
        <w:autoSpaceDN w:val="0"/>
        <w:adjustRightInd w:val="0"/>
        <w:rPr>
          <w:rFonts w:ascii="PragmaticaC" w:hAnsi="PragmaticaC" w:cs="PragmaticaC"/>
          <w:color w:val="231F20"/>
        </w:rPr>
      </w:pPr>
    </w:p>
    <w:p w:rsidR="00715C88" w:rsidRDefault="002943D3" w:rsidP="00715C88">
      <w:pPr>
        <w:autoSpaceDE w:val="0"/>
        <w:autoSpaceDN w:val="0"/>
        <w:adjustRightInd w:val="0"/>
        <w:ind w:firstLine="851"/>
        <w:jc w:val="both"/>
        <w:rPr>
          <w:b/>
          <w:bCs/>
          <w:color w:val="231F20"/>
          <w:sz w:val="28"/>
          <w:szCs w:val="28"/>
        </w:rPr>
      </w:pPr>
      <w:proofErr w:type="gramStart"/>
      <w:r w:rsidRPr="002943D3">
        <w:rPr>
          <w:sz w:val="28"/>
          <w:szCs w:val="28"/>
        </w:rPr>
        <w:t>В соответствии со ст. 40 Конституции Российской Федерации, ст.ст. 14, 50 Жилищного кодекса РФ, ст. 16 Федерального закона от 06.10.2003 №131 –ФЗ «Об общих принципах организации местного самоуправления в РФ», в целях реализации конституционного права граждан на жилище, исходя из уровня обеспеченности граждан жилыми помещениями, предоставляемыми по договорам социального найма из муниципального жилищного фонда социального использования</w:t>
      </w:r>
      <w:r w:rsidR="00715C88" w:rsidRPr="002943D3">
        <w:rPr>
          <w:sz w:val="28"/>
          <w:szCs w:val="28"/>
        </w:rPr>
        <w:t>,</w:t>
      </w:r>
      <w:r w:rsidR="00715C88">
        <w:rPr>
          <w:sz w:val="28"/>
          <w:szCs w:val="28"/>
        </w:rPr>
        <w:t xml:space="preserve"> совет депутатов муниципального</w:t>
      </w:r>
      <w:proofErr w:type="gramEnd"/>
      <w:r w:rsidR="00715C88">
        <w:rPr>
          <w:sz w:val="28"/>
          <w:szCs w:val="28"/>
        </w:rPr>
        <w:t xml:space="preserve"> образования Калитинское  сельское поселение</w:t>
      </w:r>
      <w:r w:rsidR="00715C88">
        <w:t xml:space="preserve"> </w:t>
      </w:r>
      <w:r w:rsidR="00715C88">
        <w:rPr>
          <w:b/>
          <w:bCs/>
          <w:color w:val="231F20"/>
          <w:sz w:val="28"/>
          <w:szCs w:val="28"/>
        </w:rPr>
        <w:t>РЕШИЛ:</w:t>
      </w:r>
    </w:p>
    <w:p w:rsidR="00715C88" w:rsidRDefault="00715C88" w:rsidP="00715C88">
      <w:pPr>
        <w:autoSpaceDE w:val="0"/>
        <w:autoSpaceDN w:val="0"/>
        <w:adjustRightInd w:val="0"/>
        <w:ind w:firstLine="851"/>
        <w:jc w:val="both"/>
        <w:rPr>
          <w:b/>
          <w:bCs/>
          <w:color w:val="231F20"/>
          <w:sz w:val="28"/>
          <w:szCs w:val="28"/>
        </w:rPr>
      </w:pPr>
    </w:p>
    <w:p w:rsidR="002943D3" w:rsidRPr="002943D3" w:rsidRDefault="002943D3" w:rsidP="002943D3">
      <w:pPr>
        <w:ind w:firstLine="851"/>
        <w:jc w:val="both"/>
        <w:rPr>
          <w:sz w:val="28"/>
          <w:szCs w:val="28"/>
        </w:rPr>
      </w:pPr>
      <w:bookmarkStart w:id="0" w:name="sub_2"/>
      <w:r w:rsidRPr="002943D3">
        <w:rPr>
          <w:sz w:val="28"/>
          <w:szCs w:val="28"/>
        </w:rPr>
        <w:t xml:space="preserve">1. </w:t>
      </w:r>
      <w:r>
        <w:rPr>
          <w:sz w:val="28"/>
          <w:szCs w:val="28"/>
        </w:rPr>
        <w:t>Установить в м</w:t>
      </w:r>
      <w:r w:rsidRPr="002943D3">
        <w:rPr>
          <w:sz w:val="28"/>
          <w:szCs w:val="28"/>
        </w:rPr>
        <w:t xml:space="preserve">униципальном образовании </w:t>
      </w:r>
      <w:r>
        <w:rPr>
          <w:sz w:val="28"/>
          <w:szCs w:val="28"/>
        </w:rPr>
        <w:t>Калитинское сельское</w:t>
      </w:r>
      <w:r w:rsidRPr="002943D3">
        <w:rPr>
          <w:sz w:val="28"/>
          <w:szCs w:val="28"/>
        </w:rPr>
        <w:t xml:space="preserve"> поселение </w:t>
      </w:r>
      <w:proofErr w:type="spellStart"/>
      <w:r w:rsidRPr="002943D3">
        <w:rPr>
          <w:sz w:val="28"/>
          <w:szCs w:val="28"/>
        </w:rPr>
        <w:t>Волосовского</w:t>
      </w:r>
      <w:proofErr w:type="spellEnd"/>
      <w:r w:rsidRPr="002943D3">
        <w:rPr>
          <w:sz w:val="28"/>
          <w:szCs w:val="28"/>
        </w:rPr>
        <w:t xml:space="preserve"> муниципального района Ленинградской области:</w:t>
      </w:r>
    </w:p>
    <w:p w:rsidR="002943D3" w:rsidRPr="002943D3" w:rsidRDefault="002943D3" w:rsidP="002943D3">
      <w:pPr>
        <w:ind w:firstLine="851"/>
        <w:jc w:val="both"/>
        <w:rPr>
          <w:sz w:val="28"/>
          <w:szCs w:val="28"/>
        </w:rPr>
      </w:pPr>
      <w:r w:rsidRPr="002943D3">
        <w:rPr>
          <w:sz w:val="28"/>
          <w:szCs w:val="28"/>
        </w:rPr>
        <w:t xml:space="preserve">1.1. Учетную норму площади жилого помещения не более 9 квадратных метров общей площади жилого помещения на одного человека – минимальный размер площади жилого помещения, </w:t>
      </w:r>
      <w:proofErr w:type="gramStart"/>
      <w:r w:rsidRPr="002943D3">
        <w:rPr>
          <w:sz w:val="28"/>
          <w:szCs w:val="28"/>
        </w:rPr>
        <w:t>исходя из которого определяется</w:t>
      </w:r>
      <w:proofErr w:type="gramEnd"/>
      <w:r w:rsidRPr="002943D3">
        <w:rPr>
          <w:sz w:val="28"/>
          <w:szCs w:val="28"/>
        </w:rPr>
        <w:t xml:space="preserve"> уровень обеспеченности граждан общей площадью жилого помещения в целях их принятия на учет в качестве нуждающихся в жилых помещениях.</w:t>
      </w:r>
    </w:p>
    <w:p w:rsidR="002943D3" w:rsidRPr="002943D3" w:rsidRDefault="002943D3" w:rsidP="002943D3">
      <w:pPr>
        <w:ind w:firstLine="851"/>
        <w:jc w:val="both"/>
        <w:rPr>
          <w:sz w:val="28"/>
          <w:szCs w:val="28"/>
        </w:rPr>
      </w:pPr>
      <w:r w:rsidRPr="002943D3">
        <w:rPr>
          <w:sz w:val="28"/>
          <w:szCs w:val="28"/>
        </w:rPr>
        <w:t xml:space="preserve">1.2. Норму предоставления площади жилого помещения по договору социального найма в размере 18 квадратных метров общей площади жилого помещения на одного человека, </w:t>
      </w:r>
      <w:proofErr w:type="gramStart"/>
      <w:r w:rsidRPr="002943D3">
        <w:rPr>
          <w:sz w:val="28"/>
          <w:szCs w:val="28"/>
        </w:rPr>
        <w:t>исходя из которой определяется</w:t>
      </w:r>
      <w:proofErr w:type="gramEnd"/>
      <w:r w:rsidRPr="002943D3">
        <w:rPr>
          <w:sz w:val="28"/>
          <w:szCs w:val="28"/>
        </w:rPr>
        <w:t xml:space="preserve"> минимальный размер общей площади жилого помещения предоставляемого по договору социального найма.</w:t>
      </w:r>
    </w:p>
    <w:p w:rsidR="002943D3" w:rsidRPr="002943D3" w:rsidRDefault="002943D3" w:rsidP="002943D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 решение совета</w:t>
      </w:r>
      <w:r w:rsidRPr="002943D3">
        <w:rPr>
          <w:sz w:val="28"/>
          <w:szCs w:val="28"/>
        </w:rPr>
        <w:t xml:space="preserve"> депутатов </w:t>
      </w:r>
      <w:r>
        <w:rPr>
          <w:sz w:val="28"/>
          <w:szCs w:val="28"/>
        </w:rPr>
        <w:t xml:space="preserve">муниципального образования Калитинское сельское поселение </w:t>
      </w:r>
      <w:proofErr w:type="spellStart"/>
      <w:r>
        <w:rPr>
          <w:sz w:val="28"/>
          <w:szCs w:val="28"/>
        </w:rPr>
        <w:t>Волосовского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от 21.03.2006 </w:t>
      </w:r>
      <w:r w:rsidRPr="002943D3">
        <w:rPr>
          <w:sz w:val="28"/>
          <w:szCs w:val="28"/>
        </w:rPr>
        <w:t>г. №</w:t>
      </w:r>
      <w:r>
        <w:rPr>
          <w:sz w:val="28"/>
          <w:szCs w:val="28"/>
        </w:rPr>
        <w:t xml:space="preserve"> 2</w:t>
      </w:r>
      <w:r w:rsidRPr="002943D3">
        <w:rPr>
          <w:sz w:val="28"/>
          <w:szCs w:val="28"/>
        </w:rPr>
        <w:t xml:space="preserve">6 «Об утверждении нормы предоставления и учетной нормы площади жилого помещения в </w:t>
      </w:r>
      <w:r>
        <w:rPr>
          <w:sz w:val="28"/>
          <w:szCs w:val="28"/>
        </w:rPr>
        <w:t xml:space="preserve">муниципальном образовании Калитинское сельское поселение </w:t>
      </w:r>
      <w:proofErr w:type="spellStart"/>
      <w:r>
        <w:rPr>
          <w:sz w:val="28"/>
          <w:szCs w:val="28"/>
        </w:rPr>
        <w:t>Волосовского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</w:t>
      </w:r>
      <w:r w:rsidRPr="002943D3">
        <w:rPr>
          <w:sz w:val="28"/>
          <w:szCs w:val="28"/>
        </w:rPr>
        <w:t>».</w:t>
      </w:r>
    </w:p>
    <w:bookmarkEnd w:id="0"/>
    <w:p w:rsidR="00715C88" w:rsidRPr="002C619A" w:rsidRDefault="002943D3" w:rsidP="00715C88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715C88" w:rsidRPr="002C619A">
        <w:rPr>
          <w:sz w:val="28"/>
          <w:szCs w:val="28"/>
        </w:rPr>
        <w:t xml:space="preserve">. Настоящее решение опубликовать в общественно-политической газете </w:t>
      </w:r>
      <w:proofErr w:type="spellStart"/>
      <w:r w:rsidR="00715C88" w:rsidRPr="002C619A">
        <w:rPr>
          <w:sz w:val="28"/>
          <w:szCs w:val="28"/>
        </w:rPr>
        <w:t>Волосовского</w:t>
      </w:r>
      <w:proofErr w:type="spellEnd"/>
      <w:r w:rsidR="00715C88" w:rsidRPr="002C619A">
        <w:rPr>
          <w:sz w:val="28"/>
          <w:szCs w:val="28"/>
        </w:rPr>
        <w:t xml:space="preserve"> муниципального района «Сельская новь» и разместить на официальном сайте МО Калитинское сельское поселение в сети Интернет.</w:t>
      </w:r>
    </w:p>
    <w:p w:rsidR="00715C88" w:rsidRPr="002C619A" w:rsidRDefault="002943D3" w:rsidP="00715C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15C88" w:rsidRPr="002C619A">
        <w:rPr>
          <w:sz w:val="28"/>
          <w:szCs w:val="28"/>
        </w:rPr>
        <w:t xml:space="preserve">. Настоящее решение вступает в силу </w:t>
      </w:r>
      <w:r w:rsidR="00715C88">
        <w:rPr>
          <w:sz w:val="28"/>
          <w:szCs w:val="28"/>
        </w:rPr>
        <w:t>после</w:t>
      </w:r>
      <w:r w:rsidR="00715C88" w:rsidRPr="002C619A">
        <w:rPr>
          <w:sz w:val="28"/>
          <w:szCs w:val="28"/>
        </w:rPr>
        <w:t xml:space="preserve"> его официального опубликования (обнародования).</w:t>
      </w:r>
    </w:p>
    <w:p w:rsidR="00715C88" w:rsidRPr="002C619A" w:rsidRDefault="00715C88" w:rsidP="00715C88">
      <w:pPr>
        <w:ind w:firstLine="709"/>
        <w:jc w:val="both"/>
        <w:rPr>
          <w:sz w:val="28"/>
          <w:szCs w:val="28"/>
        </w:rPr>
      </w:pPr>
    </w:p>
    <w:p w:rsidR="00715C88" w:rsidRDefault="00715C88" w:rsidP="00715C88">
      <w:pPr>
        <w:ind w:firstLine="709"/>
        <w:jc w:val="both"/>
        <w:rPr>
          <w:sz w:val="28"/>
          <w:szCs w:val="28"/>
        </w:rPr>
      </w:pPr>
    </w:p>
    <w:p w:rsidR="00715C88" w:rsidRDefault="00715C88" w:rsidP="00715C88">
      <w:pPr>
        <w:shd w:val="clear" w:color="auto" w:fill="FFFFFF"/>
      </w:pPr>
      <w:r>
        <w:rPr>
          <w:b/>
          <w:color w:val="000000"/>
          <w:spacing w:val="-7"/>
          <w:sz w:val="28"/>
          <w:szCs w:val="28"/>
        </w:rPr>
        <w:t>Глава  Калитинского сельского поселения                                     Т.А.Тихонова</w:t>
      </w:r>
    </w:p>
    <w:p w:rsidR="00715C88" w:rsidRDefault="00715C88" w:rsidP="00715C8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15C88" w:rsidRDefault="00715C88" w:rsidP="00715C88">
      <w:bookmarkStart w:id="1" w:name="_GoBack"/>
      <w:bookmarkEnd w:id="1"/>
    </w:p>
    <w:p w:rsidR="00715C88" w:rsidRDefault="00715C88" w:rsidP="00715C88"/>
    <w:p w:rsidR="00132E3B" w:rsidRDefault="00132E3B"/>
    <w:sectPr w:rsidR="00132E3B" w:rsidSect="00491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agmatic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5C88"/>
    <w:rsid w:val="00132E3B"/>
    <w:rsid w:val="002943D3"/>
    <w:rsid w:val="00557109"/>
    <w:rsid w:val="00715C88"/>
    <w:rsid w:val="00E00201"/>
    <w:rsid w:val="00E97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C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5C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4</cp:revision>
  <cp:lastPrinted>2022-08-19T06:00:00Z</cp:lastPrinted>
  <dcterms:created xsi:type="dcterms:W3CDTF">2022-08-16T07:14:00Z</dcterms:created>
  <dcterms:modified xsi:type="dcterms:W3CDTF">2022-08-19T06:46:00Z</dcterms:modified>
</cp:coreProperties>
</file>