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66" w:rsidRPr="00C6082E" w:rsidRDefault="003B2966" w:rsidP="003B2966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color w:val="FF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МУНИЦИПАЛЬНОЕ ОБРАЗОВАНИЕ   </w:t>
      </w:r>
    </w:p>
    <w:p w:rsidR="003B2966" w:rsidRDefault="003B2966" w:rsidP="003B2966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КАЛИТИНСКОЕ СЕЛЬСКОЕ ПОСЕЛЕНИЕ</w:t>
      </w:r>
    </w:p>
    <w:p w:rsidR="003B2966" w:rsidRDefault="003B2966" w:rsidP="003B2966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3B2966" w:rsidRDefault="003B2966" w:rsidP="003B2966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ЛЕНИНГРАДСКОЙ ОБЛАСТИ</w:t>
      </w:r>
    </w:p>
    <w:p w:rsidR="003B2966" w:rsidRDefault="003B2966" w:rsidP="003B2966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b/>
        </w:rPr>
      </w:pPr>
    </w:p>
    <w:p w:rsidR="003B2966" w:rsidRDefault="003B2966" w:rsidP="003B2966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3B2966" w:rsidRDefault="003B2966" w:rsidP="003B2966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3B2966" w:rsidRDefault="003B2966" w:rsidP="003B2966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3B2966" w:rsidRDefault="003B2966" w:rsidP="003B2966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сорок шестое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заседание первого созыва)</w:t>
      </w:r>
    </w:p>
    <w:p w:rsidR="003B2966" w:rsidRDefault="003B2966" w:rsidP="003B2966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</w:t>
      </w:r>
      <w:r w:rsidR="00B23B96">
        <w:rPr>
          <w:rFonts w:ascii="Times New Roman" w:hAnsi="Times New Roman" w:cs="Times New Roman"/>
          <w:spacing w:val="6"/>
          <w:sz w:val="28"/>
          <w:szCs w:val="28"/>
        </w:rPr>
        <w:t xml:space="preserve">                    от 23 мая2024 г. № 263</w:t>
      </w:r>
    </w:p>
    <w:p w:rsidR="003B2966" w:rsidRDefault="003B2966" w:rsidP="003B2966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3B2966" w:rsidRDefault="003B2966" w:rsidP="003B2966">
      <w:pPr>
        <w:keepLines/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Калитинского сельского поселения от 26.04.2018 № 160 «Об утверждении По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ложения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О порядке приватизации муниципального имущества Калитинского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Ленинградской области» </w:t>
      </w:r>
    </w:p>
    <w:p w:rsidR="003B2966" w:rsidRDefault="003B2966" w:rsidP="003B296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966" w:rsidRPr="003B2966" w:rsidRDefault="003B2966" w:rsidP="003B2966">
      <w:pPr>
        <w:pStyle w:val="a6"/>
        <w:tabs>
          <w:tab w:val="left" w:pos="7920"/>
        </w:tabs>
        <w:autoSpaceDE w:val="0"/>
        <w:ind w:left="-170" w:firstLine="737"/>
        <w:jc w:val="both"/>
        <w:rPr>
          <w:sz w:val="28"/>
          <w:szCs w:val="28"/>
        </w:rPr>
      </w:pPr>
      <w:r w:rsidRPr="00CD664E">
        <w:rPr>
          <w:sz w:val="28"/>
          <w:szCs w:val="28"/>
        </w:rPr>
        <w:t xml:space="preserve">В целях приведения </w:t>
      </w:r>
      <w:r w:rsidRPr="00F83D1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F83D19">
        <w:rPr>
          <w:sz w:val="28"/>
          <w:szCs w:val="28"/>
        </w:rPr>
        <w:t xml:space="preserve"> </w:t>
      </w:r>
      <w:r w:rsidRPr="00B94F04">
        <w:rPr>
          <w:sz w:val="28"/>
          <w:szCs w:val="28"/>
        </w:rPr>
        <w:t xml:space="preserve">о порядке приватизации муниципального имущества Калитинского сельского поселения </w:t>
      </w:r>
      <w:proofErr w:type="spellStart"/>
      <w:r w:rsidRPr="00B94F04">
        <w:rPr>
          <w:sz w:val="28"/>
          <w:szCs w:val="28"/>
        </w:rPr>
        <w:t>Волосовского</w:t>
      </w:r>
      <w:proofErr w:type="spellEnd"/>
      <w:r w:rsidRPr="00B94F04">
        <w:rPr>
          <w:sz w:val="28"/>
          <w:szCs w:val="28"/>
        </w:rPr>
        <w:t xml:space="preserve"> района Ленинградской области </w:t>
      </w:r>
      <w:r>
        <w:rPr>
          <w:sz w:val="28"/>
          <w:szCs w:val="28"/>
        </w:rPr>
        <w:t>в соответствие с ф</w:t>
      </w:r>
      <w:r w:rsidRPr="00CD664E">
        <w:rPr>
          <w:sz w:val="28"/>
          <w:szCs w:val="28"/>
        </w:rPr>
        <w:t>едеральным законодательством,</w:t>
      </w:r>
      <w:r>
        <w:rPr>
          <w:sz w:val="28"/>
          <w:szCs w:val="28"/>
        </w:rPr>
        <w:t xml:space="preserve"> рассмотрев правотворческую инициативу прокурора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района,</w:t>
      </w:r>
      <w:r w:rsidRPr="00CD664E">
        <w:rPr>
          <w:sz w:val="28"/>
          <w:szCs w:val="28"/>
        </w:rPr>
        <w:t xml:space="preserve"> совет депутатов муниципального образования </w:t>
      </w:r>
      <w:r>
        <w:rPr>
          <w:sz w:val="28"/>
          <w:szCs w:val="28"/>
        </w:rPr>
        <w:t>Калитинское</w:t>
      </w:r>
      <w:r w:rsidRPr="00CD664E">
        <w:rPr>
          <w:sz w:val="28"/>
          <w:szCs w:val="28"/>
        </w:rPr>
        <w:t xml:space="preserve"> сельское поселение </w:t>
      </w:r>
      <w:proofErr w:type="spellStart"/>
      <w:r w:rsidRPr="00CD664E">
        <w:rPr>
          <w:sz w:val="28"/>
          <w:szCs w:val="28"/>
        </w:rPr>
        <w:t>Волосовского</w:t>
      </w:r>
      <w:proofErr w:type="spellEnd"/>
      <w:r w:rsidRPr="00CD664E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РЕШИЛ:</w:t>
      </w:r>
    </w:p>
    <w:p w:rsidR="003B2966" w:rsidRPr="003B2966" w:rsidRDefault="003B2966" w:rsidP="003B2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966" w:rsidRDefault="003B2966" w:rsidP="00912AC1">
      <w:pPr>
        <w:keepLine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E7E50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следующи</w:t>
      </w:r>
      <w:r w:rsidRPr="004E7E50">
        <w:rPr>
          <w:rFonts w:ascii="Times New Roman" w:hAnsi="Times New Roman"/>
          <w:sz w:val="28"/>
          <w:szCs w:val="28"/>
        </w:rPr>
        <w:t>е изменен</w:t>
      </w:r>
      <w:r>
        <w:rPr>
          <w:rFonts w:ascii="Times New Roman" w:hAnsi="Times New Roman"/>
          <w:sz w:val="28"/>
          <w:szCs w:val="28"/>
        </w:rPr>
        <w:t>ия</w:t>
      </w:r>
      <w:r w:rsidRPr="004E7E50">
        <w:rPr>
          <w:rFonts w:ascii="Times New Roman" w:hAnsi="Times New Roman"/>
          <w:sz w:val="28"/>
          <w:szCs w:val="28"/>
        </w:rPr>
        <w:t xml:space="preserve"> </w:t>
      </w:r>
      <w:r w:rsidRPr="00A4570B">
        <w:rPr>
          <w:rFonts w:ascii="Times New Roman" w:hAnsi="Times New Roman"/>
          <w:sz w:val="28"/>
          <w:szCs w:val="28"/>
        </w:rPr>
        <w:t>в решение совета депутатов</w:t>
      </w:r>
      <w:r>
        <w:rPr>
          <w:rFonts w:ascii="Times New Roman" w:hAnsi="Times New Roman"/>
          <w:sz w:val="28"/>
          <w:szCs w:val="28"/>
        </w:rPr>
        <w:t xml:space="preserve"> Калитинского сельского поселения</w:t>
      </w:r>
      <w:r w:rsidRPr="00A4570B">
        <w:rPr>
          <w:rFonts w:ascii="Times New Roman" w:hAnsi="Times New Roman"/>
          <w:sz w:val="28"/>
          <w:szCs w:val="28"/>
        </w:rPr>
        <w:t xml:space="preserve"> </w:t>
      </w:r>
      <w:r w:rsidRPr="00AA7D83">
        <w:rPr>
          <w:rFonts w:ascii="Times New Roman" w:hAnsi="Times New Roman" w:cs="Times New Roman"/>
          <w:sz w:val="28"/>
          <w:szCs w:val="28"/>
        </w:rPr>
        <w:t>от 26.04.2018 № 160 «Об утверждении По</w:t>
      </w:r>
      <w:r w:rsidRPr="00AA7D8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ложения «</w:t>
      </w:r>
      <w:r w:rsidRPr="00AA7D83">
        <w:rPr>
          <w:rFonts w:ascii="Times New Roman" w:hAnsi="Times New Roman" w:cs="Times New Roman"/>
          <w:sz w:val="28"/>
          <w:szCs w:val="28"/>
        </w:rPr>
        <w:t xml:space="preserve">О порядке приватизации муниципального имущества Калитинского сельского поселения </w:t>
      </w:r>
      <w:proofErr w:type="spellStart"/>
      <w:r w:rsidRPr="00AA7D83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AA7D8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A7D83">
        <w:rPr>
          <w:rFonts w:ascii="Times New Roman" w:hAnsi="Times New Roman" w:cs="Times New Roman"/>
          <w:sz w:val="28"/>
          <w:szCs w:val="28"/>
        </w:rPr>
        <w:t>с изменениями, внесенными решениями от 30.08.2018 № 171 и от 19.11.2020 № 79</w:t>
      </w:r>
      <w:r>
        <w:rPr>
          <w:rFonts w:ascii="Times New Roman" w:hAnsi="Times New Roman" w:cs="Times New Roman"/>
          <w:sz w:val="28"/>
          <w:szCs w:val="28"/>
        </w:rPr>
        <w:t>, от 04.04.2024 № 253</w:t>
      </w:r>
      <w:r w:rsidRPr="00AA7D83">
        <w:rPr>
          <w:rFonts w:ascii="Times New Roman" w:hAnsi="Times New Roman" w:cs="Times New Roman"/>
          <w:sz w:val="28"/>
          <w:szCs w:val="28"/>
        </w:rPr>
        <w:t>)</w:t>
      </w:r>
      <w:r w:rsidRPr="00AA7D83">
        <w:rPr>
          <w:rFonts w:ascii="Times New Roman" w:hAnsi="Times New Roman"/>
          <w:b/>
          <w:sz w:val="28"/>
          <w:szCs w:val="28"/>
        </w:rPr>
        <w:t xml:space="preserve"> </w:t>
      </w:r>
      <w:r w:rsidRPr="00AA7D83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по тексту – Р</w:t>
      </w:r>
      <w:r w:rsidRPr="00AA7D83">
        <w:rPr>
          <w:rFonts w:ascii="Times New Roman" w:hAnsi="Times New Roman"/>
          <w:sz w:val="28"/>
          <w:szCs w:val="28"/>
        </w:rPr>
        <w:t>ешение):</w:t>
      </w:r>
    </w:p>
    <w:p w:rsidR="003B2966" w:rsidRPr="00AA7D83" w:rsidRDefault="003B2966" w:rsidP="003B2966">
      <w:pPr>
        <w:keepLines/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966" w:rsidRPr="00912AC1" w:rsidRDefault="003B2966" w:rsidP="00134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Из преамбулы решения слова «Постановлением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 - исключить</w:t>
      </w:r>
      <w:r w:rsidR="00912AC1">
        <w:rPr>
          <w:rFonts w:ascii="Times New Roman" w:hAnsi="Times New Roman" w:cs="Times New Roman"/>
          <w:sz w:val="28"/>
          <w:szCs w:val="28"/>
        </w:rPr>
        <w:t>;</w:t>
      </w:r>
    </w:p>
    <w:p w:rsidR="003B2966" w:rsidRPr="00912AC1" w:rsidRDefault="003B2966" w:rsidP="00134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Из п.1.1 Положения слова «Постановлением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 - исключить;</w:t>
      </w:r>
    </w:p>
    <w:p w:rsidR="003B2966" w:rsidRPr="00912AC1" w:rsidRDefault="003B2966" w:rsidP="00134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12AC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2AC1">
        <w:rPr>
          <w:rFonts w:ascii="Times New Roman" w:hAnsi="Times New Roman" w:cs="Times New Roman"/>
          <w:sz w:val="28"/>
          <w:szCs w:val="28"/>
        </w:rPr>
        <w:t xml:space="preserve">. 13 п. 6.2.3 слова «без объявления цены» </w:t>
      </w:r>
      <w:proofErr w:type="gramStart"/>
      <w:r w:rsidRPr="00912AC1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912AC1">
        <w:rPr>
          <w:rFonts w:ascii="Times New Roman" w:hAnsi="Times New Roman" w:cs="Times New Roman"/>
          <w:sz w:val="28"/>
          <w:szCs w:val="28"/>
        </w:rPr>
        <w:t xml:space="preserve"> «по минимально допустимой цене»</w:t>
      </w:r>
      <w:r w:rsidR="00912AC1" w:rsidRPr="00912AC1">
        <w:rPr>
          <w:rFonts w:ascii="Times New Roman" w:hAnsi="Times New Roman" w:cs="Times New Roman"/>
          <w:sz w:val="28"/>
          <w:szCs w:val="28"/>
        </w:rPr>
        <w:t>;</w:t>
      </w:r>
    </w:p>
    <w:p w:rsidR="003B2966" w:rsidRPr="00912AC1" w:rsidRDefault="003B2966" w:rsidP="00134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 xml:space="preserve">Пункт 7.3 Положения </w:t>
      </w:r>
      <w:r w:rsidR="00912AC1" w:rsidRPr="00912AC1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Pr="00912AC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B2966" w:rsidRPr="00912AC1" w:rsidRDefault="00912AC1" w:rsidP="0013485C">
      <w:pPr>
        <w:autoSpaceDE w:val="0"/>
        <w:autoSpaceDN w:val="0"/>
        <w:adjustRightInd w:val="0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B2966" w:rsidRPr="00912AC1">
        <w:rPr>
          <w:rFonts w:ascii="Times New Roman" w:hAnsi="Times New Roman" w:cs="Times New Roman"/>
          <w:sz w:val="28"/>
          <w:szCs w:val="28"/>
        </w:rPr>
        <w:t>7.3 Продажа муниципального имущества по минимально допустимой цене.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1. 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2. Информационное сообщение о продаже по минимально допустимой цене должно соответствовать требованиям, предусмотренным п. 6.2.3 Положения, а также содержать сведения о минимальной цене муниципального имущества.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3. Продажа по минимально допустимой цене является открытой по составу участников.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 xml:space="preserve">4. Предложения о цене муниципального имущества </w:t>
      </w:r>
      <w:proofErr w:type="gramStart"/>
      <w:r w:rsidRPr="00912AC1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912AC1">
        <w:rPr>
          <w:rFonts w:ascii="Times New Roman" w:hAnsi="Times New Roman" w:cs="Times New Roman"/>
          <w:sz w:val="28"/>
          <w:szCs w:val="28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12A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2AC1">
        <w:rPr>
          <w:rFonts w:ascii="Times New Roman" w:hAnsi="Times New Roman" w:cs="Times New Roman"/>
          <w:sz w:val="28"/>
          <w:szCs w:val="28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lastRenderedPageBreak/>
        <w:t>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5.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 xml:space="preserve">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 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7. Претендент не допускается к участию в продаже по минимально допустимой цене по следующим основаниям: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 xml:space="preserve">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</w:t>
      </w:r>
      <w:proofErr w:type="gramStart"/>
      <w:r w:rsidRPr="00912AC1">
        <w:rPr>
          <w:rFonts w:ascii="Times New Roman" w:hAnsi="Times New Roman" w:cs="Times New Roman"/>
          <w:sz w:val="28"/>
          <w:szCs w:val="28"/>
        </w:rPr>
        <w:t>менее минимальной</w:t>
      </w:r>
      <w:proofErr w:type="gramEnd"/>
      <w:r w:rsidRPr="00912AC1">
        <w:rPr>
          <w:rFonts w:ascii="Times New Roman" w:hAnsi="Times New Roman" w:cs="Times New Roman"/>
          <w:sz w:val="28"/>
          <w:szCs w:val="28"/>
        </w:rPr>
        <w:t xml:space="preserve"> цены такого имущества.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8. Перечень оснований отказа претенденту в участии в продаже по минимально допустимой цене является исчерпывающим.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lastRenderedPageBreak/>
        <w:t xml:space="preserve">9. Претендент имеет право отозвать поданную заявку </w:t>
      </w:r>
      <w:proofErr w:type="gramStart"/>
      <w:r w:rsidRPr="00912AC1">
        <w:rPr>
          <w:rFonts w:ascii="Times New Roman" w:hAnsi="Times New Roman" w:cs="Times New Roman"/>
          <w:sz w:val="28"/>
          <w:szCs w:val="28"/>
        </w:rPr>
        <w:t>на участие в продаже по минимально допустимой цене до окончания срока приема заявок на участие</w:t>
      </w:r>
      <w:proofErr w:type="gramEnd"/>
      <w:r w:rsidRPr="00912AC1">
        <w:rPr>
          <w:rFonts w:ascii="Times New Roman" w:hAnsi="Times New Roman" w:cs="Times New Roman"/>
          <w:sz w:val="28"/>
          <w:szCs w:val="28"/>
        </w:rPr>
        <w:t xml:space="preserve"> в продаже по минимально допустимой цене.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 xml:space="preserve">10. Одно лицо имеет право подать только одну заявку, а также одно или несколько предложений о цене муниципального имущества. 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AC1">
        <w:rPr>
          <w:rFonts w:ascii="Times New Roman" w:hAnsi="Times New Roman" w:cs="Times New Roman"/>
          <w:sz w:val="28"/>
          <w:szCs w:val="28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912AC1">
        <w:rPr>
          <w:rFonts w:ascii="Times New Roman" w:hAnsi="Times New Roman" w:cs="Times New Roman"/>
          <w:sz w:val="28"/>
          <w:szCs w:val="28"/>
        </w:rPr>
        <w:t xml:space="preserve"> муниципального имущества учитывается предложение, которое было подано последним по времени. 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Предельный размер повышения цены продаваемого муниципального имущества не ограничен.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11.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настоящей статьи.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 xml:space="preserve">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</w:t>
      </w:r>
      <w:proofErr w:type="spellStart"/>
      <w:r w:rsidRPr="00912AC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2AC1">
        <w:rPr>
          <w:rFonts w:ascii="Times New Roman" w:hAnsi="Times New Roman" w:cs="Times New Roman"/>
          <w:sz w:val="28"/>
          <w:szCs w:val="28"/>
        </w:rPr>
        <w:t>. 4 п. 7.3 Положения, направляется покупателю либо такому лицу в день подведения итогов продажи по минимально допустимой цене.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 xml:space="preserve">13. В течение пяти дней </w:t>
      </w:r>
      <w:proofErr w:type="gramStart"/>
      <w:r w:rsidRPr="00912AC1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912AC1">
        <w:rPr>
          <w:rFonts w:ascii="Times New Roman" w:hAnsi="Times New Roman" w:cs="Times New Roman"/>
          <w:sz w:val="28"/>
          <w:szCs w:val="28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</w:t>
      </w:r>
      <w:proofErr w:type="spellStart"/>
      <w:r w:rsidRPr="00912AC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2AC1">
        <w:rPr>
          <w:rFonts w:ascii="Times New Roman" w:hAnsi="Times New Roman" w:cs="Times New Roman"/>
          <w:sz w:val="28"/>
          <w:szCs w:val="28"/>
        </w:rPr>
        <w:t>. 4 п. 7.3 Положения.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 xml:space="preserve">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</w:t>
      </w:r>
      <w:proofErr w:type="spellStart"/>
      <w:r w:rsidRPr="00912AC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2AC1">
        <w:rPr>
          <w:rFonts w:ascii="Times New Roman" w:hAnsi="Times New Roman" w:cs="Times New Roman"/>
          <w:sz w:val="28"/>
          <w:szCs w:val="28"/>
        </w:rPr>
        <w:t xml:space="preserve">. 4 п. 7.3 Положения, от заключения </w:t>
      </w:r>
      <w:r w:rsidRPr="00912AC1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купли-продажи муниципального имущества задаток не возвращается. 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Pr="00912AC1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Pr="00912AC1">
        <w:rPr>
          <w:rFonts w:ascii="Times New Roman" w:hAnsi="Times New Roman" w:cs="Times New Roman"/>
          <w:sz w:val="28"/>
          <w:szCs w:val="28"/>
        </w:rPr>
        <w:t xml:space="preserve"> срока, установленного пунктом 15 настоящей статьи, уплатить продавцу штраф в размере минимальной цены муниципального имущества, предусмотренной подпунктом 1 п. 7.3 Положения, за вычетом суммы задатка. В этом случае продажа по минимально допустимой цене признается несостоявшейся.</w:t>
      </w:r>
    </w:p>
    <w:p w:rsidR="003B2966" w:rsidRPr="00912AC1" w:rsidRDefault="003B2966" w:rsidP="00912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 xml:space="preserve">15. 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</w:t>
      </w:r>
      <w:proofErr w:type="spellStart"/>
      <w:r w:rsidRPr="00912AC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2AC1">
        <w:rPr>
          <w:rFonts w:ascii="Times New Roman" w:hAnsi="Times New Roman" w:cs="Times New Roman"/>
          <w:sz w:val="28"/>
          <w:szCs w:val="28"/>
        </w:rPr>
        <w:t>. 4 п. 7.3 Положения, в порядке, установленном органом местного самоуправления</w:t>
      </w:r>
      <w:proofErr w:type="gramStart"/>
      <w:r w:rsidRPr="00912AC1">
        <w:rPr>
          <w:rFonts w:ascii="Times New Roman" w:hAnsi="Times New Roman" w:cs="Times New Roman"/>
          <w:sz w:val="28"/>
          <w:szCs w:val="28"/>
        </w:rPr>
        <w:t>.»</w:t>
      </w:r>
      <w:r w:rsidR="00912AC1" w:rsidRPr="00912A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2966" w:rsidRPr="00912AC1" w:rsidRDefault="003B2966" w:rsidP="0013485C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5) Приложение 2 к Положению признать утратившим силу.</w:t>
      </w:r>
    </w:p>
    <w:p w:rsidR="003B2966" w:rsidRPr="005C2DD8" w:rsidRDefault="003B2966" w:rsidP="003B2966">
      <w:pPr>
        <w:pStyle w:val="a8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37"/>
        <w:jc w:val="both"/>
        <w:rPr>
          <w:rFonts w:ascii="Times New Roman" w:hAnsi="Times New Roman" w:cs="Times New Roman"/>
          <w:sz w:val="28"/>
          <w:szCs w:val="28"/>
          <w:shd w:val="clear" w:color="auto" w:fill="FEFFFF"/>
          <w:lang w:bidi="he-IL"/>
        </w:rPr>
      </w:pPr>
      <w:r w:rsidRPr="005C2DD8">
        <w:rPr>
          <w:rFonts w:ascii="Times New Roman" w:hAnsi="Times New Roman" w:cs="Times New Roman"/>
          <w:sz w:val="28"/>
          <w:szCs w:val="28"/>
        </w:rPr>
        <w:t>2.</w:t>
      </w:r>
      <w:r w:rsidRPr="005C2DD8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Опубликовать настоящее решение в периодическом печатном издании </w:t>
      </w:r>
      <w:proofErr w:type="spellStart"/>
      <w:r w:rsidRPr="005C2DD8">
        <w:rPr>
          <w:rFonts w:ascii="Times New Roman" w:hAnsi="Times New Roman" w:cs="Times New Roman"/>
          <w:sz w:val="28"/>
          <w:szCs w:val="28"/>
          <w:shd w:val="clear" w:color="auto" w:fill="FEFFFF"/>
        </w:rPr>
        <w:t>Волосовского</w:t>
      </w:r>
      <w:proofErr w:type="spellEnd"/>
      <w:r w:rsidRPr="005C2DD8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shd w:val="clear" w:color="auto" w:fill="FEFFFF"/>
        </w:rPr>
        <w:t>Л</w:t>
      </w:r>
      <w:r w:rsidRPr="005C2DD8">
        <w:rPr>
          <w:rFonts w:ascii="Times New Roman" w:hAnsi="Times New Roman" w:cs="Times New Roman"/>
          <w:sz w:val="28"/>
          <w:szCs w:val="28"/>
          <w:shd w:val="clear" w:color="auto" w:fill="FEFFFF"/>
        </w:rPr>
        <w:t>енинградской области «</w:t>
      </w:r>
      <w:r>
        <w:rPr>
          <w:rFonts w:ascii="Times New Roman" w:hAnsi="Times New Roman" w:cs="Times New Roman"/>
          <w:sz w:val="28"/>
          <w:szCs w:val="28"/>
          <w:shd w:val="clear" w:color="auto" w:fill="FEFFFF"/>
        </w:rPr>
        <w:t>Сельская новь</w:t>
      </w:r>
      <w:r w:rsidRPr="005C2DD8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EFFFF"/>
        </w:rPr>
        <w:t>Калитинского</w:t>
      </w:r>
      <w:r w:rsidRPr="005C2DD8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сельского поселения.</w:t>
      </w:r>
    </w:p>
    <w:p w:rsidR="003B2966" w:rsidRPr="00912AC1" w:rsidRDefault="003B2966" w:rsidP="003B2966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AC1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опубликования, но не ранее 01 июля 2024 года.</w:t>
      </w:r>
    </w:p>
    <w:p w:rsidR="003B2966" w:rsidRDefault="003B2966" w:rsidP="003B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966" w:rsidRDefault="003B2966" w:rsidP="003B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966" w:rsidRDefault="003B2966" w:rsidP="003B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966" w:rsidRDefault="003B2966" w:rsidP="003B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966" w:rsidRDefault="003B2966" w:rsidP="003B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966" w:rsidRDefault="003B2966" w:rsidP="003B29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Глава  Калитинского сельского поселения                                   Т.А.Тихонова</w:t>
      </w:r>
    </w:p>
    <w:p w:rsidR="003B2966" w:rsidRDefault="003B2966" w:rsidP="003B2966"/>
    <w:p w:rsidR="00155189" w:rsidRDefault="00155189"/>
    <w:sectPr w:rsidR="00155189" w:rsidSect="00C6082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CBF" w:rsidRDefault="00492CBF" w:rsidP="00C6082E">
      <w:pPr>
        <w:spacing w:after="0" w:line="240" w:lineRule="auto"/>
      </w:pPr>
      <w:r>
        <w:separator/>
      </w:r>
    </w:p>
  </w:endnote>
  <w:endnote w:type="continuationSeparator" w:id="0">
    <w:p w:rsidR="00492CBF" w:rsidRDefault="00492CBF" w:rsidP="00C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6820"/>
      <w:docPartObj>
        <w:docPartGallery w:val="Page Numbers (Bottom of Page)"/>
        <w:docPartUnique/>
      </w:docPartObj>
    </w:sdtPr>
    <w:sdtContent>
      <w:p w:rsidR="00C6082E" w:rsidRDefault="00143657">
        <w:pPr>
          <w:pStyle w:val="ac"/>
          <w:jc w:val="center"/>
        </w:pPr>
        <w:fldSimple w:instr=" PAGE   \* MERGEFORMAT ">
          <w:r w:rsidR="00B23B96">
            <w:rPr>
              <w:noProof/>
            </w:rPr>
            <w:t>2</w:t>
          </w:r>
        </w:fldSimple>
      </w:p>
    </w:sdtContent>
  </w:sdt>
  <w:p w:rsidR="00C6082E" w:rsidRDefault="00C608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CBF" w:rsidRDefault="00492CBF" w:rsidP="00C6082E">
      <w:pPr>
        <w:spacing w:after="0" w:line="240" w:lineRule="auto"/>
      </w:pPr>
      <w:r>
        <w:separator/>
      </w:r>
    </w:p>
  </w:footnote>
  <w:footnote w:type="continuationSeparator" w:id="0">
    <w:p w:rsidR="00492CBF" w:rsidRDefault="00492CBF" w:rsidP="00C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4A1C"/>
    <w:multiLevelType w:val="hybridMultilevel"/>
    <w:tmpl w:val="A52ABBCA"/>
    <w:lvl w:ilvl="0" w:tplc="EC5077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966"/>
    <w:rsid w:val="0013485C"/>
    <w:rsid w:val="00143657"/>
    <w:rsid w:val="00155189"/>
    <w:rsid w:val="003B2966"/>
    <w:rsid w:val="00492CBF"/>
    <w:rsid w:val="0053408A"/>
    <w:rsid w:val="00912AC1"/>
    <w:rsid w:val="00B23B96"/>
    <w:rsid w:val="00C6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3B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2966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B296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3B2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B296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082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8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5</cp:revision>
  <cp:lastPrinted>2024-06-03T05:25:00Z</cp:lastPrinted>
  <dcterms:created xsi:type="dcterms:W3CDTF">2024-05-16T11:33:00Z</dcterms:created>
  <dcterms:modified xsi:type="dcterms:W3CDTF">2024-06-03T05:26:00Z</dcterms:modified>
</cp:coreProperties>
</file>