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23" w:rsidRPr="00A96B3D" w:rsidRDefault="00655A23" w:rsidP="00655A23">
      <w:pPr>
        <w:pStyle w:val="1"/>
        <w:spacing w:before="0" w:after="0"/>
        <w:jc w:val="center"/>
        <w:rPr>
          <w:rFonts w:ascii="Times New Roman" w:hAnsi="Times New Roman"/>
          <w:b w:val="0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 ОБРАЗОВАНИЕ  </w:t>
      </w:r>
    </w:p>
    <w:p w:rsidR="00655A23" w:rsidRDefault="00655A23" w:rsidP="00655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655A23" w:rsidRDefault="00655A23" w:rsidP="00655A23">
      <w:pPr>
        <w:pStyle w:val="1"/>
        <w:tabs>
          <w:tab w:val="left" w:pos="9000"/>
        </w:tabs>
        <w:spacing w:before="0" w:after="0"/>
        <w:ind w:right="895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ВОЛОСОВСКОГО МУНИЦИПАЛЬНОГО  РАЙОНА</w:t>
      </w:r>
    </w:p>
    <w:p w:rsidR="00655A23" w:rsidRDefault="00655A23" w:rsidP="00655A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 ОБЛАСТИ</w:t>
      </w:r>
    </w:p>
    <w:p w:rsidR="00655A23" w:rsidRDefault="00655A23" w:rsidP="00655A23">
      <w:pPr>
        <w:jc w:val="center"/>
        <w:rPr>
          <w:b/>
          <w:bCs/>
          <w:sz w:val="28"/>
          <w:szCs w:val="28"/>
        </w:rPr>
      </w:pPr>
    </w:p>
    <w:p w:rsidR="00655A23" w:rsidRDefault="00655A23" w:rsidP="00655A23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</w:t>
      </w:r>
    </w:p>
    <w:p w:rsidR="00655A23" w:rsidRDefault="00655A23" w:rsidP="00655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КАЛИТИНСКОГО СЕЛЬСКОГО ПОСЕЛЕНИЯ</w:t>
      </w:r>
    </w:p>
    <w:p w:rsidR="00655A23" w:rsidRDefault="00655A23" w:rsidP="00655A23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655A23" w:rsidRDefault="00655A23" w:rsidP="00655A23"/>
    <w:p w:rsidR="00655A23" w:rsidRDefault="00655A23" w:rsidP="00655A23">
      <w:pPr>
        <w:jc w:val="center"/>
        <w:rPr>
          <w:sz w:val="28"/>
          <w:szCs w:val="28"/>
        </w:rPr>
      </w:pPr>
      <w:r>
        <w:rPr>
          <w:sz w:val="28"/>
          <w:szCs w:val="28"/>
        </w:rPr>
        <w:t>(десятое  заседание второго созыва)</w:t>
      </w:r>
    </w:p>
    <w:p w:rsidR="00655A23" w:rsidRDefault="00655A23" w:rsidP="00655A23"/>
    <w:p w:rsidR="00655A23" w:rsidRDefault="002E12E0" w:rsidP="00655A2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7 мая</w:t>
      </w:r>
      <w:r w:rsidR="00655A23">
        <w:rPr>
          <w:sz w:val="28"/>
          <w:szCs w:val="28"/>
        </w:rPr>
        <w:t xml:space="preserve">  2025 г.   № </w:t>
      </w:r>
      <w:r>
        <w:rPr>
          <w:sz w:val="28"/>
          <w:szCs w:val="28"/>
        </w:rPr>
        <w:t>46</w:t>
      </w:r>
    </w:p>
    <w:p w:rsidR="00655A23" w:rsidRDefault="00655A23" w:rsidP="00655A23">
      <w:pPr>
        <w:jc w:val="both"/>
        <w:rPr>
          <w:sz w:val="28"/>
          <w:szCs w:val="28"/>
        </w:rPr>
      </w:pPr>
    </w:p>
    <w:p w:rsidR="00655A23" w:rsidRDefault="00655A23" w:rsidP="00655A23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установлении границ территории осуществления территориального общественного самоуправления в муниципальном образовании Калитинское сельское поселение </w:t>
      </w:r>
      <w:proofErr w:type="spellStart"/>
      <w:r>
        <w:rPr>
          <w:b/>
          <w:bCs/>
          <w:sz w:val="28"/>
          <w:szCs w:val="28"/>
        </w:rPr>
        <w:t>Волосовского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655A23" w:rsidRDefault="00655A23" w:rsidP="00655A23">
      <w:pPr>
        <w:ind w:firstLine="851"/>
        <w:jc w:val="both"/>
        <w:rPr>
          <w:b/>
          <w:bCs/>
          <w:sz w:val="28"/>
          <w:szCs w:val="28"/>
        </w:rPr>
      </w:pPr>
    </w:p>
    <w:p w:rsidR="00655A23" w:rsidRDefault="00655A23" w:rsidP="00655A23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27 Федерального закона от 6 октября 2003 года № 131-ФЗ «Об общих принципах организации местного самоуправления в Российской Федерации», статьями 10 и 17 Устава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</w:t>
      </w:r>
      <w:r>
        <w:t xml:space="preserve"> </w:t>
      </w:r>
      <w:r>
        <w:rPr>
          <w:sz w:val="28"/>
          <w:szCs w:val="28"/>
        </w:rPr>
        <w:t xml:space="preserve">Положением о территориальном общественном самоуправлении в муниципальном образовании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утвержденном решением Совета депутатов</w:t>
      </w:r>
      <w:proofErr w:type="gramEnd"/>
      <w:r>
        <w:rPr>
          <w:sz w:val="28"/>
          <w:szCs w:val="28"/>
        </w:rPr>
        <w:t xml:space="preserve"> Калитинского сельского поселения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от 21 марта 2019 года № 203, на основании заявления инициативной группы граждан, проживающих на территории МО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об установлении границ осуществления территориального общественного самоуправления, совет депутатов Калитинского  сельского поселения </w:t>
      </w:r>
      <w:r>
        <w:rPr>
          <w:b/>
          <w:sz w:val="28"/>
          <w:szCs w:val="28"/>
        </w:rPr>
        <w:t>РЕШИЛ:</w:t>
      </w:r>
    </w:p>
    <w:p w:rsidR="00655A23" w:rsidRDefault="00655A23" w:rsidP="00655A23">
      <w:pPr>
        <w:ind w:firstLine="708"/>
        <w:jc w:val="both"/>
        <w:rPr>
          <w:rFonts w:ascii="Times New Roman CYR" w:hAnsi="Times New Roman CYR"/>
          <w:sz w:val="28"/>
          <w:szCs w:val="28"/>
        </w:rPr>
      </w:pPr>
    </w:p>
    <w:p w:rsidR="00655A23" w:rsidRDefault="00655A23" w:rsidP="00655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границы территории осуществления территориального общественного самоуправления в муниципальном образовании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согласно приложению к настоящему решению.</w:t>
      </w:r>
    </w:p>
    <w:p w:rsidR="00655A23" w:rsidRDefault="00655A23" w:rsidP="00655A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через десять календарных дней после дня его официального опубликования.</w:t>
      </w:r>
    </w:p>
    <w:p w:rsidR="00655A23" w:rsidRDefault="00655A23" w:rsidP="00655A23">
      <w:pPr>
        <w:pStyle w:val="a3"/>
        <w:spacing w:after="0" w:line="240" w:lineRule="auto"/>
        <w:ind w:left="0" w:firstLine="5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опубликовать в общественно-политической газете </w:t>
      </w:r>
      <w:proofErr w:type="spellStart"/>
      <w:r>
        <w:rPr>
          <w:rFonts w:ascii="Times New Roman" w:hAnsi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«Сельская новь» и разместить на официальном сайте МО Калитинское сельское поселение в сети Интернет.</w:t>
      </w:r>
    </w:p>
    <w:p w:rsidR="00655A23" w:rsidRDefault="00655A23" w:rsidP="00655A23">
      <w:pPr>
        <w:ind w:firstLine="851"/>
        <w:jc w:val="both"/>
      </w:pPr>
    </w:p>
    <w:p w:rsidR="00655A23" w:rsidRDefault="00655A23" w:rsidP="00655A23">
      <w:pPr>
        <w:shd w:val="clear" w:color="auto" w:fill="FFFFFF"/>
        <w:tabs>
          <w:tab w:val="left" w:leader="underscore" w:pos="3082"/>
        </w:tabs>
        <w:ind w:left="10"/>
        <w:rPr>
          <w:sz w:val="28"/>
          <w:szCs w:val="28"/>
        </w:rPr>
      </w:pPr>
      <w:r>
        <w:rPr>
          <w:spacing w:val="-2"/>
          <w:sz w:val="28"/>
          <w:szCs w:val="28"/>
        </w:rPr>
        <w:t>Глава</w:t>
      </w:r>
      <w:r>
        <w:rPr>
          <w:sz w:val="28"/>
          <w:szCs w:val="28"/>
        </w:rPr>
        <w:t xml:space="preserve"> Калитинского сельского поселения                                     Т.А.Тихонова</w:t>
      </w:r>
    </w:p>
    <w:p w:rsidR="00655A23" w:rsidRDefault="00655A23" w:rsidP="00655A23">
      <w:pPr>
        <w:jc w:val="right"/>
        <w:rPr>
          <w:bCs/>
        </w:rPr>
      </w:pPr>
      <w:r>
        <w:rPr>
          <w:bCs/>
          <w:sz w:val="28"/>
          <w:szCs w:val="28"/>
        </w:rPr>
        <w:lastRenderedPageBreak/>
        <w:t xml:space="preserve">  </w:t>
      </w:r>
      <w:r>
        <w:rPr>
          <w:bCs/>
        </w:rPr>
        <w:t>Приложение</w:t>
      </w:r>
    </w:p>
    <w:p w:rsidR="00655A23" w:rsidRDefault="00655A23" w:rsidP="00655A23">
      <w:pPr>
        <w:jc w:val="right"/>
      </w:pPr>
      <w:r>
        <w:t xml:space="preserve">  к решению совета депутатов</w:t>
      </w:r>
    </w:p>
    <w:p w:rsidR="00655A23" w:rsidRDefault="00655A23" w:rsidP="00655A23">
      <w:pPr>
        <w:jc w:val="right"/>
      </w:pPr>
      <w:r>
        <w:t>Калитинского сельского поселения</w:t>
      </w:r>
    </w:p>
    <w:p w:rsidR="00655A23" w:rsidRDefault="00655A23" w:rsidP="00655A23">
      <w:pPr>
        <w:jc w:val="right"/>
        <w:rPr>
          <w:b/>
          <w:bCs/>
        </w:rPr>
      </w:pPr>
      <w:r>
        <w:rPr>
          <w:bCs/>
        </w:rPr>
        <w:t xml:space="preserve"> от </w:t>
      </w:r>
      <w:r w:rsidR="002E12E0">
        <w:rPr>
          <w:bCs/>
        </w:rPr>
        <w:t xml:space="preserve">7 мая </w:t>
      </w:r>
      <w:r w:rsidR="00A96B3D">
        <w:rPr>
          <w:bCs/>
        </w:rPr>
        <w:t>2025 года №</w:t>
      </w:r>
      <w:r w:rsidR="002E12E0">
        <w:rPr>
          <w:bCs/>
        </w:rPr>
        <w:t xml:space="preserve"> 46</w:t>
      </w:r>
      <w:r>
        <w:rPr>
          <w:b/>
          <w:bCs/>
        </w:rPr>
        <w:t xml:space="preserve"> </w:t>
      </w:r>
    </w:p>
    <w:p w:rsidR="00655A23" w:rsidRDefault="00655A23" w:rsidP="00655A23">
      <w:pPr>
        <w:ind w:firstLine="851"/>
        <w:jc w:val="both"/>
      </w:pPr>
    </w:p>
    <w:p w:rsidR="00655A23" w:rsidRDefault="00655A23" w:rsidP="00655A23">
      <w:pPr>
        <w:ind w:firstLine="851"/>
        <w:jc w:val="both"/>
      </w:pPr>
    </w:p>
    <w:p w:rsidR="00655A23" w:rsidRDefault="00655A23" w:rsidP="00655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ГРАНИЦЫ</w:t>
      </w:r>
    </w:p>
    <w:p w:rsidR="00655A23" w:rsidRDefault="00655A23" w:rsidP="00655A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территории осуществления территориального</w:t>
      </w:r>
    </w:p>
    <w:p w:rsidR="00655A23" w:rsidRDefault="00655A23" w:rsidP="00655A23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общественного самоуправления в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муниципальном образовании Калитинское сельское поселение </w:t>
      </w:r>
      <w:proofErr w:type="spellStart"/>
      <w:r>
        <w:rPr>
          <w:b/>
          <w:bCs/>
          <w:sz w:val="28"/>
          <w:szCs w:val="28"/>
        </w:rPr>
        <w:t>Волосовского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655A23" w:rsidRDefault="00655A23" w:rsidP="00655A23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655A23" w:rsidRDefault="00655A23" w:rsidP="00655A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«Дружба»</w:t>
      </w:r>
    </w:p>
    <w:p w:rsidR="00655A23" w:rsidRDefault="00655A23" w:rsidP="00655A2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655A23" w:rsidRDefault="00655A23" w:rsidP="00655A23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(наименование территориального общественного самоуправления)</w:t>
      </w:r>
    </w:p>
    <w:p w:rsidR="00655A23" w:rsidRDefault="00655A23" w:rsidP="00655A2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55A23" w:rsidRDefault="00655A23" w:rsidP="00655A23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Территориальное общественное самоуправление осуществляется в границах следующей территории:</w:t>
      </w:r>
    </w:p>
    <w:p w:rsidR="00655A23" w:rsidRDefault="00655A23" w:rsidP="00655A2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55A23" w:rsidRDefault="00655A23" w:rsidP="00655A2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55A23" w:rsidRDefault="00655A23" w:rsidP="00655A23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Ленинградская область, </w:t>
      </w:r>
      <w:proofErr w:type="spellStart"/>
      <w:r>
        <w:rPr>
          <w:bCs/>
          <w:sz w:val="28"/>
          <w:szCs w:val="28"/>
        </w:rPr>
        <w:t>Волосовский</w:t>
      </w:r>
      <w:proofErr w:type="spellEnd"/>
      <w:r>
        <w:rPr>
          <w:bCs/>
          <w:sz w:val="28"/>
          <w:szCs w:val="28"/>
        </w:rPr>
        <w:t xml:space="preserve"> муниципальный район, поселок </w:t>
      </w:r>
      <w:proofErr w:type="spellStart"/>
      <w:r>
        <w:rPr>
          <w:bCs/>
          <w:sz w:val="28"/>
          <w:szCs w:val="28"/>
        </w:rPr>
        <w:t>Кикерино</w:t>
      </w:r>
      <w:proofErr w:type="spellEnd"/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</w:t>
      </w:r>
      <w:proofErr w:type="spellStart"/>
      <w:r>
        <w:rPr>
          <w:sz w:val="28"/>
          <w:szCs w:val="28"/>
        </w:rPr>
        <w:t>Елгавская</w:t>
      </w:r>
      <w:proofErr w:type="spellEnd"/>
      <w:r>
        <w:rPr>
          <w:sz w:val="28"/>
          <w:szCs w:val="28"/>
        </w:rPr>
        <w:t>, часть улицы 1-я Новая</w:t>
      </w:r>
      <w:r w:rsidR="00A96B3D">
        <w:rPr>
          <w:sz w:val="28"/>
          <w:szCs w:val="28"/>
        </w:rPr>
        <w:t>:</w:t>
      </w:r>
      <w:r>
        <w:rPr>
          <w:sz w:val="28"/>
          <w:szCs w:val="28"/>
        </w:rPr>
        <w:t xml:space="preserve">  дома с № 15</w:t>
      </w:r>
      <w:r w:rsidR="00A96B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A96B3D">
        <w:rPr>
          <w:sz w:val="28"/>
          <w:szCs w:val="28"/>
        </w:rPr>
        <w:t xml:space="preserve">№ </w:t>
      </w:r>
      <w:r>
        <w:rPr>
          <w:sz w:val="28"/>
          <w:szCs w:val="28"/>
        </w:rPr>
        <w:t>32, часть улицы 2-я Новая</w:t>
      </w:r>
      <w:r w:rsidR="00A96B3D">
        <w:rPr>
          <w:sz w:val="28"/>
          <w:szCs w:val="28"/>
        </w:rPr>
        <w:t>:</w:t>
      </w:r>
      <w:r>
        <w:rPr>
          <w:sz w:val="28"/>
          <w:szCs w:val="28"/>
        </w:rPr>
        <w:t xml:space="preserve">  дома с </w:t>
      </w:r>
      <w:r w:rsidR="00A96B3D">
        <w:rPr>
          <w:sz w:val="28"/>
          <w:szCs w:val="28"/>
        </w:rPr>
        <w:t xml:space="preserve"> № 20 по </w:t>
      </w:r>
      <w:r>
        <w:rPr>
          <w:sz w:val="28"/>
          <w:szCs w:val="28"/>
        </w:rPr>
        <w:t>№ 32</w:t>
      </w:r>
    </w:p>
    <w:p w:rsidR="00655A23" w:rsidRDefault="00655A23" w:rsidP="00655A2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655A23" w:rsidRDefault="00655A23" w:rsidP="00655A23"/>
    <w:p w:rsidR="00655A23" w:rsidRDefault="00655A23" w:rsidP="00655A23">
      <w:pPr>
        <w:ind w:firstLine="851"/>
        <w:jc w:val="both"/>
      </w:pPr>
    </w:p>
    <w:p w:rsidR="00315218" w:rsidRDefault="00315218"/>
    <w:sectPr w:rsidR="00315218" w:rsidSect="0031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A23"/>
    <w:rsid w:val="00282FB3"/>
    <w:rsid w:val="002E12E0"/>
    <w:rsid w:val="00315218"/>
    <w:rsid w:val="00655A23"/>
    <w:rsid w:val="00A9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5A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A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55A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cp:lastPrinted>2025-05-16T11:52:00Z</cp:lastPrinted>
  <dcterms:created xsi:type="dcterms:W3CDTF">2025-05-06T05:31:00Z</dcterms:created>
  <dcterms:modified xsi:type="dcterms:W3CDTF">2025-05-16T11:55:00Z</dcterms:modified>
</cp:coreProperties>
</file>