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3E" w:rsidRPr="00353CBB" w:rsidRDefault="00A07B9C" w:rsidP="00A07B9C">
      <w:pPr>
        <w:pStyle w:val="1"/>
        <w:spacing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87083E" w:rsidRPr="00353CBB" w:rsidRDefault="0087083E" w:rsidP="0087083E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 w:rsidRPr="00353CBB">
        <w:rPr>
          <w:sz w:val="28"/>
          <w:szCs w:val="28"/>
        </w:rPr>
        <w:t>ВОЛОСОВСКОГО МУНИЦИПАЛЬНОГО  РАЙОНА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BB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83E" w:rsidRPr="00353CBB" w:rsidRDefault="0087083E" w:rsidP="0087083E">
      <w:pPr>
        <w:pStyle w:val="1"/>
        <w:spacing w:line="240" w:lineRule="auto"/>
        <w:rPr>
          <w:bCs w:val="0"/>
          <w:sz w:val="28"/>
          <w:szCs w:val="28"/>
        </w:rPr>
      </w:pPr>
      <w:r w:rsidRPr="00353CBB">
        <w:rPr>
          <w:bCs w:val="0"/>
          <w:sz w:val="28"/>
          <w:szCs w:val="28"/>
        </w:rPr>
        <w:t>СОВЕТ  ДЕПУТАТОВ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87083E" w:rsidRPr="00353CBB" w:rsidRDefault="0087083E" w:rsidP="0087083E">
      <w:pPr>
        <w:pStyle w:val="1"/>
        <w:spacing w:line="240" w:lineRule="auto"/>
        <w:rPr>
          <w:sz w:val="28"/>
          <w:szCs w:val="28"/>
        </w:rPr>
      </w:pPr>
      <w:r w:rsidRPr="00353CBB">
        <w:rPr>
          <w:sz w:val="28"/>
          <w:szCs w:val="28"/>
        </w:rPr>
        <w:t>Р Е Ш Е Н И Е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(десятое заседание третьего</w:t>
      </w:r>
      <w:r w:rsidRPr="00353CBB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87083E" w:rsidRPr="00353CBB" w:rsidRDefault="00A07B9C" w:rsidP="0087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87083E">
        <w:rPr>
          <w:rFonts w:ascii="Times New Roman" w:hAnsi="Times New Roman" w:cs="Times New Roman"/>
          <w:sz w:val="28"/>
          <w:szCs w:val="28"/>
        </w:rPr>
        <w:t xml:space="preserve"> июля 2015</w:t>
      </w:r>
      <w:r w:rsidR="0087083E" w:rsidRPr="00353CBB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083E" w:rsidRPr="00353CBB" w:rsidRDefault="0087083E" w:rsidP="0087083E">
      <w:pPr>
        <w:pStyle w:val="a3"/>
        <w:spacing w:before="0" w:beforeAutospacing="0" w:after="0" w:afterAutospacing="0"/>
        <w:ind w:firstLine="900"/>
        <w:jc w:val="both"/>
        <w:rPr>
          <w:color w:val="303233"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Pr="00353CBB">
        <w:rPr>
          <w:b/>
          <w:sz w:val="28"/>
          <w:szCs w:val="28"/>
        </w:rPr>
        <w:t xml:space="preserve"> </w:t>
      </w:r>
      <w:r w:rsidRPr="00353CBB">
        <w:rPr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Калитинское сельское поселение Волосовского муниципального района Ленинградской области</w:t>
      </w:r>
      <w:r>
        <w:rPr>
          <w:b/>
          <w:bCs/>
          <w:sz w:val="28"/>
          <w:szCs w:val="28"/>
        </w:rPr>
        <w:t xml:space="preserve">, утвержденное решением совета депутатов Калитинского сельского поселения от 24.06.2014 года № 217 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083E" w:rsidRPr="00353CBB" w:rsidRDefault="0087083E" w:rsidP="0087083E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Указов</w:t>
      </w:r>
      <w:r w:rsidRPr="00353CB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08.03.2015 № 120 «О некоторых вопросах противодействия коррупции» и </w:t>
      </w:r>
      <w:r w:rsidRPr="00353CBB">
        <w:rPr>
          <w:rFonts w:ascii="Times New Roman" w:hAnsi="Times New Roman" w:cs="Times New Roman"/>
          <w:sz w:val="28"/>
          <w:szCs w:val="28"/>
        </w:rPr>
        <w:t>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Fonts w:ascii="Times New Roman" w:hAnsi="Times New Roman" w:cs="Times New Roman"/>
          <w:sz w:val="28"/>
          <w:szCs w:val="28"/>
        </w:rPr>
        <w:t xml:space="preserve"> закона Ленинградской области от 11.03.2008 № 14-оз «О правовом регулировании муниципальной службы в Ленинградской области»,</w:t>
      </w:r>
      <w:r w:rsidRPr="00353CB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Калитинское сельское поселение, совет депутатов Калитинского сельского поселения Волосовского муниципального района Ленинградской области РЕШИЛ:</w:t>
      </w:r>
    </w:p>
    <w:p w:rsidR="0087083E" w:rsidRDefault="0087083E" w:rsidP="00870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3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353CBB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утвержденное </w:t>
      </w:r>
      <w:r w:rsidRPr="0087083E">
        <w:rPr>
          <w:rFonts w:ascii="Times New Roman" w:hAnsi="Times New Roman" w:cs="Times New Roman"/>
          <w:bCs/>
          <w:sz w:val="28"/>
          <w:szCs w:val="28"/>
        </w:rPr>
        <w:t>решением совета депутатов Калитинского сельского поселения от 24.06.2014 года № 217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с внесенными изменениями и дополнениями решением совета депутатов от 13 ноября 2014 года № 15)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87083E" w:rsidRPr="00496AE4" w:rsidRDefault="0087083E" w:rsidP="00870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E4">
        <w:rPr>
          <w:rFonts w:ascii="Times New Roman" w:hAnsi="Times New Roman" w:cs="Times New Roman"/>
          <w:sz w:val="28"/>
          <w:szCs w:val="28"/>
        </w:rPr>
        <w:t>а) в пункте 5.1:</w:t>
      </w:r>
    </w:p>
    <w:p w:rsidR="00B43E80" w:rsidRPr="00496AE4" w:rsidRDefault="00B43E80" w:rsidP="00B43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E4">
        <w:rPr>
          <w:rFonts w:ascii="Times New Roman" w:hAnsi="Times New Roman" w:cs="Times New Roman"/>
          <w:sz w:val="28"/>
          <w:szCs w:val="28"/>
        </w:rPr>
        <w:t>подпункт "д" изложить в следующей редакции:</w:t>
      </w:r>
    </w:p>
    <w:p w:rsidR="0087083E" w:rsidRPr="00496AE4" w:rsidRDefault="00B43E80" w:rsidP="00B43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E4">
        <w:rPr>
          <w:rFonts w:ascii="Times New Roman" w:hAnsi="Times New Roman" w:cs="Times New Roman"/>
          <w:sz w:val="28"/>
          <w:szCs w:val="28"/>
        </w:rPr>
        <w:t xml:space="preserve">"д) поступившее в соответствии с </w:t>
      </w:r>
      <w:r w:rsidR="00496AE4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Pr="00496AE4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N 273-ФЗ "О противодействии коррупции" и </w:t>
      </w:r>
      <w:r w:rsidR="00496AE4">
        <w:rPr>
          <w:rFonts w:ascii="Times New Roman" w:hAnsi="Times New Roman" w:cs="Times New Roman"/>
          <w:sz w:val="28"/>
          <w:szCs w:val="28"/>
        </w:rPr>
        <w:t xml:space="preserve">статьей 64.1. </w:t>
      </w:r>
      <w:r w:rsidRPr="00496AE4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в </w:t>
      </w:r>
      <w:r w:rsidR="00A07B9C">
        <w:rPr>
          <w:rFonts w:ascii="Times New Roman" w:hAnsi="Times New Roman" w:cs="Times New Roman"/>
          <w:sz w:val="28"/>
          <w:szCs w:val="28"/>
        </w:rPr>
        <w:t>администрацию</w:t>
      </w:r>
      <w:r w:rsidRPr="00496AE4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</w:t>
      </w:r>
      <w:r w:rsidRPr="00496AE4">
        <w:rPr>
          <w:rFonts w:ascii="Times New Roman" w:hAnsi="Times New Roman" w:cs="Times New Roman"/>
          <w:sz w:val="28"/>
          <w:szCs w:val="28"/>
        </w:rPr>
        <w:lastRenderedPageBreak/>
        <w:t>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CC196D" w:rsidRPr="00496AE4" w:rsidRDefault="0087083E" w:rsidP="00CC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E4">
        <w:rPr>
          <w:rFonts w:ascii="Times New Roman" w:hAnsi="Times New Roman"/>
          <w:sz w:val="28"/>
          <w:szCs w:val="28"/>
        </w:rPr>
        <w:t xml:space="preserve">б) </w:t>
      </w:r>
      <w:r w:rsidR="00CC196D" w:rsidRPr="00496AE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C196D" w:rsidRPr="00496AE4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CC196D" w:rsidRPr="00496AE4">
        <w:rPr>
          <w:rFonts w:ascii="Times New Roman" w:hAnsi="Times New Roman" w:cs="Times New Roman"/>
          <w:sz w:val="28"/>
          <w:szCs w:val="28"/>
        </w:rPr>
        <w:t xml:space="preserve"> 5.4 изложить в следующей редакции:</w:t>
      </w:r>
    </w:p>
    <w:p w:rsidR="00CC196D" w:rsidRPr="00496AE4" w:rsidRDefault="00496AE4" w:rsidP="00CC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</w:t>
      </w:r>
      <w:r w:rsidR="00CC196D" w:rsidRPr="00496A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C196D" w:rsidRPr="00496AE4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FE4145" w:rsidRPr="00496AE4" w:rsidRDefault="0087083E" w:rsidP="00FE4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E4">
        <w:rPr>
          <w:rFonts w:ascii="Times New Roman" w:hAnsi="Times New Roman" w:cs="Times New Roman"/>
          <w:sz w:val="28"/>
          <w:szCs w:val="28"/>
        </w:rPr>
        <w:t xml:space="preserve">в) </w:t>
      </w:r>
      <w:r w:rsidR="00FE4145" w:rsidRPr="00496AE4">
        <w:rPr>
          <w:rFonts w:ascii="Times New Roman" w:hAnsi="Times New Roman" w:cs="Times New Roman"/>
          <w:sz w:val="28"/>
          <w:szCs w:val="28"/>
        </w:rPr>
        <w:t xml:space="preserve"> пункт 6.6 изложить в следующей редакции:</w:t>
      </w:r>
    </w:p>
    <w:p w:rsidR="00FE4145" w:rsidRPr="00496AE4" w:rsidRDefault="00FE4145" w:rsidP="00FE4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E4">
        <w:rPr>
          <w:rFonts w:ascii="Times New Roman" w:hAnsi="Times New Roman" w:cs="Times New Roman"/>
          <w:sz w:val="28"/>
          <w:szCs w:val="28"/>
        </w:rPr>
        <w:t xml:space="preserve">"6.6. По итогам рассмотрения вопросов, указанных в подпунктах "а", "б", "г" и "д" пункта 5.1 настоящего Положения, и при наличии к тому оснований комиссия может принять иное решение, чем это предусмотрено пунктами 6.2 – </w:t>
      </w:r>
      <w:r w:rsidR="00496AE4" w:rsidRPr="00496AE4">
        <w:rPr>
          <w:rFonts w:ascii="Times New Roman" w:hAnsi="Times New Roman" w:cs="Times New Roman"/>
          <w:sz w:val="28"/>
          <w:szCs w:val="28"/>
        </w:rPr>
        <w:t>6.6 и 6.6.1</w:t>
      </w:r>
      <w:r w:rsidRPr="00496AE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:rsidR="0087083E" w:rsidRPr="00353CBB" w:rsidRDefault="0087083E" w:rsidP="00496A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3CBB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официальном сайте 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353CBB">
        <w:rPr>
          <w:rFonts w:ascii="Times New Roman" w:hAnsi="Times New Roman" w:cs="Times New Roman"/>
          <w:sz w:val="28"/>
          <w:szCs w:val="28"/>
        </w:rPr>
        <w:t>.</w:t>
      </w:r>
    </w:p>
    <w:p w:rsidR="0087083E" w:rsidRPr="00353CBB" w:rsidRDefault="0087083E" w:rsidP="00496AE4">
      <w:pPr>
        <w:pStyle w:val="a4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353CBB">
        <w:rPr>
          <w:b w:val="0"/>
          <w:bCs w:val="0"/>
          <w:sz w:val="28"/>
          <w:szCs w:val="28"/>
        </w:rPr>
        <w:t>. Настоящее решение вступает в силу с</w:t>
      </w:r>
      <w:r>
        <w:rPr>
          <w:b w:val="0"/>
          <w:bCs w:val="0"/>
          <w:sz w:val="28"/>
          <w:szCs w:val="28"/>
        </w:rPr>
        <w:t>о дня подписания.</w:t>
      </w:r>
    </w:p>
    <w:p w:rsidR="0087083E" w:rsidRPr="00353CBB" w:rsidRDefault="0087083E" w:rsidP="0087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83E" w:rsidRPr="00353CBB" w:rsidRDefault="0087083E" w:rsidP="00870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 xml:space="preserve">Глава Калитинского сельского поселения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В.И.Бердышев</w:t>
      </w:r>
    </w:p>
    <w:sectPr w:rsidR="0087083E" w:rsidRPr="00353CBB" w:rsidSect="00D141F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D17" w:rsidRDefault="00212D17" w:rsidP="00D06B0A">
      <w:pPr>
        <w:spacing w:after="0" w:line="240" w:lineRule="auto"/>
      </w:pPr>
      <w:r>
        <w:separator/>
      </w:r>
    </w:p>
  </w:endnote>
  <w:endnote w:type="continuationSeparator" w:id="1">
    <w:p w:rsidR="00212D17" w:rsidRDefault="00212D17" w:rsidP="00D0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7985"/>
      <w:docPartObj>
        <w:docPartGallery w:val="Page Numbers (Bottom of Page)"/>
        <w:docPartUnique/>
      </w:docPartObj>
    </w:sdtPr>
    <w:sdtContent>
      <w:p w:rsidR="00D141FD" w:rsidRDefault="00D06B0A">
        <w:pPr>
          <w:pStyle w:val="a6"/>
          <w:jc w:val="center"/>
        </w:pPr>
        <w:r>
          <w:fldChar w:fldCharType="begin"/>
        </w:r>
        <w:r w:rsidR="00163C75">
          <w:instrText xml:space="preserve"> PAGE   \* MERGEFORMAT </w:instrText>
        </w:r>
        <w:r>
          <w:fldChar w:fldCharType="separate"/>
        </w:r>
        <w:r w:rsidR="00A07B9C">
          <w:rPr>
            <w:noProof/>
          </w:rPr>
          <w:t>2</w:t>
        </w:r>
        <w:r>
          <w:fldChar w:fldCharType="end"/>
        </w:r>
      </w:p>
    </w:sdtContent>
  </w:sdt>
  <w:p w:rsidR="00D141FD" w:rsidRDefault="00212D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D17" w:rsidRDefault="00212D17" w:rsidP="00D06B0A">
      <w:pPr>
        <w:spacing w:after="0" w:line="240" w:lineRule="auto"/>
      </w:pPr>
      <w:r>
        <w:separator/>
      </w:r>
    </w:p>
  </w:footnote>
  <w:footnote w:type="continuationSeparator" w:id="1">
    <w:p w:rsidR="00212D17" w:rsidRDefault="00212D17" w:rsidP="00D06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83E"/>
    <w:rsid w:val="00163C75"/>
    <w:rsid w:val="00212D17"/>
    <w:rsid w:val="00496AE4"/>
    <w:rsid w:val="0087083E"/>
    <w:rsid w:val="00A07B9C"/>
    <w:rsid w:val="00B43E80"/>
    <w:rsid w:val="00CC196D"/>
    <w:rsid w:val="00D06B0A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0A"/>
  </w:style>
  <w:style w:type="paragraph" w:styleId="1">
    <w:name w:val="heading 1"/>
    <w:basedOn w:val="a"/>
    <w:next w:val="a"/>
    <w:link w:val="10"/>
    <w:qFormat/>
    <w:rsid w:val="0087083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83E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Normal (Web)"/>
    <w:basedOn w:val="a"/>
    <w:rsid w:val="0087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87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8708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70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DBF4CB59385E730537973274E74D56A3B34EA3393F029D74F1119BECB1213476598p3B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2015-07-23T13:55:00Z</cp:lastPrinted>
  <dcterms:created xsi:type="dcterms:W3CDTF">2015-07-07T08:06:00Z</dcterms:created>
  <dcterms:modified xsi:type="dcterms:W3CDTF">2015-07-23T13:56:00Z</dcterms:modified>
</cp:coreProperties>
</file>