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9" w:rsidRDefault="00C11D09" w:rsidP="00C11D09">
      <w:pPr>
        <w:autoSpaceDE/>
        <w:spacing w:line="240" w:lineRule="atLeast"/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</w:t>
      </w:r>
    </w:p>
    <w:p w:rsidR="00C11D09" w:rsidRDefault="00C11D09" w:rsidP="00C11D09">
      <w:pPr>
        <w:autoSpaceDE/>
        <w:spacing w:line="240" w:lineRule="atLeast"/>
        <w:ind w:firstLine="708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сфере благоустройства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b/>
          <w:sz w:val="28"/>
          <w:szCs w:val="28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территории муниципального образования Калитинское сельское поселение </w:t>
      </w:r>
      <w:proofErr w:type="spellStart"/>
      <w:r>
        <w:rPr>
          <w:sz w:val="28"/>
          <w:szCs w:val="28"/>
          <w:lang w:eastAsia="en-US"/>
        </w:rPr>
        <w:t>Волосовского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Ленинградской области, утвержденных ращением совета депутатов</w:t>
      </w:r>
      <w:proofErr w:type="gramEnd"/>
      <w:r>
        <w:rPr>
          <w:sz w:val="28"/>
          <w:szCs w:val="28"/>
          <w:lang w:eastAsia="en-US"/>
        </w:rPr>
        <w:t xml:space="preserve"> Калитинского сельского поселения от 24.11.2022 г. № 189 (далее – Правила благоустройства),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которых осуществляет орган местного самоуправления при осуществлении муниципального контроля в сфере благоустройства на территории Калитинского сельского поселения.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Объектами муниципального контроля в сфере благоустройства являются: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информирование;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консультирование;</w:t>
      </w:r>
    </w:p>
    <w:p w:rsidR="00C11D09" w:rsidRDefault="004C4AAC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объявление предостережения.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контрольные (надзорные) мероприятия: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инспекционный визит;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документарная проверка;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выездная проверка;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Без взаимодействия с контролируемым лицом проводятся следующие контрольные (надзорные) мероприятия: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наблюдение за соблюдением обязательных требований (мониторинг безопасности);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выездное обследование.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Плановые контрольные (надзорные) мероприятия при осуществлении муниципального контроля в сфере благоустройства не проводятся.</w:t>
      </w:r>
    </w:p>
    <w:p w:rsidR="00C11D09" w:rsidRDefault="00C11D09" w:rsidP="00C11D09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лесного контроля, а также информация о мерах ответственности, применяемых при нарушении обязательных требований</w:t>
      </w:r>
    </w:p>
    <w:p w:rsidR="00C11D09" w:rsidRDefault="00C11D09" w:rsidP="00C11D09">
      <w:pPr>
        <w:autoSpaceDE/>
        <w:spacing w:line="240" w:lineRule="atLeast"/>
        <w:ind w:firstLine="708"/>
        <w:jc w:val="center"/>
        <w:rPr>
          <w:sz w:val="28"/>
          <w:szCs w:val="28"/>
          <w:u w:val="single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Решение совета депутатов </w:t>
      </w:r>
      <w:r w:rsidR="004C4AAC">
        <w:rPr>
          <w:sz w:val="28"/>
          <w:szCs w:val="28"/>
          <w:lang w:eastAsia="en-US"/>
        </w:rPr>
        <w:t xml:space="preserve">Калитинского </w:t>
      </w:r>
      <w:r>
        <w:rPr>
          <w:sz w:val="28"/>
          <w:szCs w:val="28"/>
          <w:lang w:eastAsia="en-US"/>
        </w:rPr>
        <w:t xml:space="preserve">сельского поселения от </w:t>
      </w:r>
      <w:r w:rsidR="004C4AAC">
        <w:rPr>
          <w:sz w:val="28"/>
          <w:szCs w:val="28"/>
          <w:lang w:eastAsia="en-US"/>
        </w:rPr>
        <w:t>24.11.2022 г. № 189</w:t>
      </w:r>
      <w:r>
        <w:rPr>
          <w:sz w:val="28"/>
          <w:szCs w:val="28"/>
          <w:lang w:eastAsia="en-US"/>
        </w:rPr>
        <w:t xml:space="preserve"> «Об утверждении Правил благоустройства территории муниципального образования </w:t>
      </w:r>
      <w:r w:rsidR="004C4AAC">
        <w:rPr>
          <w:sz w:val="28"/>
          <w:szCs w:val="28"/>
          <w:lang w:eastAsia="en-US"/>
        </w:rPr>
        <w:t>Калитинское</w:t>
      </w:r>
      <w:r>
        <w:rPr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sz w:val="28"/>
          <w:szCs w:val="28"/>
          <w:lang w:eastAsia="en-US"/>
        </w:rPr>
        <w:t>Волосовского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Ленинградской области».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4C4AAC" w:rsidRPr="004C4AAC" w:rsidRDefault="004C4AAC" w:rsidP="004C4AAC">
      <w:pPr>
        <w:widowControl w:val="0"/>
        <w:suppressAutoHyphens/>
        <w:ind w:firstLine="567"/>
        <w:jc w:val="both"/>
        <w:rPr>
          <w:bCs/>
          <w:color w:val="000000"/>
          <w:sz w:val="28"/>
          <w:szCs w:val="28"/>
          <w:lang w:eastAsia="ar-SA"/>
        </w:rPr>
      </w:pPr>
      <w:r w:rsidRPr="004C4AAC">
        <w:rPr>
          <w:bCs/>
          <w:color w:val="000000"/>
          <w:sz w:val="28"/>
          <w:szCs w:val="28"/>
          <w:lang w:eastAsia="ar-SA"/>
        </w:rPr>
        <w:t>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Главной целью Правил благоустройства является благоустройство территорий </w:t>
      </w:r>
      <w:r w:rsidR="004F30EF">
        <w:rPr>
          <w:sz w:val="28"/>
          <w:szCs w:val="28"/>
          <w:lang w:eastAsia="en-US"/>
        </w:rPr>
        <w:t>Калитинского сельского поселения</w:t>
      </w:r>
      <w:r>
        <w:rPr>
          <w:sz w:val="28"/>
          <w:szCs w:val="28"/>
          <w:lang w:eastAsia="en-US"/>
        </w:rPr>
        <w:t xml:space="preserve"> путем формирования безопасной, комфортной и привлекательной среды</w:t>
      </w:r>
      <w:r w:rsidR="004F30EF">
        <w:rPr>
          <w:sz w:val="28"/>
          <w:szCs w:val="28"/>
          <w:lang w:eastAsia="en-US"/>
        </w:rPr>
        <w:t xml:space="preserve"> поселения</w:t>
      </w:r>
      <w:r>
        <w:rPr>
          <w:sz w:val="28"/>
          <w:szCs w:val="28"/>
          <w:lang w:eastAsia="en-US"/>
        </w:rPr>
        <w:t xml:space="preserve">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</w:t>
      </w:r>
      <w:r w:rsidR="004F30EF">
        <w:rPr>
          <w:sz w:val="28"/>
          <w:szCs w:val="28"/>
          <w:lang w:eastAsia="en-US"/>
        </w:rPr>
        <w:t>населенных пунктах поселения</w:t>
      </w:r>
      <w:r>
        <w:rPr>
          <w:sz w:val="28"/>
          <w:szCs w:val="28"/>
          <w:lang w:eastAsia="en-US"/>
        </w:rPr>
        <w:t xml:space="preserve"> и определяющих комфортность проживания на его территории.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задачами Правил благоустройства являются: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обеспечение создания, содержания и развития объектов благоустройства;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обеспечение сохранности объектов и элементов благоустройства;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обеспечение комфортного и безопасного проживания граждан, включая доступность для </w:t>
      </w:r>
      <w:proofErr w:type="spellStart"/>
      <w:r>
        <w:rPr>
          <w:sz w:val="28"/>
          <w:szCs w:val="28"/>
          <w:lang w:eastAsia="en-US"/>
        </w:rPr>
        <w:t>маломобильных</w:t>
      </w:r>
      <w:proofErr w:type="spellEnd"/>
      <w:r>
        <w:rPr>
          <w:sz w:val="28"/>
          <w:szCs w:val="28"/>
          <w:lang w:eastAsia="en-US"/>
        </w:rPr>
        <w:t xml:space="preserve"> групп населения.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u w:val="single"/>
          <w:lang w:eastAsia="en-US"/>
        </w:rPr>
      </w:pP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соблюдения обязательных требований Правил благоустройства юридическим, физическим лицам и индивидуальным предпринимателям необходимо не допускать на территории </w:t>
      </w:r>
      <w:r w:rsidR="004F30EF">
        <w:rPr>
          <w:sz w:val="28"/>
          <w:szCs w:val="28"/>
          <w:lang w:eastAsia="en-US"/>
        </w:rPr>
        <w:t>Калитинского</w:t>
      </w:r>
      <w:r>
        <w:rPr>
          <w:sz w:val="28"/>
          <w:szCs w:val="28"/>
          <w:lang w:eastAsia="en-US"/>
        </w:rPr>
        <w:t xml:space="preserve"> сельского поселения: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вывоз и выгрузку бытового, строительного мусора и грунта, промышленных</w:t>
      </w:r>
      <w:r w:rsidR="00896857" w:rsidRPr="00624926">
        <w:rPr>
          <w:color w:val="000000"/>
          <w:sz w:val="28"/>
          <w:szCs w:val="28"/>
        </w:rPr>
        <w:t xml:space="preserve"> отходов и сточных вод</w:t>
      </w:r>
      <w:r w:rsidRPr="00624926">
        <w:rPr>
          <w:color w:val="000000"/>
          <w:sz w:val="28"/>
          <w:szCs w:val="28"/>
        </w:rPr>
        <w:t xml:space="preserve">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засорение </w:t>
      </w:r>
      <w:r w:rsidR="00624926" w:rsidRPr="00624926">
        <w:rPr>
          <w:color w:val="000000"/>
          <w:sz w:val="28"/>
          <w:szCs w:val="28"/>
        </w:rPr>
        <w:t>и загрязнение</w:t>
      </w:r>
      <w:r w:rsidR="00291FF2" w:rsidRPr="00624926">
        <w:rPr>
          <w:color w:val="000000"/>
          <w:sz w:val="28"/>
          <w:szCs w:val="28"/>
        </w:rPr>
        <w:t xml:space="preserve"> </w:t>
      </w:r>
      <w:r w:rsidRPr="00624926">
        <w:rPr>
          <w:color w:val="000000"/>
          <w:sz w:val="28"/>
          <w:szCs w:val="28"/>
        </w:rPr>
        <w:t>улиц, площадей и  других общественных мест</w:t>
      </w:r>
      <w:r w:rsidR="00291FF2" w:rsidRPr="00624926">
        <w:rPr>
          <w:color w:val="000000"/>
          <w:sz w:val="28"/>
          <w:szCs w:val="28"/>
        </w:rPr>
        <w:t xml:space="preserve">, </w:t>
      </w:r>
      <w:r w:rsidRPr="00624926">
        <w:rPr>
          <w:color w:val="000000"/>
          <w:sz w:val="28"/>
          <w:szCs w:val="28"/>
        </w:rPr>
        <w:t>установку тары</w:t>
      </w:r>
      <w:r w:rsidR="00291FF2" w:rsidRPr="00624926">
        <w:rPr>
          <w:color w:val="000000"/>
          <w:sz w:val="28"/>
          <w:szCs w:val="28"/>
        </w:rPr>
        <w:t xml:space="preserve"> с мусором и пищевыми отходами на улицы;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сброс в водоемы бытовых</w:t>
      </w:r>
      <w:r w:rsidR="00291FF2" w:rsidRPr="00624926">
        <w:rPr>
          <w:color w:val="000000"/>
          <w:sz w:val="28"/>
          <w:szCs w:val="28"/>
        </w:rPr>
        <w:t>, производственны</w:t>
      </w:r>
      <w:r w:rsidRPr="00624926">
        <w:rPr>
          <w:color w:val="000000"/>
          <w:sz w:val="28"/>
          <w:szCs w:val="28"/>
        </w:rPr>
        <w:t>х отходов и загрязнение воды  и прилегающей</w:t>
      </w:r>
      <w:r w:rsidR="00291FF2" w:rsidRPr="00624926">
        <w:rPr>
          <w:color w:val="000000"/>
          <w:sz w:val="28"/>
          <w:szCs w:val="28"/>
        </w:rPr>
        <w:t xml:space="preserve"> к водоему территорию;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</w:t>
      </w:r>
      <w:r w:rsidR="00896857" w:rsidRPr="00624926">
        <w:rPr>
          <w:color w:val="000000"/>
          <w:sz w:val="28"/>
          <w:szCs w:val="28"/>
        </w:rPr>
        <w:t>сметание</w:t>
      </w:r>
      <w:r w:rsidRPr="00624926">
        <w:rPr>
          <w:color w:val="000000"/>
          <w:sz w:val="28"/>
          <w:szCs w:val="28"/>
        </w:rPr>
        <w:t xml:space="preserve"> мусор</w:t>
      </w:r>
      <w:r w:rsidR="00896857" w:rsidRPr="00624926">
        <w:rPr>
          <w:color w:val="000000"/>
          <w:sz w:val="28"/>
          <w:szCs w:val="28"/>
        </w:rPr>
        <w:t>а</w:t>
      </w:r>
      <w:r w:rsidRPr="00624926">
        <w:rPr>
          <w:color w:val="000000"/>
          <w:sz w:val="28"/>
          <w:szCs w:val="28"/>
        </w:rPr>
        <w:t xml:space="preserve"> на проезжую часть улиц, в </w:t>
      </w:r>
      <w:proofErr w:type="spellStart"/>
      <w:proofErr w:type="gramStart"/>
      <w:r w:rsidRPr="00624926">
        <w:rPr>
          <w:color w:val="000000"/>
          <w:sz w:val="28"/>
          <w:szCs w:val="28"/>
        </w:rPr>
        <w:t>ливне-приемники</w:t>
      </w:r>
      <w:proofErr w:type="spellEnd"/>
      <w:proofErr w:type="gramEnd"/>
      <w:r w:rsidRPr="00624926">
        <w:rPr>
          <w:color w:val="000000"/>
          <w:sz w:val="28"/>
          <w:szCs w:val="28"/>
        </w:rPr>
        <w:t xml:space="preserve"> ливневой канализации;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</w:t>
      </w:r>
      <w:r w:rsidR="00291FF2" w:rsidRPr="00624926">
        <w:rPr>
          <w:color w:val="000000"/>
          <w:sz w:val="28"/>
          <w:szCs w:val="28"/>
        </w:rPr>
        <w:t xml:space="preserve"> около торговых точек </w:t>
      </w:r>
      <w:r w:rsidRPr="00624926">
        <w:rPr>
          <w:color w:val="000000"/>
          <w:sz w:val="28"/>
          <w:szCs w:val="28"/>
        </w:rPr>
        <w:t>тары, запасов</w:t>
      </w:r>
      <w:r w:rsidR="00291FF2" w:rsidRPr="00624926">
        <w:rPr>
          <w:color w:val="000000"/>
          <w:sz w:val="28"/>
          <w:szCs w:val="28"/>
        </w:rPr>
        <w:t xml:space="preserve"> товаров;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ограждение строительных площадок</w:t>
      </w:r>
      <w:r w:rsidR="00291FF2" w:rsidRPr="00624926">
        <w:rPr>
          <w:color w:val="000000"/>
          <w:sz w:val="28"/>
          <w:szCs w:val="28"/>
        </w:rPr>
        <w:t xml:space="preserve"> с уменьшением пешеходных дорожек (тротуаров);</w:t>
      </w:r>
    </w:p>
    <w:p w:rsidR="00291FF2" w:rsidRPr="00624926" w:rsidRDefault="00896857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повреждение или вырубку зеленых насаждений</w:t>
      </w:r>
      <w:r w:rsidR="00291FF2" w:rsidRPr="00624926">
        <w:rPr>
          <w:color w:val="000000"/>
          <w:sz w:val="28"/>
          <w:szCs w:val="28"/>
        </w:rPr>
        <w:t xml:space="preserve"> на землях или земельных участках, находящихся в муниципальной собственности;</w:t>
      </w:r>
    </w:p>
    <w:p w:rsidR="00291FF2" w:rsidRPr="00624926" w:rsidRDefault="00643963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захламление придомовых, дворовых территорий</w:t>
      </w:r>
      <w:r w:rsidR="00291FF2" w:rsidRPr="00624926">
        <w:rPr>
          <w:color w:val="000000"/>
          <w:sz w:val="28"/>
          <w:szCs w:val="28"/>
        </w:rPr>
        <w:t xml:space="preserve"> общего пользования металлическим ломом, строительным, бытовым мусором и другими материалами;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самовольно</w:t>
      </w:r>
      <w:r w:rsidR="00630735" w:rsidRPr="00624926">
        <w:rPr>
          <w:color w:val="000000"/>
          <w:sz w:val="28"/>
          <w:szCs w:val="28"/>
        </w:rPr>
        <w:t>е изменение</w:t>
      </w:r>
      <w:r w:rsidRPr="00624926">
        <w:rPr>
          <w:color w:val="000000"/>
          <w:sz w:val="28"/>
          <w:szCs w:val="28"/>
        </w:rPr>
        <w:t xml:space="preserve"> устройства водопропускных сооружений и водосборн</w:t>
      </w:r>
      <w:r w:rsidR="00630735" w:rsidRPr="00624926">
        <w:rPr>
          <w:color w:val="000000"/>
          <w:sz w:val="28"/>
          <w:szCs w:val="28"/>
        </w:rPr>
        <w:t>ых каналов, а также загромождение данных сооружений</w:t>
      </w:r>
      <w:r w:rsidRPr="00624926">
        <w:rPr>
          <w:color w:val="000000"/>
          <w:sz w:val="28"/>
          <w:szCs w:val="28"/>
        </w:rPr>
        <w:t xml:space="preserve"> всеми видами отходов, землей и строительными материалами;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размещение транспортных</w:t>
      </w:r>
      <w:r w:rsidR="00291FF2" w:rsidRPr="00624926">
        <w:rPr>
          <w:color w:val="000000"/>
          <w:sz w:val="28"/>
          <w:szCs w:val="28"/>
        </w:rPr>
        <w:t xml:space="preserve"> средств на газоне или иной озеленённой или рекреационной территории;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624926">
        <w:rPr>
          <w:color w:val="000000"/>
          <w:sz w:val="28"/>
          <w:szCs w:val="28"/>
        </w:rPr>
        <w:t>- воспрепятствование</w:t>
      </w:r>
      <w:r w:rsidR="00291FF2" w:rsidRPr="00624926">
        <w:rPr>
          <w:color w:val="000000"/>
          <w:sz w:val="28"/>
          <w:szCs w:val="28"/>
        </w:rPr>
        <w:t xml:space="preserve">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291FF2" w:rsidRPr="00624926">
        <w:rPr>
          <w:color w:val="000000"/>
          <w:sz w:val="28"/>
          <w:szCs w:val="28"/>
        </w:rPr>
        <w:t>внутридворовых</w:t>
      </w:r>
      <w:proofErr w:type="spellEnd"/>
      <w:r w:rsidR="00291FF2" w:rsidRPr="00624926">
        <w:rPr>
          <w:color w:val="000000"/>
          <w:sz w:val="28"/>
          <w:szCs w:val="28"/>
        </w:rPr>
        <w:t xml:space="preserve"> территориях</w:t>
      </w:r>
      <w:proofErr w:type="gramEnd"/>
      <w:r w:rsidR="00291FF2" w:rsidRPr="00624926">
        <w:rPr>
          <w:color w:val="000000"/>
          <w:sz w:val="28"/>
          <w:szCs w:val="28"/>
        </w:rPr>
        <w:t xml:space="preserve"> </w:t>
      </w:r>
      <w:proofErr w:type="gramStart"/>
      <w:r w:rsidR="00291FF2" w:rsidRPr="00624926">
        <w:rPr>
          <w:color w:val="000000"/>
          <w:sz w:val="28"/>
          <w:szCs w:val="28"/>
        </w:rPr>
        <w:t xml:space="preserve">и внутриквартальных проездах без учета информации (объявлений, предупреждений) уполномоченного органа и </w:t>
      </w:r>
      <w:r w:rsidR="00291FF2" w:rsidRPr="00624926">
        <w:rPr>
          <w:color w:val="000000"/>
          <w:sz w:val="28"/>
          <w:szCs w:val="28"/>
        </w:rPr>
        <w:lastRenderedPageBreak/>
        <w:t>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291FF2" w:rsidRPr="00624926">
        <w:rPr>
          <w:color w:val="000000"/>
          <w:sz w:val="28"/>
          <w:szCs w:val="28"/>
        </w:rPr>
        <w:t xml:space="preserve">, </w:t>
      </w:r>
      <w:proofErr w:type="gramStart"/>
      <w:r w:rsidR="00291FF2" w:rsidRPr="00624926">
        <w:rPr>
          <w:color w:val="000000"/>
          <w:sz w:val="28"/>
          <w:szCs w:val="28"/>
        </w:rPr>
        <w:t>мусоросборниках</w:t>
      </w:r>
      <w:proofErr w:type="gramEnd"/>
      <w:r w:rsidR="00291FF2" w:rsidRPr="00624926">
        <w:rPr>
          <w:color w:val="000000"/>
          <w:sz w:val="28"/>
          <w:szCs w:val="28"/>
        </w:rPr>
        <w:t xml:space="preserve"> или на специально отведённых площадках;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 и выброс отходов</w:t>
      </w:r>
      <w:r w:rsidR="00291FF2" w:rsidRPr="00624926">
        <w:rPr>
          <w:color w:val="000000"/>
          <w:sz w:val="28"/>
          <w:szCs w:val="28"/>
        </w:rPr>
        <w:t xml:space="preserve"> содержания животных и птиц на улицу, проезжую часть, возле дворов, за исключением специально отведенных для этих целей мест;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291FF2" w:rsidRPr="00624926" w:rsidRDefault="00291FF2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складирование строительных материалов</w:t>
      </w:r>
      <w:r w:rsidR="00291FF2" w:rsidRPr="00624926">
        <w:rPr>
          <w:color w:val="000000"/>
          <w:sz w:val="28"/>
          <w:szCs w:val="28"/>
        </w:rPr>
        <w:t>, мусор</w:t>
      </w:r>
      <w:r w:rsidRPr="00624926">
        <w:rPr>
          <w:color w:val="000000"/>
          <w:sz w:val="28"/>
          <w:szCs w:val="28"/>
        </w:rPr>
        <w:t>а</w:t>
      </w:r>
      <w:r w:rsidR="00291FF2" w:rsidRPr="00624926">
        <w:rPr>
          <w:color w:val="000000"/>
          <w:sz w:val="28"/>
          <w:szCs w:val="28"/>
        </w:rPr>
        <w:t xml:space="preserve"> на территории общего пользования;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уничтожение или повреждение специальных знаков, надписей, содержащих</w:t>
      </w:r>
      <w:r w:rsidR="00291FF2" w:rsidRPr="00624926">
        <w:rPr>
          <w:color w:val="000000"/>
          <w:sz w:val="28"/>
          <w:szCs w:val="28"/>
        </w:rPr>
        <w:t xml:space="preserve"> информацию, необходимую для эксплуатации инженерных сооружений;</w:t>
      </w:r>
    </w:p>
    <w:p w:rsidR="00291FF2" w:rsidRPr="00624926" w:rsidRDefault="00630735" w:rsidP="00291FF2">
      <w:pPr>
        <w:ind w:firstLine="567"/>
        <w:jc w:val="both"/>
        <w:rPr>
          <w:color w:val="000000"/>
          <w:sz w:val="28"/>
          <w:szCs w:val="28"/>
        </w:rPr>
      </w:pPr>
      <w:r w:rsidRPr="00624926">
        <w:rPr>
          <w:color w:val="000000"/>
          <w:sz w:val="28"/>
          <w:szCs w:val="28"/>
        </w:rPr>
        <w:t>- загрязнение</w:t>
      </w:r>
      <w:r w:rsidR="00291FF2" w:rsidRPr="00624926">
        <w:rPr>
          <w:color w:val="000000"/>
          <w:sz w:val="28"/>
          <w:szCs w:val="28"/>
        </w:rPr>
        <w:t xml:space="preserve">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color w:val="000000"/>
          <w:sz w:val="28"/>
          <w:szCs w:val="28"/>
        </w:rPr>
        <w:t xml:space="preserve">- </w:t>
      </w:r>
      <w:r w:rsidR="00630735" w:rsidRPr="00624926">
        <w:rPr>
          <w:sz w:val="28"/>
          <w:szCs w:val="28"/>
        </w:rPr>
        <w:t>создание препятствий</w:t>
      </w:r>
      <w:r w:rsidRPr="00624926">
        <w:rPr>
          <w:sz w:val="28"/>
          <w:szCs w:val="28"/>
        </w:rPr>
        <w:t xml:space="preserve"> для осуществления ручной или механизированной уборки территории, а также для подъезда к контейнерным площадкам механических транспортных сре</w:t>
      </w:r>
      <w:proofErr w:type="gramStart"/>
      <w:r w:rsidRPr="00624926">
        <w:rPr>
          <w:sz w:val="28"/>
          <w:szCs w:val="28"/>
        </w:rPr>
        <w:t>дств дл</w:t>
      </w:r>
      <w:proofErr w:type="gramEnd"/>
      <w:r w:rsidRPr="00624926">
        <w:rPr>
          <w:sz w:val="28"/>
          <w:szCs w:val="28"/>
        </w:rPr>
        <w:t>я сбора и вывоза мусора в результате использования, хранения, размещения личного или иного имущества, а также выполнения работ хозяйственно-бытового назначения;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 xml:space="preserve">- </w:t>
      </w:r>
      <w:r w:rsidRPr="00624926">
        <w:rPr>
          <w:color w:val="000000"/>
          <w:sz w:val="28"/>
          <w:szCs w:val="28"/>
        </w:rPr>
        <w:t>с</w:t>
      </w:r>
      <w:r w:rsidRPr="00624926">
        <w:rPr>
          <w:sz w:val="28"/>
          <w:szCs w:val="28"/>
        </w:rPr>
        <w:t xml:space="preserve">кладирование, хранение дров, угля, сена, иного имущества вне территорий домовладений.  </w:t>
      </w:r>
      <w:proofErr w:type="gramStart"/>
      <w:r w:rsidRPr="00624926">
        <w:rPr>
          <w:sz w:val="28"/>
          <w:szCs w:val="28"/>
        </w:rPr>
        <w:t>Под домовладением понимается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>- размещение объявлений, иных информационных материалов, не относящихся в соответствии с законодательством Российской Федерации к рекламе, в местах, не установленных для этой цели муниципальными нормативными правовыми актами;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lastRenderedPageBreak/>
        <w:t xml:space="preserve">- </w:t>
      </w:r>
      <w:bookmarkStart w:id="0" w:name="sub_5553"/>
      <w:r w:rsidRPr="00624926">
        <w:rPr>
          <w:sz w:val="28"/>
          <w:szCs w:val="28"/>
        </w:rPr>
        <w:t>нанесение надписей и графических изображений вне отведенных для этих целей органами местного самоуправления мест, а равно совершение указанных действий без необходимых разрешений и согласований, если указанные деяния не связаны с умышленным повреждением чужого имущества;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 xml:space="preserve">- </w:t>
      </w:r>
      <w:bookmarkEnd w:id="0"/>
      <w:r w:rsidRPr="00624926">
        <w:rPr>
          <w:sz w:val="28"/>
          <w:szCs w:val="28"/>
        </w:rPr>
        <w:t>сидение на спинках скамеек в зонах рекреационного назначения (в границах территорий, занятых сельскими лесами, скверами, парками, сельскими садами, прудами, а также в границах иных территорий, используемых и предназначенных для отдыха, туризма, занятий физической культурой и спортом);</w:t>
      </w:r>
    </w:p>
    <w:p w:rsidR="00291FF2" w:rsidRPr="00624926" w:rsidRDefault="00291FF2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>- нарушение установленных правилами благоустройства территории муниципального образования запретов на размещение (устройство) туристических и рекреационных стоянок, установку палаток, шатров, тентов на территориях муниципальных парков, садов и скверов;</w:t>
      </w:r>
    </w:p>
    <w:p w:rsidR="00291FF2" w:rsidRPr="00624926" w:rsidRDefault="00630735" w:rsidP="00291FF2">
      <w:pPr>
        <w:ind w:firstLine="567"/>
        <w:jc w:val="both"/>
        <w:rPr>
          <w:sz w:val="28"/>
          <w:szCs w:val="28"/>
        </w:rPr>
      </w:pPr>
      <w:r w:rsidRPr="00624926">
        <w:rPr>
          <w:sz w:val="28"/>
          <w:szCs w:val="28"/>
        </w:rPr>
        <w:t>- размещение</w:t>
      </w:r>
      <w:r w:rsidR="00291FF2" w:rsidRPr="00624926">
        <w:rPr>
          <w:sz w:val="28"/>
          <w:szCs w:val="28"/>
        </w:rPr>
        <w:t xml:space="preserve"> механических транспортных средств на территориях, занятых зелеными насаждениями, в том числе на газонах, территориях парков, садов, скверов, бульваров, а также на территориях детских и спортивных площадок. Под газоном понимается покрытая травянистой и (или) древесно-кустарниковой растительностью либо предназначенная для озеленения поверхность земельного участка, имеющая ограничение в виде бортового камня (</w:t>
      </w:r>
      <w:proofErr w:type="spellStart"/>
      <w:r w:rsidR="00291FF2" w:rsidRPr="00624926">
        <w:rPr>
          <w:sz w:val="28"/>
          <w:szCs w:val="28"/>
        </w:rPr>
        <w:t>поребрика</w:t>
      </w:r>
      <w:proofErr w:type="spellEnd"/>
      <w:r w:rsidR="00291FF2" w:rsidRPr="00624926">
        <w:rPr>
          <w:sz w:val="28"/>
          <w:szCs w:val="28"/>
        </w:rPr>
        <w:t>, бордюра) и (или) граничащая с твердым покрытием пешеходных дорожек, тротуаров, проезжей частью дорог.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осуществление хозяйственной и иной деятельности, в процессе которой образуются отходы, без заключенных договоров на обращение с ТКО с региональным оператором по обращению с твердыми коммунальными отходами, на обращение с отходами производства и потребления - со специализированными организациями, осуществляющими сбор, транспортирование, обработку, утилизацию, обезвреживание отходов производства и потребления, а также без документов, подтверждающих периодичность фактов сдачи ТКО региональному оператору по обращению с </w:t>
      </w:r>
      <w:proofErr w:type="gramEnd"/>
      <w:r>
        <w:rPr>
          <w:sz w:val="28"/>
          <w:szCs w:val="28"/>
          <w:lang w:eastAsia="en-US"/>
        </w:rPr>
        <w:t>твердыми коммунальными отходами, отходов производства и потребления - специализированным организациям, осуществляющим сбор, транспортирование, обработку, утилизацию, обезвреживание отходов производства и потребления;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отсутствие контейнеров, установка контейнеров и (или) бункеров для накопления отходов, в том числе ТКО (в случае накопления ТКО в контейнеры, бункеры, расположенные на контейнерных площадках), на территории земельных участков без оборудованных контейнерных площадок с твердым водонепроницаемым покрытием (бетонным, асфальтобетонным); 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накопление ТКО на местах (площадках) накопления ТКО без заключенного договора по обращению с ТКО с региональным оператором по обращению с ТКО, а равно в местах (площадках), не включенных в реестр мест (площадок) накопления ТКО;</w:t>
      </w:r>
    </w:p>
    <w:p w:rsidR="00C11D09" w:rsidRDefault="00291FF2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обустройство и эксплуатацию</w:t>
      </w:r>
      <w:r w:rsidR="00C11D09">
        <w:rPr>
          <w:sz w:val="28"/>
          <w:szCs w:val="28"/>
          <w:lang w:eastAsia="en-US"/>
        </w:rPr>
        <w:t xml:space="preserve"> контейнерных площадок, не позволяющих осуществлять раздельное накопление отходов на опасные </w:t>
      </w:r>
      <w:r w:rsidR="00C11D09">
        <w:rPr>
          <w:sz w:val="28"/>
          <w:szCs w:val="28"/>
          <w:lang w:eastAsia="en-US"/>
        </w:rPr>
        <w:lastRenderedPageBreak/>
        <w:t>отходы, крупногабаритные отходы и ТКО по группам (смешанные сухие отходы, влажные (органические отходы);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переполнение контейнеров и (или) бункеров для накопления отходов и урн, приводящее к захламлению контейнерных площадок и прилегающих к ним территорий;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выдвижение или перемещение на проезжую часть автомобильных дорог и 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 производстве зимних уборочных работ перемещение, переб</w:t>
      </w:r>
      <w:r w:rsidR="00624926">
        <w:rPr>
          <w:sz w:val="28"/>
          <w:szCs w:val="28"/>
          <w:lang w:eastAsia="en-US"/>
        </w:rPr>
        <w:t>роску</w:t>
      </w:r>
      <w:r>
        <w:rPr>
          <w:sz w:val="28"/>
          <w:szCs w:val="28"/>
          <w:lang w:eastAsia="en-US"/>
        </w:rPr>
        <w:t xml:space="preserve"> и складирование скола льда, загрязненного снега на трассы тепловых сетей, на газоны, на смотровые и дождевые колодцы, а также складирование снега к стенам зданий;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оставление на территориях земельных участков, в том числе прилегающих территориях, накопленного и не вывезенного снега, скола льда, более 10 суток после окончания работ по очистке территории;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ненадлежащее содержание рекламных и информационных конструкций, в том числе наличие загрязнений, видимых деформаций в результате прогиба, поворота или осадков, разрывов, трещин, колебания элементов, изменения положения, выцветания поверхности, нарушение требований к информационным и рекламным конструкциям;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самовольное размещение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линиях электропередачи и контактной сети, деревьях, ограждениях строительных площадок, на поверхностях тротуаров, надписей, рисунков, объявлений, афиш, рекламы и иной информационно-печатной продукции и другого "визуального мусора";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мойку механических транспортных средств, а также их ремонт, вне установленных для этих целей мест;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разукомплектованных транспортных средств вне установленных для этих целей мест;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подогрев транспортных средств от электрических сетей путем выноса переносных электрических проводов за пределы фасадов многоквартирных домов (за исключением индивидуальных жилых домов), а также установка розеток на фасадах зданий, сооружений, деревьях;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выезд на асфальтированные дороги со строительных площадок и других неблагоустроенных территорий на транспорте, не очищенном от грязи;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торговлю вне установленных для этих целей мест, в том числе: на улицах,  площадях, на обочинах автомобильных дорог общего  пользования, </w:t>
      </w:r>
      <w:r>
        <w:rPr>
          <w:sz w:val="28"/>
          <w:szCs w:val="28"/>
          <w:lang w:eastAsia="en-US"/>
        </w:rPr>
        <w:lastRenderedPageBreak/>
        <w:t>газонах,  тротуарах, остановках общественного пассажирского транспорта (за  исключением остановочных павильонов с торговой  площадью),  на придомовых территориях (за исключением случаев, установленных действующим законодательством);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повреждение и (или) уничтожение объектов и элементов благоустройства, а также зданий, строений, сооружений;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проведение работ по сносу или пересадке зеленых насаждений без оформленного в установленном порядке разрешения;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самовольное размещение на территориях, покрытых травянистой и (или) древесно-кустарниковой растительностью естественного или искусственного происхождения строительных и иных материалов, автомототранспортных средств, самоходных машин, механизмов и оборудования;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несвоевременную очистку крыш, приводящую к образованию наледи на свесах крыш многоквартирных жилых домов, зданий и сооружений;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откачку (слив) воды из колодцев, траншей, котлованов, с территорий объектов непосредственно на тротуары и проезжую часть улиц (за исключением аварийно-восстановительных работ);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засыпание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воды; 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производство земляных работ без оформленного в установленном порядке разрешения;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нарушение сроков производства земляных работ и сроков выполнения работ по восстановлению благоустройства после завершения земляных работ, установленных в разрешении на производство земляных работ, невыполнение либо ненадлежащее выполнение восстановления нарушенного в результате проведения земляных работ благоустройства территории;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автотранспортных средств на газонах, детских игровых и спортивных площадках, проезд автотранспортных средств по газонам, детским игровым и спортивным площадкам;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произвольное изменение архитектурного облика фасадов и внешних конструктивных элементов нежилых зданий, строений, сооружений, жилых и нежилых помещений в многоквартирных жилых домах и нестационарных торговых объектов, в том числе ограждений (заборов), производятся физическими и (или) юридическими лицами с соблюдением строительных правил и норм на основании паспорта отделки фасадов, согласованного в порядке, утвержденном муниципальным правовым актом Администрации города;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содержание люков смотровых колодцев, </w:t>
      </w:r>
      <w:proofErr w:type="spellStart"/>
      <w:r>
        <w:rPr>
          <w:sz w:val="28"/>
          <w:szCs w:val="28"/>
          <w:lang w:eastAsia="en-US"/>
        </w:rPr>
        <w:t>ливнесточневых</w:t>
      </w:r>
      <w:proofErr w:type="spellEnd"/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дождеприемных</w:t>
      </w:r>
      <w:proofErr w:type="spellEnd"/>
      <w:r>
        <w:rPr>
          <w:sz w:val="28"/>
          <w:szCs w:val="28"/>
          <w:lang w:eastAsia="en-US"/>
        </w:rPr>
        <w:t xml:space="preserve">) колодцев в открытом состоянии (за исключением ремонтных и иных работ под непосредственным контролем организаций,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введении которых находятся подземные сети);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размещение на территории общего пользования некапитальных нестационарных сооружений, в нарушение установленных требований;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нарушение требований, установленных в части архитектурного облика и содержания</w:t>
      </w:r>
      <w:r w:rsidR="00624926">
        <w:rPr>
          <w:sz w:val="28"/>
          <w:szCs w:val="28"/>
          <w:lang w:eastAsia="en-US"/>
        </w:rPr>
        <w:t xml:space="preserve"> территорий и торговых объектов.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Правила благоустройства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</w:t>
      </w:r>
      <w:r w:rsidR="00624926">
        <w:rPr>
          <w:sz w:val="28"/>
          <w:szCs w:val="28"/>
          <w:lang w:eastAsia="en-US"/>
        </w:rPr>
        <w:t>Калитинского</w:t>
      </w:r>
      <w:r>
        <w:rPr>
          <w:sz w:val="28"/>
          <w:szCs w:val="28"/>
          <w:lang w:eastAsia="en-US"/>
        </w:rPr>
        <w:t xml:space="preserve"> сельского поселения, всеми гражданами, находящимися на территории </w:t>
      </w:r>
      <w:r w:rsidR="00624926">
        <w:rPr>
          <w:sz w:val="28"/>
          <w:szCs w:val="28"/>
          <w:lang w:eastAsia="en-US"/>
        </w:rPr>
        <w:t>Калитинского</w:t>
      </w:r>
      <w:r>
        <w:rPr>
          <w:sz w:val="28"/>
          <w:szCs w:val="28"/>
          <w:lang w:eastAsia="en-US"/>
        </w:rPr>
        <w:t xml:space="preserve"> сельского поселения.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Лица, виновные в нарушении настоящих Правил благоустройства, привлекаются к административной ответственности на основании Закона Ленинградской области от 2 июля 2003 г. № 47-оз "Об административных правонарушениях".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19.4.1. </w:t>
      </w:r>
      <w:proofErr w:type="gramStart"/>
      <w:r>
        <w:rPr>
          <w:sz w:val="28"/>
          <w:szCs w:val="28"/>
        </w:rPr>
        <w:t>"Воспрепятствование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контроля";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Статья 19.5. ч. 1 "Невыполнение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законодательства";</w:t>
      </w:r>
      <w:proofErr w:type="gramEnd"/>
    </w:p>
    <w:p w:rsidR="00C11D09" w:rsidRDefault="00C11D09" w:rsidP="00C11D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Статья 19.7. "Непредставление сведений (информации)".</w:t>
      </w:r>
    </w:p>
    <w:p w:rsidR="00255AA3" w:rsidRDefault="00255AA3"/>
    <w:sectPr w:rsidR="00255AA3" w:rsidSect="002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1D09"/>
    <w:rsid w:val="00255AA3"/>
    <w:rsid w:val="00291FF2"/>
    <w:rsid w:val="004C4AAC"/>
    <w:rsid w:val="004F30EF"/>
    <w:rsid w:val="00624926"/>
    <w:rsid w:val="00630735"/>
    <w:rsid w:val="00643963"/>
    <w:rsid w:val="00896857"/>
    <w:rsid w:val="00C1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2023-03-23T11:19:00Z</dcterms:created>
  <dcterms:modified xsi:type="dcterms:W3CDTF">2023-03-23T12:29:00Z</dcterms:modified>
</cp:coreProperties>
</file>